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  <w:r w:rsidRPr="00245460">
        <w:rPr>
          <w:rFonts w:ascii="Corbel" w:hAnsi="Corbel"/>
          <w:sz w:val="22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-393700</wp:posOffset>
            </wp:positionV>
            <wp:extent cx="1314450" cy="1295400"/>
            <wp:effectExtent l="19050" t="0" r="0" b="0"/>
            <wp:wrapTight wrapText="bothSides">
              <wp:wrapPolygon edited="0">
                <wp:start x="-313" y="0"/>
                <wp:lineTo x="-313" y="21282"/>
                <wp:lineTo x="21600" y="21282"/>
                <wp:lineTo x="21600" y="0"/>
                <wp:lineTo x="-313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460">
        <w:rPr>
          <w:rFonts w:ascii="Corbel" w:hAnsi="Corbel"/>
          <w:sz w:val="2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-241300</wp:posOffset>
            </wp:positionV>
            <wp:extent cx="2101850" cy="647700"/>
            <wp:effectExtent l="19050" t="0" r="0" b="0"/>
            <wp:wrapTight wrapText="bothSides">
              <wp:wrapPolygon edited="0">
                <wp:start x="-196" y="0"/>
                <wp:lineTo x="-196" y="21130"/>
                <wp:lineTo x="21600" y="21130"/>
                <wp:lineTo x="21600" y="0"/>
                <wp:lineTo x="-196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</w:p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</w:p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</w:p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</w:p>
    <w:p w:rsidR="00245460" w:rsidRDefault="00245460" w:rsidP="003B0C5F">
      <w:pPr>
        <w:spacing w:after="120"/>
        <w:jc w:val="both"/>
        <w:rPr>
          <w:rFonts w:ascii="Corbel" w:hAnsi="Corbel"/>
          <w:sz w:val="22"/>
          <w:lang w:val="ru-RU"/>
        </w:rPr>
      </w:pPr>
    </w:p>
    <w:p w:rsidR="003B0C5F" w:rsidRPr="00144BB5" w:rsidRDefault="003B0C5F" w:rsidP="003B0C5F">
      <w:pPr>
        <w:spacing w:after="120"/>
        <w:jc w:val="both"/>
        <w:rPr>
          <w:rFonts w:ascii="Corbel" w:hAnsi="Corbel"/>
          <w:sz w:val="22"/>
          <w:lang w:val="ru-RU"/>
        </w:rPr>
      </w:pPr>
      <w:r>
        <w:rPr>
          <w:rFonts w:ascii="Corbel" w:hAnsi="Corbel"/>
          <w:sz w:val="22"/>
          <w:lang w:val="ru-RU"/>
        </w:rPr>
        <w:t>В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настоящее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время</w:t>
      </w:r>
      <w:r w:rsidRPr="00144BB5">
        <w:rPr>
          <w:rFonts w:ascii="Corbel" w:hAnsi="Corbel"/>
          <w:sz w:val="22"/>
          <w:lang w:val="ru-RU"/>
        </w:rPr>
        <w:t xml:space="preserve">,  </w:t>
      </w:r>
      <w:r>
        <w:rPr>
          <w:rFonts w:ascii="Corbel" w:hAnsi="Corbel"/>
          <w:sz w:val="22"/>
          <w:lang w:val="ru-RU"/>
        </w:rPr>
        <w:t>Кыргызстан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сталкивается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серьезными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проблемами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окружающей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среды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144BB5">
        <w:rPr>
          <w:rFonts w:ascii="Corbel" w:hAnsi="Corbel"/>
          <w:sz w:val="22"/>
          <w:lang w:val="ru-RU"/>
        </w:rPr>
        <w:t xml:space="preserve">  </w:t>
      </w:r>
      <w:r>
        <w:rPr>
          <w:rFonts w:ascii="Corbel" w:hAnsi="Corbel"/>
          <w:sz w:val="22"/>
          <w:lang w:val="ru-RU"/>
        </w:rPr>
        <w:t>экологии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существует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острая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необходимость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создать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сильный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голос</w:t>
      </w:r>
      <w:r w:rsidRPr="00144BB5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который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обеспечит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безопасность</w:t>
      </w:r>
      <w:r w:rsidRPr="00144BB5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справедливость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хорошо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информированную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экологическую</w:t>
      </w:r>
      <w:r w:rsidRPr="00144BB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политику</w:t>
      </w:r>
      <w:r w:rsidRPr="00144BB5">
        <w:rPr>
          <w:rFonts w:ascii="Corbel" w:hAnsi="Corbel"/>
          <w:sz w:val="22"/>
          <w:lang w:val="ru-RU"/>
        </w:rPr>
        <w:t>.</w:t>
      </w:r>
    </w:p>
    <w:p w:rsidR="003B0C5F" w:rsidRPr="00C02355" w:rsidRDefault="003B0C5F" w:rsidP="003B0C5F">
      <w:pPr>
        <w:spacing w:after="120"/>
        <w:jc w:val="both"/>
        <w:rPr>
          <w:rFonts w:ascii="Corbel" w:hAnsi="Corbel"/>
          <w:sz w:val="22"/>
          <w:lang w:val="ru-RU"/>
        </w:rPr>
      </w:pPr>
      <w:r>
        <w:rPr>
          <w:rFonts w:ascii="Corbel" w:hAnsi="Corbel"/>
          <w:sz w:val="22"/>
          <w:lang w:val="ru-RU"/>
        </w:rPr>
        <w:t>Государственная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экологическая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политика, в настоящее время,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сформирована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без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анализа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подталкивает к пониманию того, что дебаты необходимы.</w:t>
      </w:r>
      <w:r w:rsidRPr="00824A6F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настоящее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время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существуют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несколько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групп</w:t>
      </w:r>
      <w:r w:rsidRPr="002A61E4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организаций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отдельных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лиц</w:t>
      </w:r>
      <w:r w:rsidRPr="002A61E4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которые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способны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исследовать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или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анализировать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вопросы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государственной</w:t>
      </w:r>
      <w:r w:rsidRPr="002A61E4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политики</w:t>
      </w:r>
      <w:r w:rsidRPr="002A61E4">
        <w:rPr>
          <w:rFonts w:ascii="Corbel" w:hAnsi="Corbel"/>
          <w:sz w:val="22"/>
          <w:lang w:val="ru-RU"/>
        </w:rPr>
        <w:t xml:space="preserve">. </w:t>
      </w:r>
      <w:r>
        <w:rPr>
          <w:rFonts w:ascii="Corbel" w:hAnsi="Corbel"/>
          <w:sz w:val="22"/>
          <w:lang w:val="ru-RU"/>
        </w:rPr>
        <w:t>Даже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рамках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экологического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сообщества</w:t>
      </w:r>
      <w:r w:rsidRPr="00B27F89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организации</w:t>
      </w:r>
      <w:r w:rsidRPr="00B27F89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группы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и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отдельные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лица</w:t>
      </w:r>
      <w:r w:rsidRPr="00B27F89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которые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очень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уважаемы</w:t>
      </w:r>
      <w:r w:rsidRPr="00B27F89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не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состоянии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оказать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малейшего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влияния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на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политические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решения</w:t>
      </w:r>
      <w:r w:rsidRPr="00B27F89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в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связи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с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отсутствием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>единого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 xml:space="preserve">скоординированного голоса. </w:t>
      </w:r>
      <w:r w:rsidRPr="00B27F89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 xml:space="preserve">Хотя это обеспечивает разнообразие взглядов и </w:t>
      </w:r>
      <w:r w:rsidRPr="00C0235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 xml:space="preserve">внимание </w:t>
      </w:r>
      <w:r w:rsidRPr="00C02355">
        <w:rPr>
          <w:rFonts w:ascii="Corbel" w:hAnsi="Corbel"/>
          <w:sz w:val="22"/>
          <w:lang w:val="ru-RU"/>
        </w:rPr>
        <w:t>ср</w:t>
      </w:r>
      <w:r>
        <w:rPr>
          <w:rFonts w:ascii="Corbel" w:hAnsi="Corbel"/>
          <w:sz w:val="22"/>
          <w:lang w:val="ru-RU"/>
        </w:rPr>
        <w:t>еди экологического сообщества</w:t>
      </w:r>
      <w:r w:rsidRPr="00C02355">
        <w:rPr>
          <w:rFonts w:ascii="Corbel" w:hAnsi="Corbel"/>
          <w:sz w:val="22"/>
          <w:lang w:val="ru-RU"/>
        </w:rPr>
        <w:t xml:space="preserve">, </w:t>
      </w:r>
      <w:r>
        <w:rPr>
          <w:rFonts w:ascii="Corbel" w:hAnsi="Corbel"/>
          <w:sz w:val="22"/>
          <w:lang w:val="ru-RU"/>
        </w:rPr>
        <w:t>но при отсутствии объединения,  безопасные и справедливые решения  для охраны окружающей среды не дают возможности защитить</w:t>
      </w:r>
      <w:r w:rsidRPr="00C02355">
        <w:rPr>
          <w:rFonts w:ascii="Corbel" w:hAnsi="Corbel"/>
          <w:sz w:val="22"/>
          <w:lang w:val="ru-RU"/>
        </w:rPr>
        <w:t xml:space="preserve"> </w:t>
      </w:r>
      <w:r>
        <w:rPr>
          <w:rFonts w:ascii="Corbel" w:hAnsi="Corbel"/>
          <w:sz w:val="22"/>
          <w:lang w:val="ru-RU"/>
        </w:rPr>
        <w:t xml:space="preserve">их </w:t>
      </w:r>
      <w:r w:rsidRPr="00C02355">
        <w:rPr>
          <w:rFonts w:ascii="Corbel" w:hAnsi="Corbel"/>
          <w:sz w:val="22"/>
          <w:lang w:val="ru-RU"/>
        </w:rPr>
        <w:t>в правительстве.</w:t>
      </w:r>
    </w:p>
    <w:p w:rsidR="003B0C5F" w:rsidRPr="00C02355" w:rsidRDefault="003B0C5F" w:rsidP="003B0C5F">
      <w:pPr>
        <w:spacing w:after="120"/>
        <w:jc w:val="both"/>
        <w:rPr>
          <w:rFonts w:ascii="Corbel" w:hAnsi="Corbel"/>
          <w:sz w:val="22"/>
          <w:lang w:val="ru-RU"/>
        </w:rPr>
      </w:pPr>
      <w:r w:rsidRPr="00C02355">
        <w:rPr>
          <w:rFonts w:ascii="Corbel" w:hAnsi="Corbel"/>
          <w:sz w:val="22"/>
          <w:lang w:val="ru-RU"/>
        </w:rPr>
        <w:t xml:space="preserve">Эти факторы свидетельствуют о необходимости укрепить, объединить и </w:t>
      </w:r>
      <w:r>
        <w:rPr>
          <w:rFonts w:ascii="Corbel" w:hAnsi="Corbel"/>
          <w:sz w:val="22"/>
          <w:lang w:val="ru-RU"/>
        </w:rPr>
        <w:t>с</w:t>
      </w:r>
      <w:r w:rsidRPr="00C02355">
        <w:rPr>
          <w:rFonts w:ascii="Corbel" w:hAnsi="Corbel"/>
          <w:sz w:val="22"/>
          <w:lang w:val="ru-RU"/>
        </w:rPr>
        <w:t>ко</w:t>
      </w:r>
      <w:r>
        <w:rPr>
          <w:rFonts w:ascii="Corbel" w:hAnsi="Corbel"/>
          <w:sz w:val="22"/>
          <w:lang w:val="ru-RU"/>
        </w:rPr>
        <w:t>ординировать голос экологического сообщества</w:t>
      </w:r>
      <w:r w:rsidRPr="00C02355">
        <w:rPr>
          <w:rFonts w:ascii="Corbel" w:hAnsi="Corbel"/>
          <w:sz w:val="22"/>
          <w:lang w:val="ru-RU"/>
        </w:rPr>
        <w:t xml:space="preserve">, путем создания группы, которая </w:t>
      </w:r>
      <w:r>
        <w:rPr>
          <w:rFonts w:ascii="Corbel" w:hAnsi="Corbel"/>
          <w:sz w:val="22"/>
          <w:lang w:val="ru-RU"/>
        </w:rPr>
        <w:t>будет заниматься</w:t>
      </w:r>
      <w:r w:rsidRPr="00C02355">
        <w:rPr>
          <w:rFonts w:ascii="Corbel" w:hAnsi="Corbel"/>
          <w:sz w:val="22"/>
          <w:lang w:val="ru-RU"/>
        </w:rPr>
        <w:t xml:space="preserve"> изучением, анализом и информирование</w:t>
      </w:r>
      <w:r>
        <w:rPr>
          <w:rFonts w:ascii="Corbel" w:hAnsi="Corbel"/>
          <w:sz w:val="22"/>
          <w:lang w:val="ru-RU"/>
        </w:rPr>
        <w:t>м</w:t>
      </w:r>
      <w:r w:rsidRPr="00C02355">
        <w:rPr>
          <w:rFonts w:ascii="Corbel" w:hAnsi="Corbel"/>
          <w:sz w:val="22"/>
          <w:lang w:val="ru-RU"/>
        </w:rPr>
        <w:t xml:space="preserve"> экологической политики в Кыргызстане.</w:t>
      </w:r>
    </w:p>
    <w:p w:rsidR="003B0C5F" w:rsidRDefault="003B0C5F" w:rsidP="003B0C5F">
      <w:pPr>
        <w:jc w:val="center"/>
        <w:rPr>
          <w:rFonts w:ascii="Corbel" w:hAnsi="Corbel"/>
          <w:i/>
        </w:rPr>
      </w:pPr>
    </w:p>
    <w:p w:rsidR="003B0C5F" w:rsidRDefault="003B0C5F" w:rsidP="003B0C5F">
      <w:pPr>
        <w:jc w:val="center"/>
        <w:rPr>
          <w:rFonts w:ascii="Corbel" w:hAnsi="Corbel"/>
          <w:b/>
          <w:lang w:val="ru-RU"/>
        </w:rPr>
      </w:pPr>
      <w:r w:rsidRPr="00E37592">
        <w:rPr>
          <w:rFonts w:ascii="Corbel" w:hAnsi="Corbel"/>
          <w:i/>
          <w:lang w:val="ru-RU"/>
        </w:rPr>
        <w:t xml:space="preserve">Инициатива </w:t>
      </w:r>
      <w:proofErr w:type="spellStart"/>
      <w:r w:rsidRPr="00E37592">
        <w:rPr>
          <w:rFonts w:ascii="Corbel" w:hAnsi="Corbel"/>
          <w:i/>
        </w:rPr>
        <w:t>MoveGreen</w:t>
      </w:r>
      <w:proofErr w:type="spellEnd"/>
      <w:r w:rsidRPr="00E37592">
        <w:rPr>
          <w:rFonts w:ascii="Corbel" w:hAnsi="Corbel"/>
          <w:i/>
          <w:lang w:val="ru-RU"/>
        </w:rPr>
        <w:t xml:space="preserve"> и Кыргызского Филиала Регионального Экологического Центра  Центральной Азии (РЭЦЦА):</w:t>
      </w:r>
      <w:r>
        <w:rPr>
          <w:rFonts w:ascii="Corbel" w:hAnsi="Corbel"/>
          <w:i/>
          <w:lang w:val="ru-RU"/>
        </w:rPr>
        <w:t xml:space="preserve"> </w:t>
      </w:r>
      <w:r>
        <w:rPr>
          <w:rFonts w:ascii="Corbel" w:hAnsi="Corbel"/>
          <w:b/>
          <w:lang w:val="ru-RU"/>
        </w:rPr>
        <w:t>Центр</w:t>
      </w:r>
      <w:r w:rsidRPr="009324A0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Экологической</w:t>
      </w:r>
      <w:r w:rsidRPr="009324A0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Политики</w:t>
      </w:r>
      <w:r w:rsidRPr="009324A0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в</w:t>
      </w:r>
      <w:r w:rsidRPr="009324A0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Кыргызстане</w:t>
      </w:r>
    </w:p>
    <w:p w:rsidR="003B0C5F" w:rsidRDefault="003B0C5F"/>
    <w:p w:rsidR="003B0C5F" w:rsidRPr="00245460" w:rsidRDefault="003B0C5F" w:rsidP="003B0C5F">
      <w:pPr>
        <w:jc w:val="center"/>
        <w:rPr>
          <w:rFonts w:ascii="Corbel" w:hAnsi="Corbel"/>
        </w:rPr>
      </w:pPr>
      <w:proofErr w:type="spellStart"/>
      <w:proofErr w:type="gramStart"/>
      <w:r w:rsidRPr="00245460">
        <w:rPr>
          <w:rFonts w:ascii="Corbel" w:hAnsi="Corbel"/>
        </w:rPr>
        <w:t>Мы</w:t>
      </w:r>
      <w:proofErr w:type="spellEnd"/>
      <w:r w:rsidRPr="00245460">
        <w:rPr>
          <w:rFonts w:ascii="Corbel" w:hAnsi="Corbel"/>
        </w:rPr>
        <w:t xml:space="preserve"> </w:t>
      </w:r>
      <w:proofErr w:type="spellStart"/>
      <w:r w:rsidRPr="00245460">
        <w:rPr>
          <w:rFonts w:ascii="Corbel" w:hAnsi="Corbel"/>
        </w:rPr>
        <w:t>приглашаем</w:t>
      </w:r>
      <w:proofErr w:type="spellEnd"/>
      <w:r w:rsidRPr="00245460">
        <w:rPr>
          <w:rFonts w:ascii="Corbel" w:hAnsi="Corbel"/>
        </w:rPr>
        <w:t xml:space="preserve"> </w:t>
      </w:r>
      <w:proofErr w:type="spellStart"/>
      <w:r w:rsidRPr="00245460">
        <w:rPr>
          <w:rFonts w:ascii="Corbel" w:hAnsi="Corbel"/>
        </w:rPr>
        <w:t>вас</w:t>
      </w:r>
      <w:proofErr w:type="spellEnd"/>
      <w:r w:rsidRPr="00245460">
        <w:rPr>
          <w:rFonts w:ascii="Corbel" w:hAnsi="Corbel"/>
        </w:rPr>
        <w:t xml:space="preserve"> в </w:t>
      </w:r>
      <w:proofErr w:type="spellStart"/>
      <w:r w:rsidRPr="00245460">
        <w:rPr>
          <w:rFonts w:ascii="Corbel" w:hAnsi="Corbel"/>
        </w:rPr>
        <w:t>качестве</w:t>
      </w:r>
      <w:proofErr w:type="spellEnd"/>
      <w:r w:rsidRPr="00245460">
        <w:rPr>
          <w:rFonts w:ascii="Corbel" w:hAnsi="Corbel"/>
        </w:rPr>
        <w:t xml:space="preserve"> </w:t>
      </w:r>
      <w:proofErr w:type="spellStart"/>
      <w:r w:rsidRPr="00245460">
        <w:rPr>
          <w:rFonts w:ascii="Corbel" w:hAnsi="Corbel"/>
        </w:rPr>
        <w:t>зрителя</w:t>
      </w:r>
      <w:proofErr w:type="spellEnd"/>
      <w:r w:rsidRPr="00245460">
        <w:rPr>
          <w:rFonts w:ascii="Corbel" w:hAnsi="Corbel"/>
        </w:rPr>
        <w:t>.</w:t>
      </w:r>
      <w:proofErr w:type="gramEnd"/>
    </w:p>
    <w:p w:rsidR="003B0C5F" w:rsidRDefault="003B0C5F"/>
    <w:p w:rsidR="003B0C5F" w:rsidRPr="00E37592" w:rsidRDefault="003B0C5F" w:rsidP="003B0C5F">
      <w:pPr>
        <w:contextualSpacing/>
        <w:jc w:val="center"/>
        <w:rPr>
          <w:rFonts w:ascii="Corbel" w:hAnsi="Corbel"/>
          <w:b/>
          <w:i/>
          <w:lang w:val="ru-RU"/>
        </w:rPr>
      </w:pPr>
      <w:r w:rsidRPr="00E37592">
        <w:rPr>
          <w:rFonts w:ascii="Corbel" w:hAnsi="Corbel"/>
          <w:b/>
          <w:i/>
          <w:lang w:val="ru-RU"/>
        </w:rPr>
        <w:t>22 Февраля, Среда</w:t>
      </w:r>
    </w:p>
    <w:p w:rsidR="003B0C5F" w:rsidRPr="00E37592" w:rsidRDefault="003B0C5F" w:rsidP="003B0C5F">
      <w:pPr>
        <w:jc w:val="center"/>
        <w:rPr>
          <w:rFonts w:ascii="Corbel" w:hAnsi="Corbel"/>
          <w:b/>
          <w:i/>
          <w:lang w:val="ru-RU"/>
        </w:rPr>
      </w:pPr>
      <w:r w:rsidRPr="00E37592">
        <w:rPr>
          <w:rFonts w:ascii="Corbel" w:hAnsi="Corbel"/>
          <w:b/>
          <w:i/>
          <w:lang w:val="ru-RU"/>
        </w:rPr>
        <w:t>17.00 – 19.00</w:t>
      </w:r>
    </w:p>
    <w:p w:rsidR="003B0C5F" w:rsidRPr="00E37592" w:rsidRDefault="003B0C5F" w:rsidP="003B0C5F">
      <w:pPr>
        <w:spacing w:line="360" w:lineRule="auto"/>
        <w:jc w:val="center"/>
        <w:rPr>
          <w:rFonts w:ascii="Corbel" w:hAnsi="Corbel"/>
          <w:b/>
          <w:i/>
          <w:lang w:val="ru-RU"/>
        </w:rPr>
      </w:pPr>
      <w:r w:rsidRPr="00E37592">
        <w:rPr>
          <w:rFonts w:ascii="Corbel" w:hAnsi="Corbel"/>
          <w:b/>
          <w:i/>
          <w:lang w:val="ru-RU"/>
        </w:rPr>
        <w:t>Бульвар Эркиндик-10, Здание Красного Полумесяца, конференц-зал</w:t>
      </w:r>
    </w:p>
    <w:p w:rsidR="003B0C5F" w:rsidRPr="00E37592" w:rsidRDefault="003B0C5F" w:rsidP="003B0C5F">
      <w:pPr>
        <w:spacing w:line="360" w:lineRule="auto"/>
        <w:jc w:val="center"/>
        <w:rPr>
          <w:rFonts w:ascii="Corbel" w:hAnsi="Corbel"/>
          <w:b/>
          <w:i/>
          <w:lang w:val="ru-RU"/>
        </w:rPr>
      </w:pPr>
      <w:r w:rsidRPr="00E37592">
        <w:rPr>
          <w:rFonts w:ascii="Corbel" w:hAnsi="Corbel"/>
          <w:b/>
          <w:i/>
          <w:lang w:val="ru-RU"/>
        </w:rPr>
        <w:t>(второй этаж).</w:t>
      </w:r>
    </w:p>
    <w:p w:rsidR="00245460" w:rsidRDefault="003B0C5F" w:rsidP="003B0C5F">
      <w:pPr>
        <w:rPr>
          <w:rFonts w:ascii="Corbel" w:hAnsi="Corbel"/>
          <w:i/>
          <w:sz w:val="22"/>
          <w:lang w:val="ru-RU"/>
        </w:rPr>
      </w:pPr>
      <w:r>
        <w:rPr>
          <w:rFonts w:ascii="Corbel" w:hAnsi="Corbel"/>
          <w:i/>
          <w:sz w:val="22"/>
          <w:lang w:val="ru-RU"/>
        </w:rPr>
        <w:t>Просьба ответить на это приглашение не позднее Понедельника, 20 Февраля</w:t>
      </w:r>
      <w:r w:rsidR="00245460">
        <w:rPr>
          <w:rFonts w:ascii="Corbel" w:hAnsi="Corbel"/>
          <w:i/>
          <w:sz w:val="22"/>
          <w:lang w:val="ru-RU"/>
        </w:rPr>
        <w:t xml:space="preserve"> (katherine.hall.au@gmail.com)</w:t>
      </w:r>
    </w:p>
    <w:p w:rsidR="003B0C5F" w:rsidRPr="0031396B" w:rsidRDefault="003B0C5F" w:rsidP="003B0C5F">
      <w:pPr>
        <w:rPr>
          <w:rFonts w:ascii="Corbel" w:hAnsi="Corbel"/>
          <w:i/>
          <w:sz w:val="22"/>
          <w:lang w:val="ru-RU"/>
        </w:rPr>
      </w:pPr>
    </w:p>
    <w:p w:rsidR="003B0C5F" w:rsidRDefault="003B0C5F" w:rsidP="003B0C5F">
      <w:pPr>
        <w:rPr>
          <w:rFonts w:ascii="Corbel" w:hAnsi="Corbel"/>
          <w:b/>
          <w:i/>
          <w:lang w:val="ru-RU"/>
        </w:rPr>
      </w:pPr>
      <w:r>
        <w:rPr>
          <w:rFonts w:ascii="Corbel" w:hAnsi="Corbel"/>
          <w:b/>
          <w:i/>
          <w:lang w:val="ru-RU"/>
        </w:rPr>
        <w:t>С огромным уважением и наилучшими пожеланиями</w:t>
      </w:r>
      <w:r w:rsidRPr="0031396B">
        <w:rPr>
          <w:rFonts w:ascii="Corbel" w:hAnsi="Corbel"/>
          <w:b/>
          <w:i/>
          <w:lang w:val="ru-RU"/>
        </w:rPr>
        <w:t>,</w:t>
      </w:r>
    </w:p>
    <w:p w:rsidR="003B0C5F" w:rsidRDefault="003B0C5F" w:rsidP="003B0C5F">
      <w:pPr>
        <w:rPr>
          <w:rFonts w:ascii="Corbel" w:hAnsi="Corbel"/>
          <w:b/>
          <w:i/>
          <w:lang w:val="ru-RU"/>
        </w:rPr>
      </w:pPr>
    </w:p>
    <w:p w:rsidR="003B0C5F" w:rsidRPr="00E37592" w:rsidRDefault="003B0C5F" w:rsidP="003B0C5F">
      <w:pPr>
        <w:jc w:val="center"/>
        <w:rPr>
          <w:rFonts w:ascii="Corbel" w:hAnsi="Corbel"/>
          <w:i/>
          <w:sz w:val="22"/>
          <w:lang w:val="ru-RU"/>
        </w:rPr>
      </w:pPr>
      <w:r>
        <w:rPr>
          <w:rFonts w:ascii="Corbel" w:hAnsi="Corbel"/>
          <w:i/>
          <w:sz w:val="22"/>
          <w:lang w:val="ru-RU"/>
        </w:rPr>
        <w:t>Кэтрин</w:t>
      </w:r>
      <w:r w:rsidRPr="00C02355">
        <w:rPr>
          <w:rFonts w:ascii="Corbel" w:hAnsi="Corbel"/>
          <w:i/>
          <w:sz w:val="22"/>
          <w:lang w:val="ru-RU"/>
        </w:rPr>
        <w:t xml:space="preserve"> </w:t>
      </w:r>
      <w:r>
        <w:rPr>
          <w:rFonts w:ascii="Corbel" w:hAnsi="Corbel"/>
          <w:i/>
          <w:sz w:val="22"/>
          <w:lang w:val="ru-RU"/>
        </w:rPr>
        <w:t>Холл</w:t>
      </w:r>
      <w:r w:rsidRPr="00C02355">
        <w:rPr>
          <w:rFonts w:ascii="Corbel" w:hAnsi="Corbel"/>
          <w:i/>
          <w:sz w:val="22"/>
          <w:lang w:val="ru-RU"/>
        </w:rPr>
        <w:t xml:space="preserve">, </w:t>
      </w:r>
      <w:proofErr w:type="spellStart"/>
      <w:r>
        <w:rPr>
          <w:rFonts w:ascii="Corbel" w:hAnsi="Corbel"/>
          <w:i/>
          <w:sz w:val="22"/>
        </w:rPr>
        <w:t>MoveGreen</w:t>
      </w:r>
      <w:proofErr w:type="spellEnd"/>
      <w:r w:rsidRPr="00C02355">
        <w:rPr>
          <w:rFonts w:ascii="Corbel" w:hAnsi="Corbel"/>
          <w:i/>
          <w:sz w:val="22"/>
          <w:lang w:val="ru-RU"/>
        </w:rPr>
        <w:t xml:space="preserve"> – </w:t>
      </w:r>
      <w:r>
        <w:rPr>
          <w:rFonts w:ascii="Corbel" w:hAnsi="Corbel"/>
          <w:i/>
          <w:sz w:val="22"/>
          <w:lang w:val="ru-RU"/>
        </w:rPr>
        <w:t>Бакыт</w:t>
      </w:r>
      <w:r w:rsidRPr="00C02355">
        <w:rPr>
          <w:rFonts w:ascii="Corbel" w:hAnsi="Corbel"/>
          <w:i/>
          <w:sz w:val="22"/>
          <w:lang w:val="ru-RU"/>
        </w:rPr>
        <w:t xml:space="preserve"> </w:t>
      </w:r>
      <w:r>
        <w:rPr>
          <w:rFonts w:ascii="Corbel" w:hAnsi="Corbel"/>
          <w:i/>
          <w:sz w:val="22"/>
          <w:lang w:val="ru-RU"/>
        </w:rPr>
        <w:t>Сатыбеков</w:t>
      </w:r>
      <w:r w:rsidRPr="00C02355">
        <w:rPr>
          <w:rFonts w:ascii="Corbel" w:hAnsi="Corbel"/>
          <w:i/>
          <w:sz w:val="22"/>
          <w:lang w:val="ru-RU"/>
        </w:rPr>
        <w:t xml:space="preserve">, </w:t>
      </w:r>
      <w:r>
        <w:rPr>
          <w:rFonts w:ascii="Corbel" w:hAnsi="Corbel"/>
          <w:i/>
          <w:sz w:val="22"/>
          <w:lang w:val="ru-RU"/>
        </w:rPr>
        <w:t>РЭЦЦА</w:t>
      </w:r>
      <w:r w:rsidRPr="00C02355">
        <w:rPr>
          <w:rFonts w:ascii="Corbel" w:hAnsi="Corbel"/>
          <w:i/>
          <w:sz w:val="22"/>
          <w:lang w:val="ru-RU"/>
        </w:rPr>
        <w:t xml:space="preserve"> – </w:t>
      </w:r>
      <w:r>
        <w:rPr>
          <w:rFonts w:ascii="Corbel" w:hAnsi="Corbel"/>
          <w:i/>
          <w:sz w:val="22"/>
          <w:lang w:val="ru-RU"/>
        </w:rPr>
        <w:t>Симон</w:t>
      </w:r>
      <w:r w:rsidRPr="00C02355">
        <w:rPr>
          <w:rFonts w:ascii="Corbel" w:hAnsi="Corbel"/>
          <w:i/>
          <w:sz w:val="22"/>
          <w:lang w:val="ru-RU"/>
        </w:rPr>
        <w:t xml:space="preserve"> </w:t>
      </w:r>
      <w:r>
        <w:rPr>
          <w:rFonts w:ascii="Corbel" w:hAnsi="Corbel"/>
          <w:i/>
          <w:sz w:val="22"/>
          <w:lang w:val="ru-RU"/>
        </w:rPr>
        <w:t>Шарре</w:t>
      </w:r>
      <w:r w:rsidRPr="00C02355">
        <w:rPr>
          <w:rFonts w:ascii="Corbel" w:hAnsi="Corbel"/>
          <w:i/>
          <w:sz w:val="22"/>
          <w:lang w:val="ru-RU"/>
        </w:rPr>
        <w:t xml:space="preserve">, </w:t>
      </w:r>
      <w:r>
        <w:rPr>
          <w:rFonts w:ascii="Corbel" w:hAnsi="Corbel"/>
          <w:i/>
          <w:sz w:val="22"/>
          <w:lang w:val="ru-RU"/>
        </w:rPr>
        <w:t>РЭЦЦА</w:t>
      </w:r>
    </w:p>
    <w:p w:rsidR="003B0C5F" w:rsidRDefault="003B0C5F" w:rsidP="003B0C5F">
      <w:pPr>
        <w:jc w:val="center"/>
        <w:rPr>
          <w:rFonts w:ascii="Corbel" w:hAnsi="Corbel"/>
          <w:b/>
        </w:rPr>
      </w:pPr>
    </w:p>
    <w:p w:rsidR="003B0C5F" w:rsidRDefault="003B0C5F" w:rsidP="003B0C5F">
      <w:pPr>
        <w:jc w:val="center"/>
        <w:rPr>
          <w:rFonts w:ascii="Corbel" w:hAnsi="Corbel"/>
          <w:b/>
        </w:rPr>
      </w:pPr>
    </w:p>
    <w:p w:rsidR="003B0C5F" w:rsidRDefault="003B0C5F" w:rsidP="003B0C5F">
      <w:pPr>
        <w:jc w:val="center"/>
        <w:rPr>
          <w:rFonts w:ascii="Corbel" w:hAnsi="Corbel"/>
          <w:b/>
        </w:rPr>
      </w:pPr>
    </w:p>
    <w:p w:rsidR="003B0C5F" w:rsidRDefault="003B0C5F" w:rsidP="003B0C5F">
      <w:pPr>
        <w:jc w:val="center"/>
        <w:rPr>
          <w:rFonts w:ascii="Corbel" w:hAnsi="Corbel"/>
          <w:b/>
        </w:rPr>
      </w:pPr>
    </w:p>
    <w:p w:rsidR="003B0C5F" w:rsidRDefault="003B0C5F" w:rsidP="003B0C5F">
      <w:pPr>
        <w:jc w:val="center"/>
        <w:rPr>
          <w:rFonts w:ascii="Corbel" w:hAnsi="Corbel"/>
          <w:b/>
        </w:rPr>
      </w:pPr>
    </w:p>
    <w:p w:rsidR="003B0C5F" w:rsidRPr="00C02355" w:rsidRDefault="003B0C5F" w:rsidP="003B0C5F">
      <w:pPr>
        <w:jc w:val="center"/>
        <w:rPr>
          <w:rFonts w:ascii="Corbel" w:hAnsi="Corbel"/>
          <w:b/>
          <w:lang w:val="ru-RU"/>
        </w:rPr>
      </w:pPr>
      <w:r>
        <w:rPr>
          <w:rFonts w:ascii="Corbel" w:hAnsi="Corbel"/>
          <w:b/>
          <w:lang w:val="ru-RU"/>
        </w:rPr>
        <w:t>Центр</w:t>
      </w:r>
      <w:r w:rsidRPr="00C02355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Экологической</w:t>
      </w:r>
      <w:r w:rsidRPr="00C02355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Политики</w:t>
      </w:r>
      <w:r w:rsidRPr="00C02355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в</w:t>
      </w:r>
      <w:r w:rsidRPr="00C02355">
        <w:rPr>
          <w:rFonts w:ascii="Corbel" w:hAnsi="Corbel"/>
          <w:b/>
          <w:lang w:val="ru-RU"/>
        </w:rPr>
        <w:t xml:space="preserve"> </w:t>
      </w:r>
      <w:r>
        <w:rPr>
          <w:rFonts w:ascii="Corbel" w:hAnsi="Corbel"/>
          <w:b/>
          <w:lang w:val="ru-RU"/>
        </w:rPr>
        <w:t>Кыргызстане</w:t>
      </w:r>
    </w:p>
    <w:p w:rsidR="003B0C5F" w:rsidRPr="00C02355" w:rsidRDefault="003B0C5F" w:rsidP="003B0C5F">
      <w:pPr>
        <w:jc w:val="center"/>
        <w:rPr>
          <w:rFonts w:ascii="Corbel" w:hAnsi="Corbel"/>
          <w:b/>
          <w:i/>
          <w:lang w:val="ru-RU"/>
        </w:rPr>
      </w:pPr>
    </w:p>
    <w:p w:rsidR="003B0C5F" w:rsidRPr="00C02355" w:rsidRDefault="003B0C5F" w:rsidP="003B0C5F">
      <w:pPr>
        <w:jc w:val="center"/>
        <w:rPr>
          <w:rFonts w:ascii="Corbel" w:hAnsi="Corbel"/>
          <w:b/>
          <w:i/>
          <w:lang w:val="ru-RU"/>
        </w:rPr>
      </w:pPr>
      <w:r w:rsidRPr="00C02355">
        <w:rPr>
          <w:rFonts w:ascii="Corbel" w:hAnsi="Corbel"/>
          <w:b/>
          <w:i/>
          <w:lang w:val="ru-RU"/>
        </w:rPr>
        <w:t xml:space="preserve">1 </w:t>
      </w:r>
      <w:r>
        <w:rPr>
          <w:rFonts w:ascii="Corbel" w:hAnsi="Corbel"/>
          <w:b/>
          <w:i/>
          <w:lang w:val="ru-RU"/>
        </w:rPr>
        <w:t>Встреча</w:t>
      </w:r>
    </w:p>
    <w:p w:rsidR="003B0C5F" w:rsidRPr="00C02355" w:rsidRDefault="003B0C5F" w:rsidP="003B0C5F">
      <w:pPr>
        <w:contextualSpacing/>
        <w:jc w:val="center"/>
        <w:rPr>
          <w:rFonts w:ascii="Corbel" w:hAnsi="Corbel"/>
          <w:b/>
          <w:i/>
          <w:sz w:val="26"/>
          <w:lang w:val="ru-RU"/>
        </w:rPr>
      </w:pPr>
      <w:r w:rsidRPr="00C02355">
        <w:rPr>
          <w:rFonts w:ascii="Corbel" w:hAnsi="Corbel"/>
          <w:b/>
          <w:i/>
          <w:sz w:val="26"/>
          <w:lang w:val="ru-RU"/>
        </w:rPr>
        <w:t xml:space="preserve">22 </w:t>
      </w:r>
      <w:r>
        <w:rPr>
          <w:rFonts w:ascii="Corbel" w:hAnsi="Corbel"/>
          <w:b/>
          <w:i/>
          <w:sz w:val="26"/>
          <w:lang w:val="ru-RU"/>
        </w:rPr>
        <w:t>Февраля</w:t>
      </w:r>
      <w:r w:rsidRPr="00C02355">
        <w:rPr>
          <w:rFonts w:ascii="Corbel" w:hAnsi="Corbel"/>
          <w:b/>
          <w:i/>
          <w:sz w:val="26"/>
          <w:lang w:val="ru-RU"/>
        </w:rPr>
        <w:t xml:space="preserve">, </w:t>
      </w:r>
      <w:r>
        <w:rPr>
          <w:rFonts w:ascii="Corbel" w:hAnsi="Corbel"/>
          <w:b/>
          <w:i/>
          <w:sz w:val="26"/>
          <w:lang w:val="ru-RU"/>
        </w:rPr>
        <w:t>Среда</w:t>
      </w:r>
    </w:p>
    <w:p w:rsidR="003B0C5F" w:rsidRPr="00C02355" w:rsidRDefault="003B0C5F" w:rsidP="003B0C5F">
      <w:pPr>
        <w:jc w:val="center"/>
        <w:rPr>
          <w:rFonts w:ascii="Corbel" w:hAnsi="Corbel"/>
          <w:b/>
          <w:i/>
          <w:lang w:val="ru-RU"/>
        </w:rPr>
      </w:pPr>
      <w:r w:rsidRPr="00C02355">
        <w:rPr>
          <w:rFonts w:ascii="Corbel" w:hAnsi="Corbel"/>
          <w:b/>
          <w:i/>
          <w:lang w:val="ru-RU"/>
        </w:rPr>
        <w:t xml:space="preserve">17.00 – 19.00 </w:t>
      </w:r>
    </w:p>
    <w:p w:rsidR="003B0C5F" w:rsidRDefault="003B0C5F" w:rsidP="003B0C5F">
      <w:pPr>
        <w:spacing w:line="360" w:lineRule="auto"/>
        <w:jc w:val="center"/>
        <w:rPr>
          <w:rFonts w:ascii="Corbel" w:hAnsi="Corbel"/>
          <w:b/>
          <w:i/>
          <w:sz w:val="26"/>
          <w:lang w:val="ru-RU"/>
        </w:rPr>
      </w:pPr>
      <w:r>
        <w:rPr>
          <w:rFonts w:ascii="Corbel" w:hAnsi="Corbel"/>
          <w:b/>
          <w:i/>
          <w:sz w:val="26"/>
          <w:lang w:val="ru-RU"/>
        </w:rPr>
        <w:t>Бульвар</w:t>
      </w:r>
      <w:r w:rsidRPr="0079221E">
        <w:rPr>
          <w:rFonts w:ascii="Corbel" w:hAnsi="Corbel"/>
          <w:b/>
          <w:i/>
          <w:sz w:val="26"/>
          <w:lang w:val="ru-RU"/>
        </w:rPr>
        <w:t xml:space="preserve"> </w:t>
      </w:r>
      <w:r>
        <w:rPr>
          <w:rFonts w:ascii="Corbel" w:hAnsi="Corbel"/>
          <w:b/>
          <w:i/>
          <w:sz w:val="26"/>
          <w:lang w:val="ru-RU"/>
        </w:rPr>
        <w:t>Эркиндик</w:t>
      </w:r>
      <w:r w:rsidRPr="0079221E">
        <w:rPr>
          <w:rFonts w:ascii="Corbel" w:hAnsi="Corbel"/>
          <w:b/>
          <w:i/>
          <w:sz w:val="26"/>
          <w:lang w:val="ru-RU"/>
        </w:rPr>
        <w:t xml:space="preserve">-10, </w:t>
      </w:r>
      <w:r>
        <w:rPr>
          <w:rFonts w:ascii="Corbel" w:hAnsi="Corbel"/>
          <w:b/>
          <w:i/>
          <w:sz w:val="26"/>
          <w:lang w:val="ru-RU"/>
        </w:rPr>
        <w:t>Здание</w:t>
      </w:r>
      <w:r w:rsidRPr="0079221E">
        <w:rPr>
          <w:rFonts w:ascii="Corbel" w:hAnsi="Corbel"/>
          <w:b/>
          <w:i/>
          <w:sz w:val="26"/>
          <w:lang w:val="ru-RU"/>
        </w:rPr>
        <w:t xml:space="preserve"> </w:t>
      </w:r>
      <w:r>
        <w:rPr>
          <w:rFonts w:ascii="Corbel" w:hAnsi="Corbel"/>
          <w:b/>
          <w:i/>
          <w:sz w:val="26"/>
          <w:lang w:val="ru-RU"/>
        </w:rPr>
        <w:t>Красного</w:t>
      </w:r>
      <w:r w:rsidRPr="0079221E">
        <w:rPr>
          <w:rFonts w:ascii="Corbel" w:hAnsi="Corbel"/>
          <w:b/>
          <w:i/>
          <w:sz w:val="26"/>
          <w:lang w:val="ru-RU"/>
        </w:rPr>
        <w:t xml:space="preserve"> </w:t>
      </w:r>
      <w:r>
        <w:rPr>
          <w:rFonts w:ascii="Corbel" w:hAnsi="Corbel"/>
          <w:b/>
          <w:i/>
          <w:sz w:val="26"/>
          <w:lang w:val="ru-RU"/>
        </w:rPr>
        <w:t>Полумесяца</w:t>
      </w:r>
      <w:r w:rsidRPr="0079221E">
        <w:rPr>
          <w:rFonts w:ascii="Corbel" w:hAnsi="Corbel"/>
          <w:b/>
          <w:i/>
          <w:sz w:val="26"/>
          <w:lang w:val="ru-RU"/>
        </w:rPr>
        <w:t xml:space="preserve">, </w:t>
      </w:r>
      <w:r>
        <w:rPr>
          <w:rFonts w:ascii="Corbel" w:hAnsi="Corbel"/>
          <w:b/>
          <w:i/>
          <w:sz w:val="26"/>
          <w:lang w:val="ru-RU"/>
        </w:rPr>
        <w:t>конференц-зал</w:t>
      </w:r>
    </w:p>
    <w:p w:rsidR="003B0C5F" w:rsidRPr="0079221E" w:rsidRDefault="003B0C5F" w:rsidP="003B0C5F">
      <w:pPr>
        <w:spacing w:line="360" w:lineRule="auto"/>
        <w:jc w:val="center"/>
        <w:rPr>
          <w:rFonts w:ascii="Corbel" w:hAnsi="Corbel"/>
          <w:b/>
          <w:i/>
          <w:sz w:val="26"/>
          <w:lang w:val="ru-RU"/>
        </w:rPr>
      </w:pPr>
      <w:r w:rsidRPr="0079221E">
        <w:rPr>
          <w:rFonts w:ascii="Corbel" w:hAnsi="Corbel"/>
          <w:b/>
          <w:i/>
          <w:sz w:val="26"/>
          <w:lang w:val="ru-RU"/>
        </w:rPr>
        <w:t>(</w:t>
      </w:r>
      <w:r>
        <w:rPr>
          <w:rFonts w:ascii="Corbel" w:hAnsi="Corbel"/>
          <w:b/>
          <w:i/>
          <w:sz w:val="26"/>
          <w:lang w:val="ru-RU"/>
        </w:rPr>
        <w:t>второй этаж)</w:t>
      </w:r>
      <w:r w:rsidRPr="0079221E">
        <w:rPr>
          <w:rFonts w:ascii="Corbel" w:hAnsi="Corbel"/>
          <w:b/>
          <w:i/>
          <w:sz w:val="26"/>
          <w:lang w:val="ru-RU"/>
        </w:rPr>
        <w:t>.</w:t>
      </w:r>
    </w:p>
    <w:p w:rsidR="003B0C5F" w:rsidRPr="001505B4" w:rsidRDefault="003B0C5F" w:rsidP="003B0C5F">
      <w:pPr>
        <w:jc w:val="center"/>
        <w:rPr>
          <w:rFonts w:ascii="Corbel" w:hAnsi="Corbel"/>
          <w:b/>
          <w:i/>
        </w:rPr>
      </w:pPr>
    </w:p>
    <w:p w:rsidR="003B0C5F" w:rsidRDefault="003B0C5F" w:rsidP="003B0C5F">
      <w:pPr>
        <w:spacing w:after="240"/>
        <w:jc w:val="center"/>
        <w:rPr>
          <w:rFonts w:ascii="Corbel" w:hAnsi="Corbel"/>
          <w:b/>
          <w:sz w:val="26"/>
          <w:szCs w:val="26"/>
        </w:rPr>
      </w:pPr>
    </w:p>
    <w:p w:rsidR="003B0C5F" w:rsidRPr="0079221E" w:rsidRDefault="003B0C5F" w:rsidP="003B0C5F">
      <w:pPr>
        <w:spacing w:after="240"/>
        <w:jc w:val="center"/>
        <w:rPr>
          <w:rFonts w:ascii="Corbel" w:hAnsi="Corbel"/>
          <w:i/>
          <w:sz w:val="22"/>
          <w:lang w:val="ru-RU"/>
        </w:rPr>
      </w:pPr>
      <w:r>
        <w:rPr>
          <w:rFonts w:ascii="Corbel" w:hAnsi="Corbel"/>
          <w:b/>
          <w:sz w:val="26"/>
          <w:szCs w:val="26"/>
          <w:lang w:val="ru-RU"/>
        </w:rPr>
        <w:t>Программа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2"/>
        <w:gridCol w:w="7564"/>
      </w:tblGrid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16.45</w:t>
            </w:r>
          </w:p>
        </w:tc>
        <w:tc>
          <w:tcPr>
            <w:tcW w:w="7767" w:type="dxa"/>
          </w:tcPr>
          <w:p w:rsidR="003B0C5F" w:rsidRPr="00BC3DD6" w:rsidRDefault="003B0C5F" w:rsidP="00C0252C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Прибытие</w:t>
            </w:r>
          </w:p>
        </w:tc>
      </w:tr>
      <w:tr w:rsidR="003B0C5F" w:rsidRPr="00FD012E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17.00</w:t>
            </w:r>
          </w:p>
        </w:tc>
        <w:tc>
          <w:tcPr>
            <w:tcW w:w="7767" w:type="dxa"/>
          </w:tcPr>
          <w:p w:rsidR="003B0C5F" w:rsidRPr="00BC3DD6" w:rsidRDefault="003B0C5F" w:rsidP="00C0252C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 xml:space="preserve">Приветствие </w:t>
            </w:r>
            <w:r w:rsidRPr="00BC3DD6">
              <w:rPr>
                <w:rFonts w:ascii="Corbel" w:hAnsi="Corbel"/>
                <w:i/>
              </w:rPr>
              <w:t>Move</w:t>
            </w:r>
            <w:r w:rsidRPr="00BC3DD6">
              <w:rPr>
                <w:rFonts w:ascii="Corbel" w:hAnsi="Corbel"/>
                <w:i/>
                <w:lang w:val="ru-RU"/>
              </w:rPr>
              <w:t xml:space="preserve"> </w:t>
            </w:r>
            <w:r w:rsidRPr="00BC3DD6">
              <w:rPr>
                <w:rFonts w:ascii="Corbel" w:hAnsi="Corbel"/>
                <w:i/>
              </w:rPr>
              <w:t>Green</w:t>
            </w:r>
            <w:r w:rsidRPr="00BC3DD6">
              <w:rPr>
                <w:rFonts w:ascii="Corbel" w:hAnsi="Corbel"/>
                <w:i/>
                <w:lang w:val="ru-RU"/>
              </w:rPr>
              <w:t xml:space="preserve"> и РЭЦЦА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17.10</w:t>
            </w:r>
          </w:p>
        </w:tc>
        <w:tc>
          <w:tcPr>
            <w:tcW w:w="7767" w:type="dxa"/>
          </w:tcPr>
          <w:p w:rsidR="003B0C5F" w:rsidRPr="00BC3DD6" w:rsidRDefault="003B0C5F" w:rsidP="00C0252C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Знакомство с Центром Экологической Политики:</w:t>
            </w:r>
          </w:p>
          <w:p w:rsidR="003B0C5F" w:rsidRPr="00BC3DD6" w:rsidRDefault="003B0C5F" w:rsidP="00C0252C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История</w:t>
            </w:r>
            <w:r w:rsidRPr="00BC3DD6">
              <w:rPr>
                <w:rFonts w:ascii="Corbel" w:hAnsi="Corbel"/>
                <w:i/>
              </w:rPr>
              <w:t xml:space="preserve">, </w:t>
            </w:r>
            <w:r w:rsidRPr="00BC3DD6">
              <w:rPr>
                <w:rFonts w:ascii="Corbel" w:hAnsi="Corbel"/>
                <w:i/>
                <w:lang w:val="ru-RU"/>
              </w:rPr>
              <w:t>цель</w:t>
            </w:r>
            <w:r w:rsidRPr="00BC3DD6">
              <w:rPr>
                <w:rFonts w:ascii="Corbel" w:hAnsi="Corbel"/>
                <w:i/>
              </w:rPr>
              <w:t xml:space="preserve">, </w:t>
            </w:r>
            <w:r w:rsidRPr="00BC3DD6">
              <w:rPr>
                <w:rFonts w:ascii="Corbel" w:hAnsi="Corbel"/>
                <w:i/>
                <w:lang w:val="ru-RU"/>
              </w:rPr>
              <w:t>задачи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17.30</w:t>
            </w:r>
          </w:p>
        </w:tc>
        <w:tc>
          <w:tcPr>
            <w:tcW w:w="7767" w:type="dxa"/>
          </w:tcPr>
          <w:p w:rsidR="003B0C5F" w:rsidRPr="00BC3DD6" w:rsidRDefault="003B0C5F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Вопросы и дискуссии</w:t>
            </w:r>
          </w:p>
        </w:tc>
      </w:tr>
      <w:tr w:rsidR="003B0C5F" w:rsidRPr="00FD012E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17.45</w:t>
            </w:r>
          </w:p>
        </w:tc>
        <w:tc>
          <w:tcPr>
            <w:tcW w:w="7767" w:type="dxa"/>
          </w:tcPr>
          <w:p w:rsidR="003B0C5F" w:rsidRPr="00BC3DD6" w:rsidRDefault="003B0C5F" w:rsidP="00901AED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Обсуждение: Как Центр Экологической Политики в Кыргызстане будит работать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18.00</w:t>
            </w:r>
          </w:p>
        </w:tc>
        <w:tc>
          <w:tcPr>
            <w:tcW w:w="7767" w:type="dxa"/>
          </w:tcPr>
          <w:p w:rsidR="003B0C5F" w:rsidRPr="00BC3DD6" w:rsidRDefault="003B0C5F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Дискуссия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18.30</w:t>
            </w:r>
          </w:p>
        </w:tc>
        <w:tc>
          <w:tcPr>
            <w:tcW w:w="7767" w:type="dxa"/>
          </w:tcPr>
          <w:p w:rsidR="003B0C5F" w:rsidRPr="00BC3DD6" w:rsidRDefault="003B0C5F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Выводы, договора</w:t>
            </w:r>
          </w:p>
        </w:tc>
      </w:tr>
      <w:tr w:rsidR="003B0C5F" w:rsidRPr="00FD012E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18.45</w:t>
            </w:r>
          </w:p>
        </w:tc>
        <w:tc>
          <w:tcPr>
            <w:tcW w:w="7767" w:type="dxa"/>
          </w:tcPr>
          <w:p w:rsidR="003B0C5F" w:rsidRPr="00BC3DD6" w:rsidRDefault="003B0C5F" w:rsidP="00356634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Разработка пресс-релиза (запланированного на Понедельник, 27Февраля,  2012)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19.00</w:t>
            </w:r>
          </w:p>
        </w:tc>
        <w:tc>
          <w:tcPr>
            <w:tcW w:w="7767" w:type="dxa"/>
          </w:tcPr>
          <w:p w:rsidR="003B0C5F" w:rsidRPr="00BC3DD6" w:rsidRDefault="003B0C5F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Завершение</w:t>
            </w:r>
          </w:p>
        </w:tc>
      </w:tr>
      <w:tr w:rsidR="003B0C5F" w:rsidRPr="00BC3DD6">
        <w:trPr>
          <w:jc w:val="center"/>
        </w:trPr>
        <w:tc>
          <w:tcPr>
            <w:tcW w:w="959" w:type="dxa"/>
            <w:shd w:val="clear" w:color="auto" w:fill="BFBFBF"/>
          </w:tcPr>
          <w:p w:rsidR="003B0C5F" w:rsidRPr="00BC3DD6" w:rsidRDefault="003B0C5F">
            <w:pPr>
              <w:rPr>
                <w:rFonts w:ascii="Corbel" w:hAnsi="Corbel"/>
                <w:i/>
              </w:rPr>
            </w:pPr>
            <w:r w:rsidRPr="00BC3DD6">
              <w:rPr>
                <w:rFonts w:ascii="Corbel" w:hAnsi="Corbel"/>
                <w:i/>
              </w:rPr>
              <w:t>19.00</w:t>
            </w:r>
          </w:p>
        </w:tc>
        <w:tc>
          <w:tcPr>
            <w:tcW w:w="7767" w:type="dxa"/>
          </w:tcPr>
          <w:p w:rsidR="003B0C5F" w:rsidRPr="00BC3DD6" w:rsidRDefault="003B0C5F">
            <w:pPr>
              <w:rPr>
                <w:rFonts w:ascii="Corbel" w:hAnsi="Corbel"/>
                <w:i/>
                <w:lang w:val="ru-RU"/>
              </w:rPr>
            </w:pPr>
            <w:r w:rsidRPr="00BC3DD6">
              <w:rPr>
                <w:rFonts w:ascii="Corbel" w:hAnsi="Corbel"/>
                <w:i/>
                <w:lang w:val="ru-RU"/>
              </w:rPr>
              <w:t>Кофе-брейк</w:t>
            </w:r>
          </w:p>
        </w:tc>
      </w:tr>
    </w:tbl>
    <w:p w:rsidR="003B0C5F" w:rsidRDefault="003B0C5F" w:rsidP="003B0C5F">
      <w:pPr>
        <w:rPr>
          <w:i/>
        </w:rPr>
      </w:pPr>
    </w:p>
    <w:p w:rsidR="003B0C5F" w:rsidRPr="00A349C0" w:rsidRDefault="003B0C5F" w:rsidP="003B0C5F">
      <w:pPr>
        <w:rPr>
          <w:i/>
        </w:rPr>
      </w:pPr>
    </w:p>
    <w:p w:rsidR="00F10242" w:rsidRDefault="00245460"/>
    <w:sectPr w:rsidR="00F10242" w:rsidSect="00F102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0C5F"/>
    <w:rsid w:val="00245460"/>
    <w:rsid w:val="003B0C5F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5F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Macintosh Word</Application>
  <DocSecurity>0</DocSecurity>
  <Lines>15</Lines>
  <Paragraphs>3</Paragraphs>
  <ScaleCrop>false</ScaleCrop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Hall</dc:creator>
  <cp:keywords/>
  <cp:lastModifiedBy>Katherine Hall</cp:lastModifiedBy>
  <cp:revision>2</cp:revision>
  <dcterms:created xsi:type="dcterms:W3CDTF">2012-02-20T03:36:00Z</dcterms:created>
  <dcterms:modified xsi:type="dcterms:W3CDTF">2012-02-20T03:42:00Z</dcterms:modified>
</cp:coreProperties>
</file>