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C" w:rsidRPr="001D23B2" w:rsidRDefault="00E251FC" w:rsidP="00E251FC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E251FC" w:rsidRPr="001D23B2" w:rsidRDefault="004117F2" w:rsidP="004117F2">
      <w:pPr>
        <w:pStyle w:val="NormalWeb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23B2">
        <w:rPr>
          <w:rFonts w:ascii="Arial" w:hAnsi="Arial" w:cs="Arial"/>
          <w:b/>
          <w:sz w:val="22"/>
          <w:szCs w:val="22"/>
        </w:rPr>
        <w:t xml:space="preserve">ТЕХНИЧЕСКОЕ ЗАДАНИЕ </w:t>
      </w:r>
    </w:p>
    <w:tbl>
      <w:tblPr>
        <w:tblW w:w="9464" w:type="dxa"/>
        <w:tblLook w:val="01E0"/>
      </w:tblPr>
      <w:tblGrid>
        <w:gridCol w:w="3936"/>
        <w:gridCol w:w="5528"/>
      </w:tblGrid>
      <w:tr w:rsidR="00E251FC" w:rsidRPr="00EF790D" w:rsidTr="008D3EDC">
        <w:tc>
          <w:tcPr>
            <w:tcW w:w="3936" w:type="dxa"/>
          </w:tcPr>
          <w:p w:rsidR="00E251FC" w:rsidRPr="001D23B2" w:rsidRDefault="00E251FC" w:rsidP="008D3EDC">
            <w:pPr>
              <w:ind w:left="426"/>
              <w:rPr>
                <w:rFonts w:ascii="Arial" w:hAnsi="Arial" w:cs="Arial"/>
                <w:b/>
              </w:rPr>
            </w:pPr>
            <w:proofErr w:type="spellStart"/>
            <w:r w:rsidRPr="001D23B2">
              <w:rPr>
                <w:rFonts w:ascii="Arial" w:hAnsi="Arial" w:cs="Arial"/>
                <w:b/>
              </w:rPr>
              <w:t>Название</w:t>
            </w:r>
            <w:proofErr w:type="spellEnd"/>
            <w:r w:rsidRPr="001D23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</w:tcPr>
          <w:p w:rsidR="00E251FC" w:rsidRPr="001D23B2" w:rsidRDefault="00E251FC" w:rsidP="008D3EDC">
            <w:pPr>
              <w:ind w:left="-28"/>
              <w:jc w:val="both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iCs/>
                <w:lang w:val="ru-RU"/>
              </w:rPr>
              <w:t>Проведение социологического исследования общественного мнения для оценки базового уровня информированности общественности по вопросам изменения климата</w:t>
            </w:r>
            <w:r w:rsidRPr="001D23B2">
              <w:rPr>
                <w:rFonts w:ascii="Arial" w:hAnsi="Arial" w:cs="Arial"/>
                <w:lang w:val="ru-RU"/>
              </w:rPr>
              <w:t xml:space="preserve"> </w:t>
            </w:r>
          </w:p>
          <w:p w:rsidR="00E251FC" w:rsidRPr="001D23B2" w:rsidRDefault="00E251FC" w:rsidP="008D3EDC">
            <w:pPr>
              <w:ind w:left="-28" w:firstLine="28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E251FC" w:rsidRPr="00EF790D" w:rsidTr="008D3EDC">
        <w:tc>
          <w:tcPr>
            <w:tcW w:w="3936" w:type="dxa"/>
          </w:tcPr>
          <w:p w:rsidR="00E251FC" w:rsidRPr="001D23B2" w:rsidRDefault="004117F2" w:rsidP="008D3EDC">
            <w:pPr>
              <w:ind w:left="426"/>
              <w:rPr>
                <w:rFonts w:ascii="Arial" w:hAnsi="Arial" w:cs="Arial"/>
                <w:b/>
              </w:rPr>
            </w:pPr>
            <w:proofErr w:type="spellStart"/>
            <w:r w:rsidRPr="001D23B2">
              <w:rPr>
                <w:rFonts w:ascii="Arial" w:hAnsi="Arial" w:cs="Arial"/>
                <w:b/>
              </w:rPr>
              <w:t>Номер</w:t>
            </w:r>
            <w:proofErr w:type="spellEnd"/>
            <w:r w:rsidRPr="001D23B2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1D23B2">
              <w:rPr>
                <w:rFonts w:ascii="Arial" w:hAnsi="Arial" w:cs="Arial"/>
                <w:b/>
              </w:rPr>
              <w:t>название</w:t>
            </w:r>
            <w:proofErr w:type="spellEnd"/>
            <w:r w:rsidRPr="001D23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23B2">
              <w:rPr>
                <w:rFonts w:ascii="Arial" w:hAnsi="Arial" w:cs="Arial"/>
                <w:b/>
              </w:rPr>
              <w:t>проекта</w:t>
            </w:r>
            <w:proofErr w:type="spellEnd"/>
            <w:r w:rsidRPr="001D23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</w:tcPr>
          <w:p w:rsidR="00E251FC" w:rsidRPr="001D23B2" w:rsidRDefault="00E251FC" w:rsidP="008D3EDC">
            <w:pPr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#74995 «Содействие Республике Казахстан в подготовке Третьего Национального сообщения в соответствии  с Рамочной Конвенцией ООН об изменении климата»</w:t>
            </w:r>
          </w:p>
          <w:p w:rsidR="00E251FC" w:rsidRPr="001D23B2" w:rsidRDefault="00E251FC" w:rsidP="008D3EDC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E251FC" w:rsidRPr="001D23B2" w:rsidTr="008D3EDC">
        <w:tc>
          <w:tcPr>
            <w:tcW w:w="3936" w:type="dxa"/>
          </w:tcPr>
          <w:p w:rsidR="00E251FC" w:rsidRPr="001D23B2" w:rsidRDefault="00E251FC" w:rsidP="008D3EDC">
            <w:pPr>
              <w:ind w:left="426"/>
              <w:rPr>
                <w:rFonts w:ascii="Arial" w:hAnsi="Arial" w:cs="Arial"/>
                <w:b/>
              </w:rPr>
            </w:pPr>
            <w:proofErr w:type="spellStart"/>
            <w:r w:rsidRPr="001D23B2">
              <w:rPr>
                <w:rFonts w:ascii="Arial" w:hAnsi="Arial" w:cs="Arial"/>
                <w:b/>
              </w:rPr>
              <w:t>Тип</w:t>
            </w:r>
            <w:proofErr w:type="spellEnd"/>
            <w:r w:rsidRPr="001D23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23B2">
              <w:rPr>
                <w:rFonts w:ascii="Arial" w:hAnsi="Arial" w:cs="Arial"/>
                <w:b/>
              </w:rPr>
              <w:t>контракта</w:t>
            </w:r>
            <w:proofErr w:type="spellEnd"/>
            <w:r w:rsidRPr="001D23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</w:tcPr>
          <w:p w:rsidR="00E251FC" w:rsidRPr="001D23B2" w:rsidRDefault="00E251FC" w:rsidP="008D3EDC">
            <w:pPr>
              <w:pStyle w:val="BodyText"/>
              <w:rPr>
                <w:rFonts w:ascii="Arial" w:hAnsi="Arial" w:cs="Arial"/>
                <w:sz w:val="20"/>
                <w:lang w:eastAsia="ru-RU"/>
              </w:rPr>
            </w:pPr>
            <w:r w:rsidRPr="001D23B2">
              <w:rPr>
                <w:rFonts w:ascii="Arial" w:hAnsi="Arial" w:cs="Arial"/>
                <w:sz w:val="20"/>
                <w:lang w:val="ru-RU" w:eastAsia="ru-RU"/>
              </w:rPr>
              <w:t xml:space="preserve">Контракт на оказание услуг </w:t>
            </w:r>
          </w:p>
          <w:p w:rsidR="00E251FC" w:rsidRPr="001D23B2" w:rsidRDefault="00E251FC" w:rsidP="008D3EDC">
            <w:pPr>
              <w:pStyle w:val="BodyTex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251FC" w:rsidRPr="001D23B2" w:rsidTr="008D3EDC">
        <w:tc>
          <w:tcPr>
            <w:tcW w:w="3936" w:type="dxa"/>
          </w:tcPr>
          <w:p w:rsidR="00E251FC" w:rsidRPr="001D23B2" w:rsidRDefault="00E251FC" w:rsidP="008D3EDC">
            <w:pPr>
              <w:ind w:left="426"/>
              <w:rPr>
                <w:rFonts w:ascii="Arial" w:hAnsi="Arial" w:cs="Arial"/>
                <w:b/>
              </w:rPr>
            </w:pPr>
            <w:proofErr w:type="spellStart"/>
            <w:r w:rsidRPr="001D23B2">
              <w:rPr>
                <w:rFonts w:ascii="Arial" w:hAnsi="Arial" w:cs="Arial"/>
                <w:b/>
              </w:rPr>
              <w:t>Место</w:t>
            </w:r>
            <w:proofErr w:type="spellEnd"/>
            <w:r w:rsidRPr="001D23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23B2">
              <w:rPr>
                <w:rFonts w:ascii="Arial" w:hAnsi="Arial" w:cs="Arial"/>
                <w:b/>
              </w:rPr>
              <w:t>работы</w:t>
            </w:r>
            <w:proofErr w:type="spellEnd"/>
            <w:r w:rsidRPr="001D23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</w:tcPr>
          <w:p w:rsidR="00E251FC" w:rsidRPr="001D23B2" w:rsidRDefault="00E251FC" w:rsidP="008D3EDC">
            <w:pPr>
              <w:pStyle w:val="BodyText"/>
              <w:ind w:left="113" w:hanging="113"/>
              <w:rPr>
                <w:rFonts w:ascii="Arial" w:hAnsi="Arial" w:cs="Arial"/>
                <w:sz w:val="20"/>
                <w:lang w:val="ru-RU" w:eastAsia="ru-RU"/>
              </w:rPr>
            </w:pPr>
            <w:r w:rsidRPr="001D23B2">
              <w:rPr>
                <w:rFonts w:ascii="Arial" w:hAnsi="Arial" w:cs="Arial"/>
                <w:sz w:val="20"/>
                <w:lang w:val="ru-RU"/>
              </w:rPr>
              <w:t>По месту нахождения</w:t>
            </w:r>
            <w:r w:rsidR="004117F2" w:rsidRPr="001D23B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4117F2" w:rsidRPr="001D23B2">
              <w:rPr>
                <w:rFonts w:ascii="Arial" w:hAnsi="Arial" w:cs="Arial"/>
                <w:sz w:val="20"/>
              </w:rPr>
              <w:t>Казахстан</w:t>
            </w:r>
            <w:proofErr w:type="spellEnd"/>
          </w:p>
        </w:tc>
      </w:tr>
      <w:tr w:rsidR="00E251FC" w:rsidRPr="001D23B2" w:rsidTr="008D3EDC">
        <w:tc>
          <w:tcPr>
            <w:tcW w:w="3936" w:type="dxa"/>
          </w:tcPr>
          <w:p w:rsidR="00E251FC" w:rsidRPr="001D23B2" w:rsidRDefault="00E251FC" w:rsidP="008D3EDC">
            <w:pPr>
              <w:ind w:left="426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8" w:type="dxa"/>
          </w:tcPr>
          <w:p w:rsidR="00E251FC" w:rsidRPr="001D23B2" w:rsidRDefault="00E251FC" w:rsidP="008D3EDC">
            <w:pPr>
              <w:pStyle w:val="BodyText"/>
              <w:ind w:left="113" w:hanging="113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E251FC" w:rsidRPr="001D23B2" w:rsidTr="008D3EDC">
        <w:tc>
          <w:tcPr>
            <w:tcW w:w="3936" w:type="dxa"/>
          </w:tcPr>
          <w:p w:rsidR="00E251FC" w:rsidRPr="001D23B2" w:rsidRDefault="004117F2" w:rsidP="008D3EDC">
            <w:pPr>
              <w:ind w:left="426"/>
              <w:rPr>
                <w:rFonts w:ascii="Arial" w:hAnsi="Arial" w:cs="Arial"/>
                <w:b/>
                <w:lang w:val="kk-KZ"/>
              </w:rPr>
            </w:pPr>
            <w:r w:rsidRPr="001D23B2">
              <w:rPr>
                <w:rFonts w:ascii="Arial" w:hAnsi="Arial" w:cs="Arial"/>
                <w:b/>
                <w:lang w:val="ru-RU"/>
              </w:rPr>
              <w:t>Период:</w:t>
            </w:r>
          </w:p>
        </w:tc>
        <w:tc>
          <w:tcPr>
            <w:tcW w:w="5528" w:type="dxa"/>
          </w:tcPr>
          <w:p w:rsidR="00E251FC" w:rsidRPr="001D23B2" w:rsidRDefault="00E251FC" w:rsidP="008D3EDC">
            <w:pPr>
              <w:pStyle w:val="BodyText"/>
              <w:rPr>
                <w:rFonts w:ascii="Arial" w:hAnsi="Arial" w:cs="Arial"/>
                <w:b/>
                <w:sz w:val="20"/>
                <w:lang w:val="ru-RU"/>
              </w:rPr>
            </w:pPr>
            <w:r w:rsidRPr="001D23B2">
              <w:rPr>
                <w:rFonts w:ascii="Arial" w:hAnsi="Arial" w:cs="Arial"/>
                <w:sz w:val="20"/>
                <w:lang w:val="ru-RU" w:eastAsia="ru-RU"/>
              </w:rPr>
              <w:t>Май-ию</w:t>
            </w:r>
            <w:r w:rsidR="00806335" w:rsidRPr="001D23B2">
              <w:rPr>
                <w:rFonts w:ascii="Arial" w:hAnsi="Arial" w:cs="Arial"/>
                <w:sz w:val="20"/>
                <w:lang w:val="ru-RU" w:eastAsia="ru-RU"/>
              </w:rPr>
              <w:t>л</w:t>
            </w:r>
            <w:r w:rsidRPr="001D23B2">
              <w:rPr>
                <w:rFonts w:ascii="Arial" w:hAnsi="Arial" w:cs="Arial"/>
                <w:sz w:val="20"/>
                <w:lang w:val="ru-RU" w:eastAsia="ru-RU"/>
              </w:rPr>
              <w:t>ь 2012 г.</w:t>
            </w:r>
            <w:r w:rsidRPr="001D23B2">
              <w:rPr>
                <w:rFonts w:ascii="Arial" w:hAnsi="Arial" w:cs="Arial"/>
                <w:b/>
                <w:sz w:val="20"/>
                <w:lang w:val="ru-RU"/>
              </w:rPr>
              <w:t xml:space="preserve">  </w:t>
            </w:r>
          </w:p>
          <w:p w:rsidR="00E251FC" w:rsidRPr="001D23B2" w:rsidRDefault="00E251FC" w:rsidP="008D3EDC">
            <w:pPr>
              <w:pStyle w:val="BodyText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</w:tbl>
    <w:p w:rsidR="00E251FC" w:rsidRPr="001D23B2" w:rsidRDefault="00E251FC" w:rsidP="00E251FC">
      <w:pPr>
        <w:pStyle w:val="NormalWeb"/>
        <w:spacing w:before="0" w:beforeAutospacing="0" w:after="0" w:afterAutospacing="0"/>
        <w:ind w:firstLine="425"/>
        <w:rPr>
          <w:rFonts w:ascii="Arial" w:eastAsia="Times New Roman" w:hAnsi="Arial" w:cs="Arial"/>
          <w:b/>
          <w:sz w:val="22"/>
          <w:szCs w:val="22"/>
        </w:rPr>
      </w:pPr>
    </w:p>
    <w:p w:rsidR="00E251FC" w:rsidRPr="001D23B2" w:rsidRDefault="00E251FC" w:rsidP="00E251FC">
      <w:pPr>
        <w:pStyle w:val="NormalWeb"/>
        <w:spacing w:before="0" w:beforeAutospacing="0" w:after="0" w:afterAutospacing="0"/>
        <w:ind w:firstLine="425"/>
        <w:rPr>
          <w:rFonts w:ascii="Arial" w:eastAsia="Times New Roman" w:hAnsi="Arial" w:cs="Arial"/>
          <w:b/>
        </w:rPr>
      </w:pPr>
      <w:r w:rsidRPr="001D23B2">
        <w:rPr>
          <w:rFonts w:ascii="Arial" w:eastAsia="Times New Roman" w:hAnsi="Arial" w:cs="Arial"/>
          <w:b/>
        </w:rPr>
        <w:t>Введение:</w:t>
      </w:r>
    </w:p>
    <w:p w:rsidR="00E251FC" w:rsidRPr="001D23B2" w:rsidRDefault="00E251FC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Республика Казахстан, как Сторона, включенная в Приложение 1 для целей Киотского протокола,  должна подготовить и представить Конференции сторон (КС) Рамочной конвенции ООН об изменении климата (РКИК ООН) Третье национальное сообщение в соответствии с обязательствами, предусмотренными Статьями 4 и12 РКИК ООН. </w:t>
      </w:r>
    </w:p>
    <w:p w:rsidR="00E251FC" w:rsidRPr="001D23B2" w:rsidRDefault="00E251FC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Проект ГЭФ/ПРООН содействует Правительству Республики Казахстан в подготовке очередного Национального сообщения, </w:t>
      </w:r>
      <w:r w:rsidR="00327F6E" w:rsidRPr="001D23B2">
        <w:rPr>
          <w:rFonts w:ascii="Arial" w:hAnsi="Arial" w:cs="Arial"/>
          <w:sz w:val="22"/>
          <w:szCs w:val="22"/>
          <w:lang w:val="ru-RU"/>
        </w:rPr>
        <w:t xml:space="preserve">в </w:t>
      </w:r>
      <w:r w:rsidRPr="001D23B2">
        <w:rPr>
          <w:rFonts w:ascii="Arial" w:hAnsi="Arial" w:cs="Arial"/>
          <w:sz w:val="22"/>
          <w:szCs w:val="22"/>
          <w:lang w:val="ru-RU"/>
        </w:rPr>
        <w:t>которо</w:t>
      </w:r>
      <w:r w:rsidR="00327F6E" w:rsidRPr="001D23B2">
        <w:rPr>
          <w:rFonts w:ascii="Arial" w:hAnsi="Arial" w:cs="Arial"/>
          <w:sz w:val="22"/>
          <w:szCs w:val="22"/>
          <w:lang w:val="ru-RU"/>
        </w:rPr>
        <w:t>м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 будет более подробно раскрыта информация о национальных особенностях, инвентаризации выбросов парниковых газов, планах и мероприятиях, предпринимаемых с целью смягчения отрицательных последствий изменения климата, оценках подверженности изменению климата, а также мерах по адаптации к изменению климата, информированию общественности, просвещении и подготовке кадров, систематических исследованиях и наблюдениях, передаче технологий. Национальное сообщение также будет служить источником информации при разработке национальных политик и мероприятий по смягчению отрицательных последствий изменения климата и адаптации к ним для ключевых субъектов социально-экономического сектора.</w:t>
      </w:r>
    </w:p>
    <w:p w:rsidR="00E251FC" w:rsidRPr="001D23B2" w:rsidRDefault="00E251FC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В рамках подготовки раздела по просвещению, подготовки кадров и информирования общественности проектом планируется проведение изучения общественного мнения для оценки базового уровня информированности общественности по вопросам изменения климата.</w:t>
      </w:r>
    </w:p>
    <w:p w:rsidR="00E251FC" w:rsidRPr="001D23B2" w:rsidRDefault="00E251FC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Для выполнения данной задачи было решено провести социологические исследования </w:t>
      </w:r>
      <w:r w:rsidR="00327F6E" w:rsidRPr="001D23B2">
        <w:rPr>
          <w:rFonts w:ascii="Arial" w:hAnsi="Arial" w:cs="Arial"/>
          <w:iCs/>
          <w:sz w:val="22"/>
          <w:szCs w:val="22"/>
          <w:lang w:val="ru-RU"/>
        </w:rPr>
        <w:t>среди населения, экспертов и представителей предприятий.</w:t>
      </w:r>
    </w:p>
    <w:p w:rsidR="00E251FC" w:rsidRPr="001D23B2" w:rsidRDefault="00E251FC" w:rsidP="00E251F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251FC" w:rsidRPr="001D23B2" w:rsidRDefault="00E251FC" w:rsidP="00E251FC">
      <w:pPr>
        <w:spacing w:after="120"/>
        <w:ind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23B2">
        <w:rPr>
          <w:rFonts w:ascii="Arial" w:hAnsi="Arial" w:cs="Arial"/>
          <w:b/>
          <w:sz w:val="24"/>
          <w:szCs w:val="24"/>
          <w:lang w:val="ru-RU"/>
        </w:rPr>
        <w:t>О</w:t>
      </w:r>
      <w:r w:rsidR="004117F2" w:rsidRPr="001D23B2">
        <w:rPr>
          <w:rFonts w:ascii="Arial" w:hAnsi="Arial" w:cs="Arial"/>
          <w:b/>
          <w:sz w:val="24"/>
          <w:szCs w:val="24"/>
          <w:lang w:val="ru-RU"/>
        </w:rPr>
        <w:t>бо</w:t>
      </w:r>
      <w:r w:rsidRPr="001D23B2">
        <w:rPr>
          <w:rFonts w:ascii="Arial" w:hAnsi="Arial" w:cs="Arial"/>
          <w:b/>
          <w:sz w:val="24"/>
          <w:szCs w:val="24"/>
          <w:lang w:val="ru-RU"/>
        </w:rPr>
        <w:t>снование:</w:t>
      </w:r>
    </w:p>
    <w:p w:rsidR="00E251FC" w:rsidRPr="001D23B2" w:rsidRDefault="00E251FC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Согласно проведенного анализа были выявлены пробел</w:t>
      </w:r>
      <w:r w:rsidR="00C8697D" w:rsidRPr="001D23B2">
        <w:rPr>
          <w:rFonts w:ascii="Arial" w:hAnsi="Arial" w:cs="Arial"/>
          <w:sz w:val="22"/>
          <w:szCs w:val="22"/>
          <w:lang w:val="ru-RU"/>
        </w:rPr>
        <w:t>ы</w:t>
      </w:r>
      <w:r w:rsidR="005B38F6" w:rsidRPr="001D23B2">
        <w:rPr>
          <w:rFonts w:ascii="Arial" w:hAnsi="Arial" w:cs="Arial"/>
          <w:sz w:val="22"/>
          <w:szCs w:val="22"/>
          <w:lang w:val="ru-RU"/>
        </w:rPr>
        <w:t>-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 отсутстви</w:t>
      </w:r>
      <w:r w:rsidR="00327F6E" w:rsidRPr="001D23B2">
        <w:rPr>
          <w:rFonts w:ascii="Arial" w:hAnsi="Arial" w:cs="Arial"/>
          <w:sz w:val="22"/>
          <w:szCs w:val="22"/>
          <w:lang w:val="ru-RU"/>
        </w:rPr>
        <w:t>е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 исходной базы в области информирования общественности или знаний о проблеме изменения климата. </w:t>
      </w:r>
      <w:r w:rsidR="00327F6E" w:rsidRPr="001D23B2">
        <w:rPr>
          <w:rFonts w:ascii="Arial" w:hAnsi="Arial" w:cs="Arial"/>
          <w:sz w:val="22"/>
          <w:szCs w:val="22"/>
          <w:lang w:val="ru-RU"/>
        </w:rPr>
        <w:t>Г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осударственные институты, неправительственные организации </w:t>
      </w:r>
      <w:r w:rsidR="00327F6E" w:rsidRPr="001D23B2">
        <w:rPr>
          <w:rFonts w:ascii="Arial" w:hAnsi="Arial" w:cs="Arial"/>
          <w:sz w:val="22"/>
          <w:szCs w:val="22"/>
          <w:lang w:val="ru-RU"/>
        </w:rPr>
        <w:t xml:space="preserve">недостаточно активно </w:t>
      </w:r>
      <w:r w:rsidRPr="001D23B2">
        <w:rPr>
          <w:rFonts w:ascii="Arial" w:hAnsi="Arial" w:cs="Arial"/>
          <w:sz w:val="22"/>
          <w:szCs w:val="22"/>
          <w:lang w:val="ru-RU"/>
        </w:rPr>
        <w:t>проводят</w:t>
      </w:r>
      <w:r w:rsidR="00327F6E" w:rsidRPr="001D23B2">
        <w:rPr>
          <w:rFonts w:ascii="Arial" w:hAnsi="Arial" w:cs="Arial"/>
          <w:sz w:val="22"/>
          <w:szCs w:val="22"/>
          <w:lang w:val="ru-RU"/>
        </w:rPr>
        <w:t xml:space="preserve"> </w:t>
      </w:r>
      <w:r w:rsidR="005B38F6" w:rsidRPr="001D23B2">
        <w:rPr>
          <w:rFonts w:ascii="Arial" w:hAnsi="Arial" w:cs="Arial"/>
          <w:sz w:val="22"/>
          <w:szCs w:val="22"/>
          <w:lang w:val="ru-RU"/>
        </w:rPr>
        <w:t>акции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 по информированию общественности об изменении климата. Форум неправительственных организаций</w:t>
      </w:r>
      <w:r w:rsidR="00327F6E" w:rsidRPr="001D23B2">
        <w:rPr>
          <w:rFonts w:ascii="Arial" w:hAnsi="Arial" w:cs="Arial"/>
          <w:sz w:val="22"/>
          <w:szCs w:val="22"/>
          <w:lang w:val="ru-RU"/>
        </w:rPr>
        <w:t xml:space="preserve"> также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 </w:t>
      </w:r>
      <w:r w:rsidR="00327F6E" w:rsidRPr="001D23B2">
        <w:rPr>
          <w:rFonts w:ascii="Arial" w:hAnsi="Arial" w:cs="Arial"/>
          <w:sz w:val="22"/>
          <w:szCs w:val="22"/>
          <w:lang w:val="ru-RU"/>
        </w:rPr>
        <w:t xml:space="preserve"> 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упоминал о необходимости проведения мероприятий по повышению информированности в различных регионах Казахстана, а не только в Алматы и Астане. </w:t>
      </w:r>
    </w:p>
    <w:p w:rsidR="0063131F" w:rsidRPr="00850CFA" w:rsidRDefault="00E251FC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В связи с этим, необходимо провести изучение общественного мнения по определению исходной базы в области информированности и знаний </w:t>
      </w:r>
      <w:r w:rsidRPr="001D23B2">
        <w:rPr>
          <w:rFonts w:ascii="Arial" w:hAnsi="Arial" w:cs="Arial"/>
          <w:sz w:val="22"/>
          <w:szCs w:val="22"/>
          <w:lang w:val="ru-RU"/>
        </w:rPr>
        <w:lastRenderedPageBreak/>
        <w:t>общественности о проблеме изменения климата, а также получению новой информации о форме донесения сообщений об изменении климата до целевой аудитории и выбору соответствующих средств массовой информации. Кроме того, изучение позволит государственным чиновникам, ответственным за принятие решений, получить реальную информацию о мнении общественности по этому вопросу, в том числе, о готовности людей поддерживать различные мероприятия по смягчению отрицательных последствий изменения климата.</w:t>
      </w:r>
    </w:p>
    <w:p w:rsidR="00094710" w:rsidRPr="00850CFA" w:rsidRDefault="00094710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</w:p>
    <w:p w:rsidR="004117F2" w:rsidRPr="001D23B2" w:rsidRDefault="00E251FC" w:rsidP="000D7C13">
      <w:pPr>
        <w:spacing w:after="120"/>
        <w:ind w:left="42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23B2">
        <w:rPr>
          <w:rFonts w:ascii="Arial" w:hAnsi="Arial" w:cs="Arial"/>
          <w:b/>
          <w:sz w:val="24"/>
          <w:szCs w:val="24"/>
          <w:lang w:val="ru-RU"/>
        </w:rPr>
        <w:t xml:space="preserve">Цель: </w:t>
      </w:r>
    </w:p>
    <w:p w:rsidR="00C8697D" w:rsidRPr="001D23B2" w:rsidRDefault="005C767F" w:rsidP="004117F2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Определение уровня информированности экспертов, населения и бизнеса о проблеме изменения климата. </w:t>
      </w:r>
    </w:p>
    <w:p w:rsidR="00C64783" w:rsidRPr="001D23B2" w:rsidRDefault="005C767F" w:rsidP="00C64783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Для выполнения данной работы должен быть использован метод формализованного интервью, анкетирования и опроса.</w:t>
      </w:r>
    </w:p>
    <w:p w:rsidR="00B13098" w:rsidRPr="00850CFA" w:rsidRDefault="005C767F" w:rsidP="00094710">
      <w:pPr>
        <w:spacing w:after="120"/>
        <w:ind w:firstLine="426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850CFA">
        <w:rPr>
          <w:rFonts w:ascii="Arial" w:hAnsi="Arial" w:cs="Arial"/>
          <w:sz w:val="22"/>
          <w:szCs w:val="22"/>
          <w:u w:val="single"/>
          <w:lang w:val="ru-RU"/>
        </w:rPr>
        <w:t>Выборка:</w:t>
      </w:r>
    </w:p>
    <w:p w:rsidR="00B13098" w:rsidRPr="001D23B2" w:rsidRDefault="005C767F" w:rsidP="00094710">
      <w:pPr>
        <w:pStyle w:val="ListParagraph"/>
        <w:numPr>
          <w:ilvl w:val="3"/>
          <w:numId w:val="8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не менее 400 </w:t>
      </w:r>
      <w:r w:rsidR="0063131F" w:rsidRPr="001D23B2">
        <w:rPr>
          <w:rFonts w:ascii="Arial" w:hAnsi="Arial" w:cs="Arial"/>
          <w:sz w:val="22"/>
          <w:szCs w:val="22"/>
          <w:lang w:val="ru-RU"/>
        </w:rPr>
        <w:t xml:space="preserve">жителей </w:t>
      </w:r>
      <w:r w:rsidR="004B2B08" w:rsidRPr="001D23B2">
        <w:rPr>
          <w:rFonts w:ascii="Arial" w:hAnsi="Arial" w:cs="Arial"/>
          <w:sz w:val="22"/>
          <w:szCs w:val="22"/>
          <w:lang w:val="ru-RU"/>
        </w:rPr>
        <w:t xml:space="preserve">всех </w:t>
      </w:r>
      <w:r w:rsidRPr="001D23B2">
        <w:rPr>
          <w:rFonts w:ascii="Arial" w:hAnsi="Arial" w:cs="Arial"/>
          <w:sz w:val="22"/>
          <w:szCs w:val="22"/>
          <w:lang w:val="ru-RU"/>
        </w:rPr>
        <w:t>областных центр</w:t>
      </w:r>
      <w:r w:rsidR="0063131F" w:rsidRPr="001D23B2">
        <w:rPr>
          <w:rFonts w:ascii="Arial" w:hAnsi="Arial" w:cs="Arial"/>
          <w:sz w:val="22"/>
          <w:szCs w:val="22"/>
          <w:lang w:val="ru-RU"/>
        </w:rPr>
        <w:t xml:space="preserve">ов </w:t>
      </w:r>
      <w:r w:rsidRPr="001D23B2">
        <w:rPr>
          <w:rFonts w:ascii="Arial" w:hAnsi="Arial" w:cs="Arial"/>
          <w:sz w:val="22"/>
          <w:szCs w:val="22"/>
          <w:lang w:val="ru-RU"/>
        </w:rPr>
        <w:t>Казахстана;</w:t>
      </w:r>
    </w:p>
    <w:p w:rsidR="00B13098" w:rsidRPr="001D23B2" w:rsidRDefault="005C767F" w:rsidP="00094710">
      <w:pPr>
        <w:pStyle w:val="ListParagraph"/>
        <w:numPr>
          <w:ilvl w:val="0"/>
          <w:numId w:val="8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не менее 50 представителей предприятий нефтегазовой, добывающей, энергетической, перерабатывающих отраслей, сельского хозяйства, пропорционально распределенных по отраслям, регионам и объемам выбросов парниковых газов</w:t>
      </w:r>
      <w:r w:rsidR="004B2B08" w:rsidRPr="001D23B2">
        <w:rPr>
          <w:rFonts w:ascii="Arial" w:hAnsi="Arial" w:cs="Arial"/>
          <w:sz w:val="22"/>
          <w:szCs w:val="22"/>
          <w:lang w:val="ru-RU"/>
        </w:rPr>
        <w:t>.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 Представитель должен быть компетентным в предоставлении требуемой информации.</w:t>
      </w:r>
    </w:p>
    <w:p w:rsidR="004117F2" w:rsidRPr="001D23B2" w:rsidRDefault="005C767F" w:rsidP="00094710">
      <w:pPr>
        <w:pStyle w:val="ListParagraph"/>
        <w:numPr>
          <w:ilvl w:val="0"/>
          <w:numId w:val="8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не менее 50 (25 из Алматы, 25 из Астаны) экспертов (экологи, руководители экологических НПО, представители природоохранных государственных органов и ведомств, международных экологических организаций). </w:t>
      </w:r>
    </w:p>
    <w:p w:rsidR="004117F2" w:rsidRPr="001D23B2" w:rsidRDefault="004117F2" w:rsidP="004117F2">
      <w:pPr>
        <w:pStyle w:val="ListParagraph"/>
        <w:spacing w:after="120"/>
        <w:ind w:left="1571"/>
        <w:jc w:val="both"/>
        <w:rPr>
          <w:rFonts w:ascii="Arial" w:hAnsi="Arial" w:cs="Arial"/>
          <w:sz w:val="22"/>
          <w:szCs w:val="22"/>
          <w:lang w:val="ru-RU"/>
        </w:rPr>
      </w:pPr>
    </w:p>
    <w:p w:rsidR="004117F2" w:rsidRPr="001D23B2" w:rsidRDefault="004117F2" w:rsidP="004117F2">
      <w:pPr>
        <w:spacing w:after="120"/>
        <w:ind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23B2">
        <w:rPr>
          <w:rFonts w:ascii="Arial" w:hAnsi="Arial" w:cs="Arial"/>
          <w:b/>
          <w:sz w:val="24"/>
          <w:szCs w:val="24"/>
          <w:lang w:val="ru-RU"/>
        </w:rPr>
        <w:t>Содержание работ:</w:t>
      </w:r>
    </w:p>
    <w:p w:rsidR="00550095" w:rsidRPr="00850CFA" w:rsidRDefault="00E251FC" w:rsidP="00550095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Исполнитель данной работы – исследовательская организация </w:t>
      </w:r>
      <w:r w:rsidR="00874828" w:rsidRPr="001D23B2">
        <w:rPr>
          <w:rFonts w:ascii="Arial" w:hAnsi="Arial" w:cs="Arial"/>
          <w:sz w:val="22"/>
          <w:szCs w:val="22"/>
          <w:lang w:val="ru-RU"/>
        </w:rPr>
        <w:t xml:space="preserve">- 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самостоятельно разрабатывает </w:t>
      </w:r>
      <w:r w:rsidR="002772FD" w:rsidRPr="001D23B2">
        <w:rPr>
          <w:rFonts w:ascii="Arial" w:hAnsi="Arial" w:cs="Arial"/>
          <w:sz w:val="22"/>
          <w:szCs w:val="22"/>
          <w:lang w:val="ru-RU"/>
        </w:rPr>
        <w:t>и согласует с Заказчиком исследовательский инструментарий</w:t>
      </w:r>
      <w:r w:rsidR="00B15C1A" w:rsidRPr="001D23B2">
        <w:rPr>
          <w:rFonts w:ascii="Arial" w:hAnsi="Arial" w:cs="Arial"/>
          <w:sz w:val="22"/>
          <w:szCs w:val="22"/>
          <w:lang w:val="ru-RU"/>
        </w:rPr>
        <w:t xml:space="preserve"> (анкеты</w:t>
      </w:r>
      <w:r w:rsidR="00850CFA" w:rsidRPr="00850CFA">
        <w:rPr>
          <w:rFonts w:ascii="Arial" w:hAnsi="Arial" w:cs="Arial"/>
          <w:sz w:val="22"/>
          <w:szCs w:val="22"/>
          <w:lang w:val="ru-RU"/>
        </w:rPr>
        <w:t>, интервью</w:t>
      </w:r>
      <w:r w:rsidR="00B15C1A" w:rsidRPr="001D23B2">
        <w:rPr>
          <w:rFonts w:ascii="Arial" w:hAnsi="Arial" w:cs="Arial"/>
          <w:sz w:val="22"/>
          <w:szCs w:val="22"/>
          <w:lang w:val="ru-RU"/>
        </w:rPr>
        <w:t>)</w:t>
      </w:r>
      <w:r w:rsidR="002772FD" w:rsidRPr="001D23B2">
        <w:rPr>
          <w:rFonts w:ascii="Arial" w:hAnsi="Arial" w:cs="Arial"/>
          <w:sz w:val="22"/>
          <w:szCs w:val="22"/>
          <w:lang w:val="ru-RU"/>
        </w:rPr>
        <w:t>, подготовит детализированную модель выборки, проведет полевые работы и представит по результатам исследования информационно-аналитический отчет.</w:t>
      </w:r>
    </w:p>
    <w:p w:rsidR="00B414F8" w:rsidRPr="00850CFA" w:rsidRDefault="00B414F8" w:rsidP="00550095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</w:p>
    <w:p w:rsidR="00550095" w:rsidRPr="001D23B2" w:rsidRDefault="00EF790D" w:rsidP="00550095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Дополнительно, а</w:t>
      </w:r>
      <w:r w:rsidR="00B15C1A" w:rsidRPr="001D23B2">
        <w:rPr>
          <w:rFonts w:ascii="Arial" w:hAnsi="Arial" w:cs="Arial"/>
          <w:sz w:val="22"/>
          <w:szCs w:val="22"/>
          <w:lang w:val="ru-RU"/>
        </w:rPr>
        <w:t xml:space="preserve">нкеты </w:t>
      </w:r>
      <w:r>
        <w:rPr>
          <w:rFonts w:ascii="Arial" w:hAnsi="Arial" w:cs="Arial"/>
          <w:sz w:val="22"/>
          <w:szCs w:val="22"/>
          <w:lang w:val="ru-RU"/>
        </w:rPr>
        <w:t>могут включать</w:t>
      </w:r>
      <w:r w:rsidR="00B15C1A" w:rsidRPr="001D23B2">
        <w:rPr>
          <w:rFonts w:ascii="Arial" w:hAnsi="Arial" w:cs="Arial"/>
          <w:sz w:val="22"/>
          <w:szCs w:val="22"/>
          <w:lang w:val="ru-RU"/>
        </w:rPr>
        <w:t xml:space="preserve"> вопросы следующих гипотез</w:t>
      </w:r>
      <w:r w:rsidR="00550095" w:rsidRPr="001D23B2">
        <w:rPr>
          <w:rFonts w:ascii="Arial" w:hAnsi="Arial" w:cs="Arial"/>
          <w:sz w:val="22"/>
          <w:szCs w:val="22"/>
          <w:lang w:val="ru-RU"/>
        </w:rPr>
        <w:t xml:space="preserve"> исследования: </w:t>
      </w:r>
    </w:p>
    <w:p w:rsidR="00550095" w:rsidRPr="001D23B2" w:rsidRDefault="00550095" w:rsidP="00850CFA">
      <w:pPr>
        <w:pStyle w:val="ListParagraph"/>
        <w:numPr>
          <w:ilvl w:val="0"/>
          <w:numId w:val="6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Проблемы изменения климата относятся к </w:t>
      </w:r>
      <w:r w:rsidRPr="001D23B2">
        <w:rPr>
          <w:rFonts w:ascii="Arial" w:hAnsi="Arial" w:cs="Arial"/>
          <w:b/>
          <w:sz w:val="22"/>
          <w:szCs w:val="22"/>
          <w:u w:val="single"/>
          <w:lang w:val="ru-RU"/>
        </w:rPr>
        <w:t>стратегическим</w:t>
      </w:r>
      <w:r w:rsidRPr="001D23B2">
        <w:rPr>
          <w:rFonts w:ascii="Arial" w:hAnsi="Arial" w:cs="Arial"/>
          <w:sz w:val="22"/>
          <w:szCs w:val="22"/>
          <w:lang w:val="ru-RU"/>
        </w:rPr>
        <w:t xml:space="preserve"> вопросам устойчивого развития и экологической безопасности страны;</w:t>
      </w:r>
    </w:p>
    <w:p w:rsidR="00550095" w:rsidRPr="001D23B2" w:rsidRDefault="00550095" w:rsidP="00850CFA">
      <w:pPr>
        <w:pStyle w:val="ListParagraph"/>
        <w:numPr>
          <w:ilvl w:val="0"/>
          <w:numId w:val="6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Предприятия готовы внедрять новые экологически чистые технологии при государственном стимулировании затрат на охрану окружающей среды;</w:t>
      </w:r>
    </w:p>
    <w:p w:rsidR="00550095" w:rsidRPr="001D23B2" w:rsidRDefault="00550095" w:rsidP="00850CFA">
      <w:pPr>
        <w:pStyle w:val="ListParagraph"/>
        <w:numPr>
          <w:ilvl w:val="0"/>
          <w:numId w:val="6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Государство и население (особенно проживающие в уязвимых к селям, оползнями, разливам районах) недостаточно информированы об ожидаемых последствиях изменения климата и не готовы к осуществлению адаптационных (</w:t>
      </w:r>
      <w:r w:rsidRPr="001D23B2">
        <w:rPr>
          <w:rFonts w:ascii="Arial" w:hAnsi="Arial" w:cs="Arial"/>
          <w:sz w:val="22"/>
          <w:szCs w:val="22"/>
          <w:lang w:val="kk-KZ"/>
        </w:rPr>
        <w:t xml:space="preserve">превентивных) мер  </w:t>
      </w:r>
      <w:r w:rsidRPr="001D23B2">
        <w:rPr>
          <w:rFonts w:ascii="Arial" w:hAnsi="Arial" w:cs="Arial"/>
          <w:sz w:val="22"/>
          <w:szCs w:val="22"/>
          <w:lang w:val="ru-RU"/>
        </w:rPr>
        <w:t>к последствиям изменения климата;</w:t>
      </w:r>
    </w:p>
    <w:p w:rsidR="00E251FC" w:rsidRPr="00B414F8" w:rsidRDefault="00550095" w:rsidP="00850CFA">
      <w:pPr>
        <w:pStyle w:val="ListParagraph"/>
        <w:numPr>
          <w:ilvl w:val="0"/>
          <w:numId w:val="6"/>
        </w:numPr>
        <w:spacing w:after="120"/>
        <w:ind w:left="851" w:hanging="425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Население готово участвовать в бережливом расходовании ресурсов </w:t>
      </w:r>
      <w:r w:rsidRPr="001D23B2">
        <w:rPr>
          <w:rFonts w:ascii="Arial" w:hAnsi="Arial" w:cs="Arial"/>
          <w:i/>
          <w:sz w:val="22"/>
          <w:szCs w:val="22"/>
          <w:lang w:val="ru-RU"/>
        </w:rPr>
        <w:t>(воды, тепла, электричества).</w:t>
      </w:r>
    </w:p>
    <w:p w:rsidR="00B414F8" w:rsidRPr="001D23B2" w:rsidRDefault="00B414F8" w:rsidP="00B414F8">
      <w:pPr>
        <w:pStyle w:val="ListParagraph"/>
        <w:spacing w:after="120"/>
        <w:ind w:left="1068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E251FC" w:rsidRPr="001D23B2" w:rsidRDefault="00C36E11" w:rsidP="00FC74D5">
      <w:pPr>
        <w:pStyle w:val="NormalWeb"/>
        <w:spacing w:before="0" w:beforeAutospacing="0" w:after="120" w:afterAutospacing="0"/>
        <w:ind w:firstLine="425"/>
        <w:rPr>
          <w:rFonts w:ascii="Arial" w:hAnsi="Arial" w:cs="Arial"/>
          <w:b/>
        </w:rPr>
      </w:pPr>
      <w:r w:rsidRPr="001D23B2">
        <w:rPr>
          <w:rFonts w:ascii="Arial" w:hAnsi="Arial" w:cs="Arial"/>
          <w:b/>
        </w:rPr>
        <w:t>Ожидаемые результаты и оплата:</w:t>
      </w:r>
    </w:p>
    <w:p w:rsidR="00850CFA" w:rsidRPr="00850CFA" w:rsidRDefault="00C36E11" w:rsidP="00850CFA">
      <w:pPr>
        <w:pStyle w:val="BodyText2"/>
        <w:spacing w:line="240" w:lineRule="auto"/>
        <w:ind w:left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Сроки выполнения задач и оплата будет осуществляться согласно следующей таблице: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5"/>
        <w:gridCol w:w="1276"/>
        <w:gridCol w:w="992"/>
      </w:tblGrid>
      <w:tr w:rsidR="00E251FC" w:rsidRPr="001D23B2" w:rsidTr="00FC74D5">
        <w:tc>
          <w:tcPr>
            <w:tcW w:w="567" w:type="dxa"/>
          </w:tcPr>
          <w:p w:rsidR="00E251FC" w:rsidRPr="001D23B2" w:rsidRDefault="00E251FC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6095" w:type="dxa"/>
          </w:tcPr>
          <w:p w:rsidR="00E251FC" w:rsidRPr="001D23B2" w:rsidRDefault="00E251FC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Результаты</w:t>
            </w:r>
          </w:p>
        </w:tc>
        <w:tc>
          <w:tcPr>
            <w:tcW w:w="1276" w:type="dxa"/>
          </w:tcPr>
          <w:p w:rsidR="00E251FC" w:rsidRPr="001D23B2" w:rsidRDefault="00C36E11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Срок</w:t>
            </w:r>
          </w:p>
        </w:tc>
        <w:tc>
          <w:tcPr>
            <w:tcW w:w="992" w:type="dxa"/>
          </w:tcPr>
          <w:p w:rsidR="00E251FC" w:rsidRPr="001D23B2" w:rsidRDefault="00C36E11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Оплата</w:t>
            </w:r>
          </w:p>
        </w:tc>
      </w:tr>
      <w:tr w:rsidR="005F639B" w:rsidRPr="001D23B2" w:rsidTr="00FC74D5">
        <w:trPr>
          <w:trHeight w:val="628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lastRenderedPageBreak/>
              <w:t>1.</w:t>
            </w:r>
          </w:p>
        </w:tc>
        <w:tc>
          <w:tcPr>
            <w:tcW w:w="6095" w:type="dxa"/>
            <w:shd w:val="clear" w:color="auto" w:fill="auto"/>
          </w:tcPr>
          <w:p w:rsidR="005F639B" w:rsidRPr="00A35942" w:rsidRDefault="005F639B" w:rsidP="00A35942">
            <w:pPr>
              <w:pStyle w:val="BodyText3"/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sz w:val="20"/>
                <w:szCs w:val="20"/>
                <w:lang w:val="ru-RU"/>
              </w:rPr>
              <w:t>Разработка исследовательского инструментария, проведение инструктажа с интервьюерами</w:t>
            </w:r>
            <w:r w:rsidR="00550095" w:rsidRPr="00A3594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5F639B" w:rsidRPr="00A35942" w:rsidRDefault="005F639B" w:rsidP="00A35942">
            <w:pPr>
              <w:pStyle w:val="BodyText3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Результат: согласованный с Заказчиком форма исследовательского инструментария, ознакомительный информационный материал  брифинга для проведения инструктажа интервьюеров, список прошедших инструктаж интервьюеров</w:t>
            </w:r>
          </w:p>
        </w:tc>
        <w:tc>
          <w:tcPr>
            <w:tcW w:w="1276" w:type="dxa"/>
            <w:vMerge w:val="restart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2</w:t>
            </w:r>
            <w:r w:rsidRPr="001D23B2">
              <w:rPr>
                <w:rFonts w:ascii="Arial" w:hAnsi="Arial" w:cs="Arial"/>
              </w:rPr>
              <w:t>5</w:t>
            </w:r>
            <w:r w:rsidRPr="001D23B2">
              <w:rPr>
                <w:rFonts w:ascii="Arial" w:hAnsi="Arial" w:cs="Arial"/>
                <w:lang w:val="ru-RU"/>
              </w:rPr>
              <w:t>.05.2012</w:t>
            </w:r>
          </w:p>
        </w:tc>
        <w:tc>
          <w:tcPr>
            <w:tcW w:w="992" w:type="dxa"/>
            <w:vMerge w:val="restart"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20 %</w:t>
            </w:r>
          </w:p>
        </w:tc>
      </w:tr>
      <w:tr w:rsidR="005F639B" w:rsidRPr="00EF790D" w:rsidTr="00FC74D5">
        <w:trPr>
          <w:trHeight w:val="653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</w:rPr>
            </w:pPr>
            <w:r w:rsidRPr="001D23B2">
              <w:rPr>
                <w:rFonts w:ascii="Arial" w:hAnsi="Arial" w:cs="Arial"/>
              </w:rPr>
              <w:t>2.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>Подготовка детальной анкеты для экспертов по следующим блокам вопросов: основные риски, связанные с изменением климата, основные мероприятия, которые должно внедрять правительство, дополнительные преимущества, экономические возможности, перспективы низкоуглеродного развития в Казахстане, п</w:t>
            </w:r>
            <w:r w:rsidRPr="00A35942">
              <w:rPr>
                <w:rFonts w:ascii="Arial" w:hAnsi="Arial" w:cs="Arial"/>
                <w:lang w:val="ru-RU" w:eastAsia="ru-RU"/>
              </w:rPr>
              <w:t>риоритетные направления перехода к низкоуглеродному развитию; м</w:t>
            </w:r>
            <w:r w:rsidRPr="00A35942">
              <w:rPr>
                <w:rFonts w:ascii="Arial" w:hAnsi="Arial" w:cs="Arial"/>
                <w:lang w:val="ru-RU"/>
              </w:rPr>
              <w:t>еры сокращения выбросов парниковых газов</w:t>
            </w:r>
            <w:r w:rsidR="00550095" w:rsidRPr="00A35942">
              <w:rPr>
                <w:rFonts w:ascii="Arial" w:hAnsi="Arial" w:cs="Arial"/>
                <w:lang w:val="ru-RU"/>
              </w:rPr>
              <w:t>.</w:t>
            </w:r>
          </w:p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i/>
                <w:lang w:val="ru-RU"/>
              </w:rPr>
            </w:pPr>
            <w:r w:rsidRPr="00A35942">
              <w:rPr>
                <w:rFonts w:ascii="Arial" w:hAnsi="Arial" w:cs="Arial"/>
                <w:i/>
                <w:lang w:val="ru-RU"/>
              </w:rPr>
              <w:t xml:space="preserve">Результат: </w:t>
            </w:r>
            <w:r w:rsidR="00550095" w:rsidRPr="00A35942">
              <w:rPr>
                <w:rFonts w:ascii="Arial" w:hAnsi="Arial" w:cs="Arial"/>
                <w:i/>
                <w:lang w:val="ru-RU"/>
              </w:rPr>
              <w:t>с</w:t>
            </w:r>
            <w:r w:rsidRPr="00A35942">
              <w:rPr>
                <w:rFonts w:ascii="Arial" w:hAnsi="Arial" w:cs="Arial"/>
                <w:i/>
                <w:lang w:val="ru-RU"/>
              </w:rPr>
              <w:t>огласованная анкета для экспертов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639B" w:rsidRPr="00EF790D" w:rsidTr="00FC74D5">
        <w:trPr>
          <w:trHeight w:val="653"/>
        </w:trPr>
        <w:tc>
          <w:tcPr>
            <w:tcW w:w="567" w:type="dxa"/>
          </w:tcPr>
          <w:p w:rsidR="005F639B" w:rsidRPr="001D23B2" w:rsidRDefault="005F639B" w:rsidP="005F639B">
            <w:pPr>
              <w:jc w:val="center"/>
              <w:rPr>
                <w:rFonts w:ascii="Arial" w:hAnsi="Arial" w:cs="Arial"/>
              </w:rPr>
            </w:pPr>
            <w:r w:rsidRPr="001D23B2">
              <w:rPr>
                <w:rFonts w:ascii="Arial" w:hAnsi="Arial" w:cs="Arial"/>
              </w:rPr>
              <w:t>3.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>Подготовка детальной анкеты для населения по следующим блокам вопросов: приоритетность экологических проблем в программе правительства, осведомленность об изменении климата  и его последствиях, готовность участия в экологических мероприятиях</w:t>
            </w:r>
            <w:r w:rsidRPr="00A35942">
              <w:rPr>
                <w:rFonts w:ascii="Arial" w:hAnsi="Arial" w:cs="Arial"/>
                <w:i/>
                <w:lang w:val="ru-RU"/>
              </w:rPr>
              <w:t xml:space="preserve">, </w:t>
            </w:r>
            <w:r w:rsidRPr="00A35942">
              <w:rPr>
                <w:rFonts w:ascii="Arial" w:hAnsi="Arial" w:cs="Arial"/>
                <w:lang w:val="ru-RU"/>
              </w:rPr>
              <w:t>необходимость адаптации к изменению климата, ощущение собственной сопричастности в подготовке правительственных решений и местных исполнительных властей</w:t>
            </w:r>
            <w:r w:rsidR="00550095" w:rsidRPr="00A35942">
              <w:rPr>
                <w:rFonts w:ascii="Arial" w:hAnsi="Arial" w:cs="Arial"/>
                <w:lang w:val="ru-RU"/>
              </w:rPr>
              <w:t>.</w:t>
            </w:r>
          </w:p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i/>
                <w:lang w:val="ru-RU"/>
              </w:rPr>
            </w:pPr>
            <w:r w:rsidRPr="00A35942">
              <w:rPr>
                <w:rFonts w:ascii="Arial" w:hAnsi="Arial" w:cs="Arial"/>
                <w:i/>
                <w:lang w:val="ru-RU"/>
              </w:rPr>
              <w:t xml:space="preserve">Результат: </w:t>
            </w:r>
            <w:r w:rsidR="00550095" w:rsidRPr="00A35942">
              <w:rPr>
                <w:rFonts w:ascii="Arial" w:hAnsi="Arial" w:cs="Arial"/>
                <w:i/>
                <w:lang w:val="ru-RU"/>
              </w:rPr>
              <w:t>с</w:t>
            </w:r>
            <w:r w:rsidRPr="00A35942">
              <w:rPr>
                <w:rFonts w:ascii="Arial" w:hAnsi="Arial" w:cs="Arial"/>
                <w:i/>
                <w:lang w:val="ru-RU"/>
              </w:rPr>
              <w:t>огласованная анкета для населения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639B" w:rsidRPr="00EF790D" w:rsidTr="00FC74D5">
        <w:trPr>
          <w:trHeight w:val="653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 xml:space="preserve">Подготовка детальной анкеты для  предприятий (сектора-нефтегазовый, добывающий, энергопроизводители, переработка, сельское хозяйство) по следующим блокам вопросов: понимание проблем изменения климата, принимаемые меры по охране окружающей среды, причины </w:t>
            </w:r>
            <w:r w:rsidR="00BD093C" w:rsidRPr="00A35942">
              <w:rPr>
                <w:rFonts w:ascii="Arial" w:hAnsi="Arial" w:cs="Arial"/>
                <w:lang w:val="ru-RU"/>
              </w:rPr>
              <w:t xml:space="preserve">и препятствия </w:t>
            </w:r>
            <w:r w:rsidRPr="00A35942">
              <w:rPr>
                <w:rFonts w:ascii="Arial" w:hAnsi="Arial" w:cs="Arial"/>
                <w:lang w:val="ru-RU"/>
              </w:rPr>
              <w:t>внедрения экологических мероприятий</w:t>
            </w:r>
            <w:r w:rsidR="00BD093C" w:rsidRPr="00A35942">
              <w:rPr>
                <w:rFonts w:ascii="Arial" w:hAnsi="Arial" w:cs="Arial"/>
                <w:i/>
                <w:lang w:val="ru-RU"/>
              </w:rPr>
              <w:t>.</w:t>
            </w:r>
          </w:p>
          <w:p w:rsidR="005F639B" w:rsidRPr="00A35942" w:rsidRDefault="005F639B" w:rsidP="00A35942">
            <w:pPr>
              <w:pStyle w:val="BodyText3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Результат: </w:t>
            </w:r>
            <w:r w:rsidR="00550095"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r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>огласованная анкета для представителей предприятий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639B" w:rsidRPr="00EF790D" w:rsidTr="00FC74D5">
        <w:trPr>
          <w:trHeight w:val="653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>Определение ареала исследования</w:t>
            </w:r>
            <w:r w:rsidR="00550095" w:rsidRPr="00A35942">
              <w:rPr>
                <w:rFonts w:ascii="Arial" w:hAnsi="Arial" w:cs="Arial"/>
                <w:lang w:val="ru-RU"/>
              </w:rPr>
              <w:t>.</w:t>
            </w:r>
          </w:p>
          <w:p w:rsidR="005F639B" w:rsidRPr="00A35942" w:rsidRDefault="005F639B" w:rsidP="00A35942">
            <w:pPr>
              <w:pStyle w:val="BodyText3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Результат: </w:t>
            </w:r>
            <w:r w:rsidR="00550095"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>п</w:t>
            </w:r>
            <w:r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>лан ареала исследования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639B" w:rsidRPr="00EF790D" w:rsidTr="00FC74D5">
        <w:trPr>
          <w:trHeight w:val="653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6.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>Определение сроков, графика полевых исследований, составление плана работ</w:t>
            </w:r>
            <w:r w:rsidR="00550095" w:rsidRPr="00A35942">
              <w:rPr>
                <w:rFonts w:ascii="Arial" w:hAnsi="Arial" w:cs="Arial"/>
                <w:lang w:val="ru-RU"/>
              </w:rPr>
              <w:t>.</w:t>
            </w:r>
          </w:p>
          <w:p w:rsidR="00550095" w:rsidRPr="00A35942" w:rsidRDefault="005F639B" w:rsidP="00A35942">
            <w:pPr>
              <w:spacing w:after="60"/>
              <w:jc w:val="both"/>
              <w:rPr>
                <w:rFonts w:ascii="Arial" w:hAnsi="Arial" w:cs="Arial"/>
                <w:i/>
                <w:lang w:val="ru-RU"/>
              </w:rPr>
            </w:pPr>
            <w:r w:rsidRPr="00A35942">
              <w:rPr>
                <w:rFonts w:ascii="Arial" w:hAnsi="Arial" w:cs="Arial"/>
                <w:i/>
                <w:lang w:val="ru-RU"/>
              </w:rPr>
              <w:t>Результат: План работ со сроками и графиками полевых исследовани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639B" w:rsidRPr="001D23B2" w:rsidTr="00FC74D5">
        <w:trPr>
          <w:trHeight w:val="653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7.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>Проведение опроса населения</w:t>
            </w:r>
            <w:r w:rsidR="0095730B" w:rsidRPr="00A35942">
              <w:rPr>
                <w:rFonts w:ascii="Arial" w:hAnsi="Arial" w:cs="Arial"/>
                <w:lang w:val="ru-RU"/>
              </w:rPr>
              <w:t>,</w:t>
            </w:r>
            <w:r w:rsidRPr="00A35942">
              <w:rPr>
                <w:rFonts w:ascii="Arial" w:hAnsi="Arial" w:cs="Arial"/>
                <w:lang w:val="ru-RU"/>
              </w:rPr>
              <w:t xml:space="preserve"> не менее 400 респондентов, жителей из всех областных центров Казахстана</w:t>
            </w:r>
            <w:r w:rsidR="00550095" w:rsidRPr="00A35942">
              <w:rPr>
                <w:rFonts w:ascii="Arial" w:hAnsi="Arial" w:cs="Arial"/>
                <w:lang w:val="ru-RU"/>
              </w:rPr>
              <w:t>.</w:t>
            </w:r>
          </w:p>
          <w:p w:rsidR="00550095" w:rsidRPr="00A35942" w:rsidRDefault="00550095" w:rsidP="00A35942">
            <w:pPr>
              <w:spacing w:after="60"/>
              <w:jc w:val="both"/>
              <w:rPr>
                <w:rFonts w:ascii="Arial" w:hAnsi="Arial" w:cs="Arial"/>
                <w:i/>
                <w:lang w:val="ru-RU"/>
              </w:rPr>
            </w:pPr>
            <w:r w:rsidRPr="00A35942">
              <w:rPr>
                <w:rFonts w:ascii="Arial" w:hAnsi="Arial" w:cs="Arial"/>
                <w:i/>
                <w:lang w:val="ru-RU"/>
              </w:rPr>
              <w:t>Результат:</w:t>
            </w:r>
            <w:r w:rsidR="001D23B2" w:rsidRPr="00A35942">
              <w:rPr>
                <w:rFonts w:ascii="Arial" w:hAnsi="Arial" w:cs="Arial"/>
                <w:i/>
                <w:lang w:val="ru-RU"/>
              </w:rPr>
              <w:t xml:space="preserve"> промежуточный отчет о проведении опросов и интервью</w:t>
            </w:r>
          </w:p>
        </w:tc>
        <w:tc>
          <w:tcPr>
            <w:tcW w:w="1276" w:type="dxa"/>
            <w:vMerge w:val="restart"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25.06.2012</w:t>
            </w:r>
          </w:p>
        </w:tc>
        <w:tc>
          <w:tcPr>
            <w:tcW w:w="992" w:type="dxa"/>
            <w:vMerge w:val="restart"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40 %</w:t>
            </w:r>
          </w:p>
        </w:tc>
      </w:tr>
      <w:tr w:rsidR="005F639B" w:rsidRPr="00EF790D" w:rsidTr="00FC74D5">
        <w:trPr>
          <w:trHeight w:val="346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8.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pStyle w:val="BodyText3"/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sz w:val="20"/>
                <w:szCs w:val="20"/>
                <w:lang w:val="ru-RU"/>
              </w:rPr>
              <w:t>Проведение опроса специалистов, отвечающих за экологические вопросы предприятий нефтегазового сектора, добывающей промышленности, энергетики, перерабатывающих отраслей, сельского хозяйства. Объем выборки- не менее 50 предприятий, пропорционально распределенных по отраслям, регионам и объемам выбросов парниковых газов</w:t>
            </w:r>
            <w:r w:rsidR="00550095" w:rsidRPr="00A3594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550095" w:rsidRPr="00A35942" w:rsidRDefault="00550095" w:rsidP="00A35942">
            <w:pPr>
              <w:pStyle w:val="BodyText3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Результат:</w:t>
            </w:r>
            <w:r w:rsidR="001D23B2"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промежуточный отчет о проведении опросов и интервью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639B" w:rsidRPr="00EF790D" w:rsidTr="00FC74D5">
        <w:trPr>
          <w:trHeight w:val="346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9.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>Проведение интервью с экспертами (экологи, руководители экологических НПО, представители природоохранных государственных органов и ведомств, международных экологических организаций). Объем выборки -не менее 50 респондентов, 25 из Алматы, 25 из Астаны</w:t>
            </w:r>
            <w:r w:rsidR="00550095" w:rsidRPr="00A35942">
              <w:rPr>
                <w:rFonts w:ascii="Arial" w:hAnsi="Arial" w:cs="Arial"/>
                <w:lang w:val="ru-RU"/>
              </w:rPr>
              <w:t>.</w:t>
            </w:r>
          </w:p>
          <w:p w:rsidR="005F639B" w:rsidRPr="00A35942" w:rsidRDefault="00550095" w:rsidP="00A35942">
            <w:pPr>
              <w:spacing w:after="60"/>
              <w:jc w:val="both"/>
              <w:rPr>
                <w:rFonts w:ascii="Arial" w:hAnsi="Arial" w:cs="Arial"/>
                <w:i/>
                <w:lang w:val="ru-RU"/>
              </w:rPr>
            </w:pPr>
            <w:r w:rsidRPr="00A35942">
              <w:rPr>
                <w:rFonts w:ascii="Arial" w:hAnsi="Arial" w:cs="Arial"/>
                <w:i/>
                <w:lang w:val="ru-RU"/>
              </w:rPr>
              <w:t>Результат:</w:t>
            </w:r>
            <w:r w:rsidRPr="00A35942">
              <w:rPr>
                <w:rFonts w:ascii="Arial" w:hAnsi="Arial" w:cs="Arial"/>
                <w:lang w:val="ru-RU"/>
              </w:rPr>
              <w:t xml:space="preserve"> </w:t>
            </w:r>
            <w:r w:rsidRPr="00A35942">
              <w:rPr>
                <w:rFonts w:ascii="Arial" w:hAnsi="Arial" w:cs="Arial"/>
                <w:i/>
                <w:lang w:val="ru-RU"/>
              </w:rPr>
              <w:t xml:space="preserve">промежуточный отчет о проведении опросов и </w:t>
            </w:r>
            <w:r w:rsidRPr="00A35942">
              <w:rPr>
                <w:rFonts w:ascii="Arial" w:hAnsi="Arial" w:cs="Arial"/>
                <w:i/>
                <w:lang w:val="ru-RU"/>
              </w:rPr>
              <w:lastRenderedPageBreak/>
              <w:t>интервью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639B" w:rsidRPr="001D23B2" w:rsidTr="00FC74D5">
        <w:trPr>
          <w:trHeight w:val="688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lastRenderedPageBreak/>
              <w:t>10.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pStyle w:val="BodyText3"/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обработки и анализа полученных данных по итогам опросов и интервью</w:t>
            </w:r>
            <w:r w:rsidR="00550095" w:rsidRPr="00A3594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550095" w:rsidRPr="00A35942" w:rsidRDefault="00550095" w:rsidP="00A35942">
            <w:pPr>
              <w:pStyle w:val="BodyText3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Результат:</w:t>
            </w:r>
            <w:r w:rsidR="001D23B2" w:rsidRPr="00A3594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Промежуточный отчет о полученных данных по итогам опросов и интервью.  </w:t>
            </w:r>
          </w:p>
        </w:tc>
        <w:tc>
          <w:tcPr>
            <w:tcW w:w="1276" w:type="dxa"/>
            <w:vMerge w:val="restart"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30.</w:t>
            </w:r>
            <w:r w:rsidRPr="001D23B2">
              <w:rPr>
                <w:rFonts w:ascii="Arial" w:hAnsi="Arial" w:cs="Arial"/>
              </w:rPr>
              <w:t>0</w:t>
            </w:r>
            <w:r w:rsidRPr="001D23B2">
              <w:rPr>
                <w:rFonts w:ascii="Arial" w:hAnsi="Arial" w:cs="Arial"/>
                <w:lang w:val="ru-RU"/>
              </w:rPr>
              <w:t>7.2012</w:t>
            </w:r>
          </w:p>
        </w:tc>
        <w:tc>
          <w:tcPr>
            <w:tcW w:w="992" w:type="dxa"/>
            <w:vMerge w:val="restart"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40 %</w:t>
            </w:r>
          </w:p>
        </w:tc>
      </w:tr>
      <w:tr w:rsidR="005F639B" w:rsidRPr="00EF790D" w:rsidTr="00FC74D5">
        <w:trPr>
          <w:trHeight w:val="688"/>
        </w:trPr>
        <w:tc>
          <w:tcPr>
            <w:tcW w:w="567" w:type="dxa"/>
          </w:tcPr>
          <w:p w:rsidR="005F639B" w:rsidRPr="001D23B2" w:rsidRDefault="005F639B" w:rsidP="008D3EDC">
            <w:pPr>
              <w:jc w:val="center"/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11.</w:t>
            </w:r>
          </w:p>
        </w:tc>
        <w:tc>
          <w:tcPr>
            <w:tcW w:w="6095" w:type="dxa"/>
          </w:tcPr>
          <w:p w:rsidR="005F639B" w:rsidRPr="00A35942" w:rsidRDefault="005F639B" w:rsidP="00A35942">
            <w:pPr>
              <w:spacing w:after="60"/>
              <w:jc w:val="both"/>
              <w:rPr>
                <w:rFonts w:ascii="Arial" w:hAnsi="Arial" w:cs="Arial"/>
                <w:lang w:val="ru-RU"/>
              </w:rPr>
            </w:pPr>
            <w:r w:rsidRPr="00A35942">
              <w:rPr>
                <w:rFonts w:ascii="Arial" w:hAnsi="Arial" w:cs="Arial"/>
                <w:lang w:val="ru-RU"/>
              </w:rPr>
              <w:t>Подготовка детального информационно-аналитического отчета на русском языке.</w:t>
            </w:r>
          </w:p>
          <w:p w:rsidR="005F639B" w:rsidRPr="00A35942" w:rsidRDefault="00550095" w:rsidP="00A35942">
            <w:pPr>
              <w:spacing w:after="60"/>
              <w:jc w:val="both"/>
              <w:rPr>
                <w:rFonts w:ascii="Arial" w:hAnsi="Arial" w:cs="Arial"/>
                <w:i/>
                <w:lang w:val="ru-RU"/>
              </w:rPr>
            </w:pPr>
            <w:r w:rsidRPr="00A35942">
              <w:rPr>
                <w:rFonts w:ascii="Arial" w:hAnsi="Arial" w:cs="Arial"/>
                <w:i/>
                <w:lang w:val="ru-RU"/>
              </w:rPr>
              <w:t>Результат: итоговый информационно-аналитический отчет</w:t>
            </w:r>
          </w:p>
        </w:tc>
        <w:tc>
          <w:tcPr>
            <w:tcW w:w="1276" w:type="dxa"/>
            <w:vMerge/>
          </w:tcPr>
          <w:p w:rsidR="005F639B" w:rsidRPr="001D23B2" w:rsidRDefault="005F639B" w:rsidP="00FB51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</w:tcPr>
          <w:p w:rsidR="005F639B" w:rsidRPr="001D23B2" w:rsidRDefault="005F639B" w:rsidP="00C36E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E251FC" w:rsidRPr="001D23B2" w:rsidRDefault="00E251FC" w:rsidP="00E251F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36E11" w:rsidRPr="001D23B2" w:rsidRDefault="005C767F" w:rsidP="00A35942">
      <w:pPr>
        <w:spacing w:after="120"/>
        <w:ind w:left="425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Все расходы по проведению исследования, включая полевые выезды, аренда оборудования, услуги связи и другие расходы, связанные с проведением данной работы, должны быть включены в Таблицу цен.</w:t>
      </w:r>
    </w:p>
    <w:p w:rsidR="0094457B" w:rsidRPr="001D23B2" w:rsidRDefault="0094457B" w:rsidP="0094457B">
      <w:pPr>
        <w:spacing w:after="120"/>
        <w:ind w:left="425" w:firstLine="425"/>
        <w:jc w:val="both"/>
        <w:rPr>
          <w:rFonts w:ascii="Arial" w:hAnsi="Arial" w:cs="Arial"/>
          <w:sz w:val="22"/>
          <w:szCs w:val="22"/>
          <w:lang w:val="ru-RU"/>
        </w:rPr>
      </w:pPr>
    </w:p>
    <w:p w:rsidR="00E251FC" w:rsidRPr="001D23B2" w:rsidRDefault="00E251FC" w:rsidP="00E251FC">
      <w:pPr>
        <w:spacing w:after="120"/>
        <w:ind w:left="426"/>
        <w:jc w:val="both"/>
        <w:rPr>
          <w:rFonts w:ascii="Arial" w:hAnsi="Arial" w:cs="Arial"/>
          <w:sz w:val="24"/>
          <w:szCs w:val="24"/>
          <w:lang w:val="ru-RU"/>
        </w:rPr>
      </w:pPr>
      <w:r w:rsidRPr="001D23B2">
        <w:rPr>
          <w:rFonts w:ascii="Arial" w:hAnsi="Arial" w:cs="Arial"/>
          <w:b/>
          <w:sz w:val="24"/>
          <w:szCs w:val="24"/>
          <w:lang w:val="ru-RU"/>
        </w:rPr>
        <w:t>Ответственность и подотчетность</w:t>
      </w:r>
      <w:r w:rsidRPr="001D23B2">
        <w:rPr>
          <w:rFonts w:ascii="Arial" w:hAnsi="Arial" w:cs="Arial"/>
          <w:sz w:val="24"/>
          <w:szCs w:val="24"/>
          <w:lang w:val="ru-RU"/>
        </w:rPr>
        <w:t>:</w:t>
      </w:r>
    </w:p>
    <w:p w:rsidR="00E251FC" w:rsidRPr="001D23B2" w:rsidRDefault="00E251FC" w:rsidP="00E251FC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Исполнитель работ несет полную ответственность за достоверность и правомерность предоставляемой информации и за своевременное предоставление отчетов.</w:t>
      </w:r>
    </w:p>
    <w:p w:rsidR="00C36E11" w:rsidRPr="001D23B2" w:rsidRDefault="00E251FC" w:rsidP="00C36E11">
      <w:pPr>
        <w:spacing w:after="120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В ходе своей работы Исполнитель подотчетен Менеджеру проекта. Все действия, связанные с выполнением данной работы, в обязательном порядке должны согласовываться с Менеджером проекта.</w:t>
      </w:r>
    </w:p>
    <w:p w:rsidR="00C36E11" w:rsidRPr="001D23B2" w:rsidRDefault="00C36E11" w:rsidP="00E251FC">
      <w:pPr>
        <w:spacing w:after="120"/>
        <w:ind w:firstLine="426"/>
        <w:rPr>
          <w:rFonts w:ascii="Arial" w:hAnsi="Arial" w:cs="Arial"/>
          <w:b/>
          <w:sz w:val="24"/>
          <w:szCs w:val="24"/>
          <w:lang w:val="ru-RU"/>
        </w:rPr>
      </w:pPr>
    </w:p>
    <w:p w:rsidR="00E251FC" w:rsidRPr="001D23B2" w:rsidRDefault="00E251FC" w:rsidP="00E251FC">
      <w:pPr>
        <w:spacing w:after="120"/>
        <w:ind w:firstLine="426"/>
        <w:rPr>
          <w:rFonts w:ascii="Arial" w:hAnsi="Arial" w:cs="Arial"/>
          <w:b/>
          <w:sz w:val="24"/>
          <w:szCs w:val="24"/>
          <w:lang w:val="ru-RU"/>
        </w:rPr>
      </w:pPr>
      <w:r w:rsidRPr="001D23B2">
        <w:rPr>
          <w:rFonts w:ascii="Arial" w:hAnsi="Arial" w:cs="Arial"/>
          <w:b/>
          <w:sz w:val="24"/>
          <w:szCs w:val="24"/>
          <w:lang w:val="ru-RU"/>
        </w:rPr>
        <w:t xml:space="preserve">Требуемые навыки и опыт работы: </w:t>
      </w:r>
    </w:p>
    <w:p w:rsidR="00E251FC" w:rsidRPr="001D23B2" w:rsidRDefault="00E251FC" w:rsidP="00E251FC">
      <w:pPr>
        <w:pStyle w:val="BodyText23"/>
        <w:widowControl/>
        <w:numPr>
          <w:ilvl w:val="0"/>
          <w:numId w:val="2"/>
        </w:numPr>
        <w:tabs>
          <w:tab w:val="clear" w:pos="547"/>
          <w:tab w:val="left" w:pos="1276"/>
        </w:tabs>
        <w:ind w:left="1276" w:right="-5" w:hanging="567"/>
        <w:jc w:val="both"/>
        <w:rPr>
          <w:rFonts w:ascii="Arial" w:hAnsi="Arial" w:cs="Arial"/>
          <w:szCs w:val="22"/>
          <w:lang w:val="ru-RU" w:eastAsia="en-US"/>
        </w:rPr>
      </w:pPr>
      <w:r w:rsidRPr="001D23B2">
        <w:rPr>
          <w:rFonts w:ascii="Arial" w:hAnsi="Arial" w:cs="Arial"/>
          <w:szCs w:val="22"/>
          <w:lang w:val="ru-RU"/>
        </w:rPr>
        <w:t>5-7-летний практический опыт проведения социологических исследований;</w:t>
      </w:r>
    </w:p>
    <w:p w:rsidR="00E251FC" w:rsidRPr="001D23B2" w:rsidRDefault="00E251FC" w:rsidP="00E251FC">
      <w:pPr>
        <w:pStyle w:val="BodyText23"/>
        <w:widowControl/>
        <w:numPr>
          <w:ilvl w:val="0"/>
          <w:numId w:val="2"/>
        </w:numPr>
        <w:tabs>
          <w:tab w:val="clear" w:pos="547"/>
          <w:tab w:val="left" w:pos="1276"/>
        </w:tabs>
        <w:ind w:left="1276" w:right="-5" w:hanging="567"/>
        <w:jc w:val="both"/>
        <w:rPr>
          <w:rFonts w:ascii="Arial" w:hAnsi="Arial" w:cs="Arial"/>
          <w:szCs w:val="22"/>
          <w:lang w:val="ru-RU" w:eastAsia="en-US"/>
        </w:rPr>
      </w:pPr>
      <w:r w:rsidRPr="001D23B2">
        <w:rPr>
          <w:rFonts w:ascii="Arial" w:hAnsi="Arial" w:cs="Arial"/>
          <w:szCs w:val="22"/>
          <w:lang w:val="ru-RU"/>
        </w:rPr>
        <w:t>Опыт работы в исследованиях по проблемам экологии;</w:t>
      </w:r>
    </w:p>
    <w:p w:rsidR="00E251FC" w:rsidRPr="001D23B2" w:rsidRDefault="00E251FC" w:rsidP="00E251FC">
      <w:pPr>
        <w:numPr>
          <w:ilvl w:val="0"/>
          <w:numId w:val="2"/>
        </w:numPr>
        <w:ind w:left="1276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Наличие специалистов, обладающих профессиональной квалификацией и опытом проведения социологических исследований;</w:t>
      </w:r>
    </w:p>
    <w:p w:rsidR="00E251FC" w:rsidRPr="001D23B2" w:rsidRDefault="00E251FC" w:rsidP="00E251FC">
      <w:pPr>
        <w:numPr>
          <w:ilvl w:val="0"/>
          <w:numId w:val="2"/>
        </w:numPr>
        <w:ind w:left="1276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Использование специальных прикладных программ для обработки данных;</w:t>
      </w:r>
    </w:p>
    <w:p w:rsidR="00E251FC" w:rsidRPr="001D23B2" w:rsidRDefault="00E251FC" w:rsidP="00E251FC">
      <w:pPr>
        <w:numPr>
          <w:ilvl w:val="0"/>
          <w:numId w:val="2"/>
        </w:numPr>
        <w:ind w:left="1276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Опыт работы с ПРООН, другими международными организациями</w:t>
      </w:r>
      <w:r w:rsidR="00874828" w:rsidRPr="001D23B2">
        <w:rPr>
          <w:rFonts w:ascii="Arial" w:hAnsi="Arial" w:cs="Arial"/>
          <w:sz w:val="22"/>
          <w:szCs w:val="22"/>
          <w:lang w:val="ru-RU"/>
        </w:rPr>
        <w:t xml:space="preserve"> приветствуется</w:t>
      </w:r>
      <w:r w:rsidRPr="001D23B2">
        <w:rPr>
          <w:rFonts w:ascii="Arial" w:hAnsi="Arial" w:cs="Arial"/>
          <w:sz w:val="22"/>
          <w:szCs w:val="22"/>
          <w:lang w:val="ru-RU"/>
        </w:rPr>
        <w:t>;</w:t>
      </w:r>
    </w:p>
    <w:p w:rsidR="00E251FC" w:rsidRPr="001D23B2" w:rsidRDefault="00E251FC" w:rsidP="00E251FC">
      <w:pPr>
        <w:numPr>
          <w:ilvl w:val="0"/>
          <w:numId w:val="2"/>
        </w:numPr>
        <w:ind w:left="1276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>Членство в международных и казахстанских профессиональных исследовательских организациях приветствуется;</w:t>
      </w:r>
    </w:p>
    <w:p w:rsidR="00E251FC" w:rsidRPr="001D23B2" w:rsidRDefault="00E251FC" w:rsidP="00E251FC">
      <w:pPr>
        <w:pStyle w:val="BodyText23"/>
        <w:widowControl/>
        <w:numPr>
          <w:ilvl w:val="0"/>
          <w:numId w:val="2"/>
        </w:numPr>
        <w:tabs>
          <w:tab w:val="clear" w:pos="547"/>
          <w:tab w:val="left" w:pos="1276"/>
        </w:tabs>
        <w:ind w:left="1276" w:right="-5" w:hanging="567"/>
        <w:jc w:val="both"/>
        <w:rPr>
          <w:rFonts w:ascii="Arial" w:hAnsi="Arial" w:cs="Arial"/>
          <w:szCs w:val="22"/>
          <w:lang w:val="ru-RU" w:eastAsia="en-US"/>
        </w:rPr>
      </w:pPr>
      <w:r w:rsidRPr="001D23B2">
        <w:rPr>
          <w:rFonts w:ascii="Arial" w:hAnsi="Arial" w:cs="Arial"/>
          <w:szCs w:val="22"/>
          <w:lang w:val="ru-RU" w:eastAsia="en-US"/>
        </w:rPr>
        <w:t>Наличие хорошего уровня взаимодействия и сотрудничества с государственными органами, бизнес-структурами, общественными организациями;</w:t>
      </w:r>
    </w:p>
    <w:p w:rsidR="00E251FC" w:rsidRPr="001D23B2" w:rsidRDefault="00E251FC" w:rsidP="00E251FC">
      <w:pPr>
        <w:pStyle w:val="BodyText23"/>
        <w:widowControl/>
        <w:numPr>
          <w:ilvl w:val="0"/>
          <w:numId w:val="2"/>
        </w:numPr>
        <w:tabs>
          <w:tab w:val="clear" w:pos="547"/>
          <w:tab w:val="left" w:pos="1276"/>
        </w:tabs>
        <w:ind w:left="1276" w:right="-5" w:hanging="567"/>
        <w:jc w:val="both"/>
        <w:rPr>
          <w:rFonts w:ascii="Arial" w:hAnsi="Arial" w:cs="Arial"/>
          <w:szCs w:val="22"/>
          <w:lang w:val="ru-RU" w:eastAsia="en-US"/>
        </w:rPr>
      </w:pPr>
      <w:r w:rsidRPr="001D23B2">
        <w:rPr>
          <w:rFonts w:ascii="Arial" w:hAnsi="Arial" w:cs="Arial"/>
          <w:szCs w:val="22"/>
          <w:lang w:val="ru-RU"/>
        </w:rPr>
        <w:t>Наличие полевых сетей в различных регионах Казахстана;</w:t>
      </w:r>
    </w:p>
    <w:p w:rsidR="00B13098" w:rsidRPr="001D23B2" w:rsidRDefault="005C767F">
      <w:pPr>
        <w:pStyle w:val="ListParagraph"/>
        <w:numPr>
          <w:ilvl w:val="0"/>
          <w:numId w:val="2"/>
        </w:numPr>
        <w:ind w:left="1276" w:hanging="567"/>
        <w:rPr>
          <w:rFonts w:ascii="Arial" w:hAnsi="Arial" w:cs="Arial"/>
          <w:sz w:val="22"/>
          <w:szCs w:val="22"/>
          <w:lang w:val="ru-RU"/>
        </w:rPr>
      </w:pPr>
      <w:r w:rsidRPr="001D23B2">
        <w:rPr>
          <w:rFonts w:ascii="Arial" w:hAnsi="Arial" w:cs="Arial"/>
          <w:sz w:val="22"/>
          <w:szCs w:val="22"/>
          <w:lang w:val="ru-RU"/>
        </w:rPr>
        <w:t xml:space="preserve">Наличие рекомендаций </w:t>
      </w:r>
    </w:p>
    <w:p w:rsidR="00A35942" w:rsidRPr="00A35942" w:rsidRDefault="00A35942" w:rsidP="00E251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1476"/>
        <w:gridCol w:w="1170"/>
        <w:gridCol w:w="1704"/>
        <w:gridCol w:w="893"/>
        <w:gridCol w:w="951"/>
        <w:gridCol w:w="1132"/>
        <w:gridCol w:w="900"/>
      </w:tblGrid>
      <w:tr w:rsidR="00C36E11" w:rsidRPr="001D23B2" w:rsidTr="00C36E11">
        <w:trPr>
          <w:trHeight w:val="255"/>
        </w:trPr>
        <w:tc>
          <w:tcPr>
            <w:tcW w:w="9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</w:rPr>
            </w:pPr>
            <w:r w:rsidRPr="001D23B2">
              <w:rPr>
                <w:rFonts w:ascii="Arial" w:hAnsi="Arial" w:cs="Arial"/>
                <w:b/>
                <w:bCs/>
              </w:rPr>
              <w:t xml:space="preserve">COA </w:t>
            </w:r>
          </w:p>
        </w:tc>
      </w:tr>
      <w:tr w:rsidR="00C36E11" w:rsidRPr="001D23B2" w:rsidTr="00C36E11">
        <w:trPr>
          <w:trHeight w:val="480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Project ID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Account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Amount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Fund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Dept ID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D23B2">
              <w:rPr>
                <w:rFonts w:ascii="Arial" w:hAnsi="Arial" w:cs="Arial"/>
                <w:b/>
                <w:bCs/>
              </w:rPr>
              <w:t>Impl</w:t>
            </w:r>
            <w:proofErr w:type="spellEnd"/>
            <w:r w:rsidRPr="001D23B2">
              <w:rPr>
                <w:rFonts w:ascii="Arial" w:hAnsi="Arial" w:cs="Arial"/>
                <w:b/>
                <w:bCs/>
              </w:rPr>
              <w:t xml:space="preserve"> Agency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Donor</w:t>
            </w:r>
          </w:p>
        </w:tc>
      </w:tr>
      <w:tr w:rsidR="00C36E11" w:rsidRPr="001D23B2" w:rsidTr="00C36E11">
        <w:trPr>
          <w:trHeight w:val="255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C36E11" w:rsidRPr="001D23B2" w:rsidRDefault="00C36E11" w:rsidP="00780A86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1D23B2">
              <w:rPr>
                <w:rFonts w:ascii="Arial" w:hAnsi="Arial" w:cs="Arial"/>
                <w:b/>
                <w:bCs/>
                <w:lang w:val="ru-RU"/>
              </w:rPr>
              <w:t>7</w:t>
            </w:r>
            <w:r w:rsidR="00780A86" w:rsidRPr="001D23B2">
              <w:rPr>
                <w:rFonts w:ascii="Arial" w:hAnsi="Arial" w:cs="Arial"/>
                <w:b/>
                <w:bCs/>
                <w:lang w:val="ru-RU"/>
              </w:rPr>
              <w:t>4995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C36E11" w:rsidRPr="001D23B2" w:rsidRDefault="00780A86" w:rsidP="00CB7CB5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1D23B2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36E11" w:rsidRPr="001D23B2" w:rsidRDefault="00C36E11" w:rsidP="00C36E11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1D23B2">
              <w:rPr>
                <w:rFonts w:ascii="Arial" w:hAnsi="Arial" w:cs="Arial"/>
                <w:b/>
                <w:bCs/>
              </w:rPr>
              <w:t>7</w:t>
            </w:r>
            <w:r w:rsidR="00780A86" w:rsidRPr="001D23B2">
              <w:rPr>
                <w:rFonts w:ascii="Arial" w:hAnsi="Arial" w:cs="Arial"/>
                <w:b/>
                <w:bCs/>
                <w:lang w:val="ru-RU"/>
              </w:rPr>
              <w:t>2125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KZT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</w:tcPr>
          <w:p w:rsidR="00C36E11" w:rsidRPr="001D23B2" w:rsidRDefault="00780A86" w:rsidP="00CB7CB5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1D23B2">
              <w:rPr>
                <w:rFonts w:ascii="Arial" w:hAnsi="Arial" w:cs="Arial"/>
                <w:b/>
                <w:bCs/>
                <w:lang w:val="ru-RU"/>
              </w:rPr>
              <w:t>62000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C36E11" w:rsidRPr="001D23B2" w:rsidRDefault="00C36E11" w:rsidP="00CB7CB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>55205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C36E11" w:rsidRPr="001D23B2" w:rsidRDefault="00780A86" w:rsidP="00780A86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1D23B2">
              <w:rPr>
                <w:rFonts w:ascii="Arial" w:hAnsi="Arial" w:cs="Arial"/>
                <w:b/>
                <w:bCs/>
                <w:lang w:val="ru-RU"/>
              </w:rPr>
              <w:t>000936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11" w:rsidRPr="001D23B2" w:rsidRDefault="00780A86" w:rsidP="00CB7CB5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1D23B2">
              <w:rPr>
                <w:rFonts w:ascii="Arial" w:hAnsi="Arial" w:cs="Arial"/>
                <w:b/>
                <w:bCs/>
                <w:lang w:val="ru-RU"/>
              </w:rPr>
              <w:t>10003</w:t>
            </w:r>
          </w:p>
        </w:tc>
      </w:tr>
      <w:tr w:rsidR="00C36E11" w:rsidRPr="001D23B2" w:rsidTr="00C36E11">
        <w:trPr>
          <w:trHeight w:val="270"/>
        </w:trPr>
        <w:tc>
          <w:tcPr>
            <w:tcW w:w="936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36E11" w:rsidRPr="001D23B2" w:rsidRDefault="00C36E11" w:rsidP="00CB7CB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D23B2">
              <w:rPr>
                <w:rFonts w:ascii="Arial" w:hAnsi="Arial" w:cs="Arial"/>
                <w:b/>
                <w:bCs/>
              </w:rPr>
              <w:t xml:space="preserve">Total: </w:t>
            </w:r>
          </w:p>
        </w:tc>
      </w:tr>
    </w:tbl>
    <w:p w:rsidR="00C36E11" w:rsidRPr="001D23B2" w:rsidRDefault="00C36E11" w:rsidP="00E251FC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9356"/>
      </w:tblGrid>
      <w:tr w:rsidR="00C36E11" w:rsidRPr="001D23B2" w:rsidTr="00CB7CB5">
        <w:trPr>
          <w:trHeight w:val="319"/>
        </w:trPr>
        <w:tc>
          <w:tcPr>
            <w:tcW w:w="9356" w:type="dxa"/>
            <w:shd w:val="clear" w:color="auto" w:fill="E0E0E0"/>
          </w:tcPr>
          <w:p w:rsidR="00C36E11" w:rsidRPr="001D23B2" w:rsidRDefault="00C36E11" w:rsidP="00CB7C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D23B2">
              <w:rPr>
                <w:rFonts w:ascii="Arial" w:hAnsi="Arial" w:cs="Arial"/>
                <w:b/>
                <w:bCs/>
              </w:rPr>
              <w:t>Должностная</w:t>
            </w:r>
            <w:proofErr w:type="spellEnd"/>
            <w:r w:rsidRPr="001D23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23B2">
              <w:rPr>
                <w:rFonts w:ascii="Arial" w:hAnsi="Arial" w:cs="Arial"/>
                <w:b/>
                <w:bCs/>
              </w:rPr>
              <w:t>инструкция</w:t>
            </w:r>
            <w:proofErr w:type="spellEnd"/>
            <w:r w:rsidRPr="001D23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23B2">
              <w:rPr>
                <w:rFonts w:ascii="Arial" w:hAnsi="Arial" w:cs="Arial"/>
                <w:b/>
                <w:bCs/>
              </w:rPr>
              <w:t>утверждена</w:t>
            </w:r>
            <w:proofErr w:type="spellEnd"/>
            <w:r w:rsidRPr="001D23B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36E11" w:rsidRPr="001D23B2" w:rsidTr="00CB7CB5">
        <w:tc>
          <w:tcPr>
            <w:tcW w:w="9356" w:type="dxa"/>
          </w:tcPr>
          <w:p w:rsidR="00C36E11" w:rsidRPr="001D23B2" w:rsidRDefault="00C36E11" w:rsidP="00CB7CB5">
            <w:pPr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Супервайзер</w:t>
            </w:r>
          </w:p>
          <w:p w:rsidR="00C36E11" w:rsidRPr="001D23B2" w:rsidRDefault="00780A86" w:rsidP="00CB7CB5">
            <w:pPr>
              <w:rPr>
                <w:rFonts w:ascii="Arial" w:hAnsi="Arial" w:cs="Arial"/>
                <w:i/>
                <w:lang w:val="ru-RU"/>
              </w:rPr>
            </w:pPr>
            <w:r w:rsidRPr="001D23B2">
              <w:rPr>
                <w:rFonts w:ascii="Arial" w:hAnsi="Arial" w:cs="Arial"/>
                <w:i/>
                <w:lang w:val="ru-RU"/>
              </w:rPr>
              <w:t>Салтанат Жакенова</w:t>
            </w:r>
            <w:r w:rsidR="00C36E11" w:rsidRPr="001D23B2">
              <w:rPr>
                <w:rFonts w:ascii="Arial" w:hAnsi="Arial" w:cs="Arial"/>
                <w:i/>
                <w:lang w:val="ru-RU"/>
              </w:rPr>
              <w:t xml:space="preserve"> / </w:t>
            </w:r>
            <w:r w:rsidRPr="001D23B2">
              <w:rPr>
                <w:rFonts w:ascii="Arial" w:hAnsi="Arial" w:cs="Arial"/>
                <w:i/>
                <w:lang w:val="ru-RU"/>
              </w:rPr>
              <w:t>Менеджер Проекта</w:t>
            </w:r>
          </w:p>
          <w:p w:rsidR="00C36E11" w:rsidRPr="001D23B2" w:rsidRDefault="00C36E11" w:rsidP="00CB7CB5">
            <w:pPr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 xml:space="preserve">ФИО/Должность                                                                                         Подпись                                         </w:t>
            </w:r>
          </w:p>
        </w:tc>
      </w:tr>
      <w:tr w:rsidR="00C36E11" w:rsidRPr="001D23B2" w:rsidTr="00CB7CB5">
        <w:tc>
          <w:tcPr>
            <w:tcW w:w="9356" w:type="dxa"/>
          </w:tcPr>
          <w:p w:rsidR="00C36E11" w:rsidRPr="001D23B2" w:rsidRDefault="00C36E11" w:rsidP="00CB7CB5">
            <w:pPr>
              <w:rPr>
                <w:rFonts w:ascii="Arial" w:hAnsi="Arial" w:cs="Arial"/>
                <w:lang w:val="ru-RU"/>
              </w:rPr>
            </w:pPr>
            <w:r w:rsidRPr="001D23B2">
              <w:rPr>
                <w:rFonts w:ascii="Arial" w:hAnsi="Arial" w:cs="Arial"/>
                <w:lang w:val="ru-RU"/>
              </w:rPr>
              <w:t>Программный офицер</w:t>
            </w:r>
          </w:p>
          <w:p w:rsidR="00C36E11" w:rsidRPr="001D23B2" w:rsidRDefault="0094457B" w:rsidP="00CB7CB5">
            <w:pPr>
              <w:rPr>
                <w:rFonts w:ascii="Arial" w:hAnsi="Arial" w:cs="Arial"/>
                <w:i/>
                <w:lang w:val="ru-RU"/>
              </w:rPr>
            </w:pPr>
            <w:r w:rsidRPr="001D23B2">
              <w:rPr>
                <w:rFonts w:ascii="Arial" w:hAnsi="Arial" w:cs="Arial"/>
                <w:i/>
                <w:lang w:val="ru-RU"/>
              </w:rPr>
              <w:t>Ирина Г</w:t>
            </w:r>
            <w:r w:rsidR="00780A86" w:rsidRPr="001D23B2">
              <w:rPr>
                <w:rFonts w:ascii="Arial" w:hAnsi="Arial" w:cs="Arial"/>
                <w:i/>
                <w:lang w:val="ru-RU"/>
              </w:rPr>
              <w:t>орюнова</w:t>
            </w:r>
            <w:r w:rsidR="00C36E11" w:rsidRPr="001D23B2">
              <w:rPr>
                <w:rFonts w:ascii="Arial" w:hAnsi="Arial" w:cs="Arial"/>
                <w:i/>
                <w:lang w:val="ru-RU"/>
              </w:rPr>
              <w:t xml:space="preserve"> / Программный аналитик</w:t>
            </w:r>
          </w:p>
          <w:p w:rsidR="00C36E11" w:rsidRPr="001D23B2" w:rsidRDefault="00C36E11" w:rsidP="00CB7CB5">
            <w:pPr>
              <w:rPr>
                <w:rFonts w:ascii="Arial" w:hAnsi="Arial" w:cs="Arial"/>
              </w:rPr>
            </w:pPr>
            <w:r w:rsidRPr="001D23B2">
              <w:rPr>
                <w:rFonts w:ascii="Arial" w:hAnsi="Arial" w:cs="Arial"/>
              </w:rPr>
              <w:t>ФИО/</w:t>
            </w:r>
            <w:proofErr w:type="spellStart"/>
            <w:r w:rsidRPr="001D23B2">
              <w:rPr>
                <w:rFonts w:ascii="Arial" w:hAnsi="Arial" w:cs="Arial"/>
              </w:rPr>
              <w:t>Должность</w:t>
            </w:r>
            <w:proofErr w:type="spellEnd"/>
            <w:r w:rsidRPr="001D23B2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  <w:proofErr w:type="spellStart"/>
            <w:r w:rsidRPr="001D23B2">
              <w:rPr>
                <w:rFonts w:ascii="Arial" w:hAnsi="Arial" w:cs="Arial"/>
              </w:rPr>
              <w:t>Подпись</w:t>
            </w:r>
            <w:proofErr w:type="spellEnd"/>
            <w:r w:rsidRPr="001D23B2">
              <w:rPr>
                <w:rFonts w:ascii="Arial" w:hAnsi="Arial" w:cs="Arial"/>
              </w:rPr>
              <w:t xml:space="preserve">                                         </w:t>
            </w:r>
          </w:p>
        </w:tc>
      </w:tr>
    </w:tbl>
    <w:p w:rsidR="00C36E11" w:rsidRPr="001D23B2" w:rsidRDefault="00C36E11" w:rsidP="00E251F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B1432" w:rsidRPr="001D23B2" w:rsidRDefault="007B1432" w:rsidP="00E251FC">
      <w:pPr>
        <w:rPr>
          <w:rFonts w:ascii="Arial" w:hAnsi="Arial" w:cs="Arial"/>
          <w:sz w:val="22"/>
          <w:szCs w:val="22"/>
          <w:lang w:val="ru-RU"/>
        </w:rPr>
      </w:pPr>
    </w:p>
    <w:sectPr w:rsidR="007B1432" w:rsidRPr="001D23B2" w:rsidSect="007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C0D"/>
    <w:multiLevelType w:val="multilevel"/>
    <w:tmpl w:val="78C809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A0753B5"/>
    <w:multiLevelType w:val="hybridMultilevel"/>
    <w:tmpl w:val="1E12F326"/>
    <w:lvl w:ilvl="0" w:tplc="E918C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13551"/>
    <w:multiLevelType w:val="multilevel"/>
    <w:tmpl w:val="1D0467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>
    <w:nsid w:val="19ED5195"/>
    <w:multiLevelType w:val="hybridMultilevel"/>
    <w:tmpl w:val="FB9AE53A"/>
    <w:lvl w:ilvl="0" w:tplc="E918CAD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F6EE4"/>
    <w:multiLevelType w:val="hybridMultilevel"/>
    <w:tmpl w:val="F0DCC7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FA7439"/>
    <w:multiLevelType w:val="hybridMultilevel"/>
    <w:tmpl w:val="8BFEF6B6"/>
    <w:lvl w:ilvl="0" w:tplc="92C290F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9D071A"/>
    <w:multiLevelType w:val="multilevel"/>
    <w:tmpl w:val="78C809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>
    <w:nsid w:val="32104DAB"/>
    <w:multiLevelType w:val="hybridMultilevel"/>
    <w:tmpl w:val="B4B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1618F"/>
    <w:multiLevelType w:val="multilevel"/>
    <w:tmpl w:val="78C809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9">
    <w:nsid w:val="5E9E2FDA"/>
    <w:multiLevelType w:val="hybridMultilevel"/>
    <w:tmpl w:val="5C3E3C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FDC4FC9"/>
    <w:multiLevelType w:val="hybridMultilevel"/>
    <w:tmpl w:val="332ED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1FC"/>
    <w:rsid w:val="00007815"/>
    <w:rsid w:val="00015BA2"/>
    <w:rsid w:val="00094710"/>
    <w:rsid w:val="000B70C5"/>
    <w:rsid w:val="000D3769"/>
    <w:rsid w:val="000D7C13"/>
    <w:rsid w:val="000F1ABA"/>
    <w:rsid w:val="00163C89"/>
    <w:rsid w:val="001658F5"/>
    <w:rsid w:val="001B2342"/>
    <w:rsid w:val="001D23B2"/>
    <w:rsid w:val="001F7E80"/>
    <w:rsid w:val="00247AA6"/>
    <w:rsid w:val="002772FD"/>
    <w:rsid w:val="002B3B19"/>
    <w:rsid w:val="00327F6E"/>
    <w:rsid w:val="00360C43"/>
    <w:rsid w:val="004060E7"/>
    <w:rsid w:val="004117F2"/>
    <w:rsid w:val="00426CCF"/>
    <w:rsid w:val="00491C58"/>
    <w:rsid w:val="004B2B08"/>
    <w:rsid w:val="004E59F1"/>
    <w:rsid w:val="00550095"/>
    <w:rsid w:val="0057549F"/>
    <w:rsid w:val="005B30E2"/>
    <w:rsid w:val="005B38F6"/>
    <w:rsid w:val="005C767F"/>
    <w:rsid w:val="005F639B"/>
    <w:rsid w:val="00602252"/>
    <w:rsid w:val="0063131F"/>
    <w:rsid w:val="0064216F"/>
    <w:rsid w:val="00686110"/>
    <w:rsid w:val="00716939"/>
    <w:rsid w:val="00754746"/>
    <w:rsid w:val="00780A86"/>
    <w:rsid w:val="007B1432"/>
    <w:rsid w:val="00806335"/>
    <w:rsid w:val="0083488F"/>
    <w:rsid w:val="00850CFA"/>
    <w:rsid w:val="00856113"/>
    <w:rsid w:val="00874828"/>
    <w:rsid w:val="008B799E"/>
    <w:rsid w:val="008D3EDC"/>
    <w:rsid w:val="009107D1"/>
    <w:rsid w:val="0094197F"/>
    <w:rsid w:val="0094457B"/>
    <w:rsid w:val="0095730B"/>
    <w:rsid w:val="00984E60"/>
    <w:rsid w:val="00997788"/>
    <w:rsid w:val="00A35942"/>
    <w:rsid w:val="00A83B1A"/>
    <w:rsid w:val="00AA42C4"/>
    <w:rsid w:val="00B13098"/>
    <w:rsid w:val="00B15C1A"/>
    <w:rsid w:val="00B24C5C"/>
    <w:rsid w:val="00B414F8"/>
    <w:rsid w:val="00BB1B35"/>
    <w:rsid w:val="00BD093C"/>
    <w:rsid w:val="00C15C52"/>
    <w:rsid w:val="00C36E11"/>
    <w:rsid w:val="00C37E81"/>
    <w:rsid w:val="00C64783"/>
    <w:rsid w:val="00C66500"/>
    <w:rsid w:val="00C712DC"/>
    <w:rsid w:val="00C8697D"/>
    <w:rsid w:val="00CD3CC6"/>
    <w:rsid w:val="00D1524B"/>
    <w:rsid w:val="00D57963"/>
    <w:rsid w:val="00D6470D"/>
    <w:rsid w:val="00E251FC"/>
    <w:rsid w:val="00EA32EB"/>
    <w:rsid w:val="00EB1EE5"/>
    <w:rsid w:val="00EF790D"/>
    <w:rsid w:val="00F03DA1"/>
    <w:rsid w:val="00F36FB0"/>
    <w:rsid w:val="00FB48ED"/>
    <w:rsid w:val="00FB51EC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FC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51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251FC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E251FC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abletext">
    <w:name w:val="Table text"/>
    <w:basedOn w:val="Normal"/>
    <w:rsid w:val="00E251FC"/>
    <w:rPr>
      <w:rFonts w:ascii="Arial" w:hAnsi="Arial"/>
      <w:sz w:val="22"/>
      <w:lang w:val="en-GB"/>
    </w:rPr>
  </w:style>
  <w:style w:type="paragraph" w:styleId="NormalWeb">
    <w:name w:val="Normal (Web)"/>
    <w:aliases w:val=" webb,webb"/>
    <w:basedOn w:val="Normal"/>
    <w:unhideWhenUsed/>
    <w:rsid w:val="00E251FC"/>
    <w:pPr>
      <w:spacing w:before="100" w:beforeAutospacing="1" w:after="100" w:afterAutospacing="1" w:line="312" w:lineRule="auto"/>
    </w:pPr>
    <w:rPr>
      <w:rFonts w:eastAsia="Calibri"/>
      <w:sz w:val="24"/>
      <w:szCs w:val="24"/>
      <w:lang w:val="ru-RU" w:eastAsia="ru-RU"/>
    </w:rPr>
  </w:style>
  <w:style w:type="paragraph" w:styleId="BodyText3">
    <w:name w:val="Body Text 3"/>
    <w:aliases w:val=" Знак,Знак"/>
    <w:basedOn w:val="Normal"/>
    <w:link w:val="BodyText3Char"/>
    <w:rsid w:val="00E251FC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 Знак Char,Знак Char"/>
    <w:basedOn w:val="DefaultParagraphFont"/>
    <w:link w:val="BodyText3"/>
    <w:rsid w:val="00E251F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23">
    <w:name w:val="Body Text 23"/>
    <w:basedOn w:val="Normal"/>
    <w:rsid w:val="00E251FC"/>
    <w:pPr>
      <w:widowControl w:val="0"/>
      <w:tabs>
        <w:tab w:val="left" w:pos="547"/>
      </w:tabs>
      <w:snapToGrid w:val="0"/>
    </w:pPr>
    <w:rPr>
      <w:sz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26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C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7788"/>
    <w:pPr>
      <w:ind w:left="720"/>
      <w:contextualSpacing/>
    </w:pPr>
  </w:style>
  <w:style w:type="paragraph" w:styleId="BodyText2">
    <w:name w:val="Body Text 2"/>
    <w:basedOn w:val="Normal"/>
    <w:link w:val="BodyText2Char"/>
    <w:rsid w:val="00C36E11"/>
    <w:pPr>
      <w:spacing w:after="120" w:line="480" w:lineRule="auto"/>
    </w:pPr>
    <w:rPr>
      <w:rFonts w:eastAsia="MS Mincho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C36E1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style13331068100000000939msonormal">
    <w:name w:val="style_13331068100000000939msonormal"/>
    <w:basedOn w:val="Normal"/>
    <w:rsid w:val="00780A86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2012-04-03T10:22:00Z</cp:lastPrinted>
  <dcterms:created xsi:type="dcterms:W3CDTF">2012-03-30T11:22:00Z</dcterms:created>
  <dcterms:modified xsi:type="dcterms:W3CDTF">2012-04-03T12:30:00Z</dcterms:modified>
</cp:coreProperties>
</file>