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E" w:rsidRDefault="00972D6E" w:rsidP="008033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7DD1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>-</w:t>
      </w:r>
      <w:r w:rsidRPr="00B57DD1">
        <w:rPr>
          <w:rFonts w:ascii="Times New Roman" w:hAnsi="Times New Roman"/>
          <w:b/>
          <w:sz w:val="24"/>
          <w:szCs w:val="24"/>
        </w:rPr>
        <w:t>обоснование</w:t>
      </w:r>
    </w:p>
    <w:p w:rsidR="00972D6E" w:rsidRPr="00B57DD1" w:rsidRDefault="00972D6E" w:rsidP="008033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2D6E" w:rsidRPr="00B57DD1" w:rsidRDefault="00972D6E" w:rsidP="00803317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Современный Кыргызстан переживает процесс перехода от централизованно управляемой к социальной рыночной экономике, от тоталитарного к демократическому режиму правления.</w:t>
      </w:r>
      <w:r w:rsidRPr="002340CA">
        <w:rPr>
          <w:rFonts w:ascii="Times New Roman" w:hAnsi="Times New Roman"/>
          <w:sz w:val="24"/>
          <w:szCs w:val="24"/>
        </w:rPr>
        <w:t>Это может стать фактором, определяющим возможность принципиально нового подхода в оценке и прогнозировании</w:t>
      </w:r>
      <w:r w:rsidRPr="00B57DD1">
        <w:rPr>
          <w:rFonts w:ascii="Times New Roman" w:hAnsi="Times New Roman"/>
          <w:sz w:val="24"/>
          <w:szCs w:val="24"/>
        </w:rPr>
        <w:t xml:space="preserve">глобальных, национальных и локальных экологических проблем, на основе всего накопленного научного опыта в этой области. </w:t>
      </w:r>
    </w:p>
    <w:p w:rsidR="00972D6E" w:rsidRPr="00B57DD1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Ключевым элементом в стремлении достичь устойчивого развития является укрепление прав населения, с тем, чтобы все члены общества и организации, представляющие их интересы, могли играть многогранную и активную роль в изменении структуры потребления и производства. Активное вовлечение различных заинтересованны</w:t>
      </w:r>
      <w:r>
        <w:rPr>
          <w:rFonts w:ascii="Times New Roman" w:hAnsi="Times New Roman"/>
          <w:sz w:val="24"/>
          <w:szCs w:val="24"/>
        </w:rPr>
        <w:t>х</w:t>
      </w:r>
      <w:r w:rsidRPr="00B57DD1">
        <w:rPr>
          <w:rFonts w:ascii="Times New Roman" w:hAnsi="Times New Roman"/>
          <w:sz w:val="24"/>
          <w:szCs w:val="24"/>
        </w:rPr>
        <w:t xml:space="preserve"> сторон (за исключением криминальных) в разработку политики в разных областях деятельности и в работу по ее реализации</w:t>
      </w:r>
      <w:r w:rsidRPr="00B57DD1">
        <w:rPr>
          <w:rFonts w:ascii="Times New Roman" w:hAnsi="Times New Roman"/>
          <w:noProof/>
          <w:sz w:val="24"/>
          <w:szCs w:val="24"/>
        </w:rPr>
        <w:t xml:space="preserve"> -</w:t>
      </w:r>
      <w:r w:rsidRPr="00B57DD1">
        <w:rPr>
          <w:rFonts w:ascii="Times New Roman" w:hAnsi="Times New Roman"/>
          <w:sz w:val="24"/>
          <w:szCs w:val="24"/>
        </w:rPr>
        <w:t xml:space="preserve"> необходимое предварительное условие достижения ощутимого прогресса на пути развития.</w:t>
      </w:r>
    </w:p>
    <w:p w:rsidR="00972D6E" w:rsidRPr="001A6972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0CA">
        <w:rPr>
          <w:rFonts w:ascii="Times New Roman" w:hAnsi="Times New Roman"/>
          <w:sz w:val="24"/>
          <w:szCs w:val="24"/>
        </w:rPr>
        <w:t>Предварительная экологическая оценка стратегий, планов и программ является важным аспектом процесса разработки и принятия стратегических документов развития.</w:t>
      </w:r>
      <w:r w:rsidRPr="00B57DD1">
        <w:rPr>
          <w:rFonts w:ascii="Times New Roman" w:hAnsi="Times New Roman"/>
          <w:sz w:val="24"/>
          <w:szCs w:val="24"/>
        </w:rPr>
        <w:t xml:space="preserve"> СЭО может являться инструментом планирования</w:t>
      </w:r>
      <w:r>
        <w:rPr>
          <w:rFonts w:ascii="Times New Roman" w:hAnsi="Times New Roman"/>
          <w:sz w:val="24"/>
          <w:szCs w:val="24"/>
        </w:rPr>
        <w:t>, а не инструментом регулирования</w:t>
      </w:r>
      <w:r w:rsidRPr="00B57DD1">
        <w:rPr>
          <w:rFonts w:ascii="Times New Roman" w:hAnsi="Times New Roman"/>
          <w:sz w:val="24"/>
          <w:szCs w:val="24"/>
        </w:rPr>
        <w:t xml:space="preserve">, способствующим достижению целей устойчивого развития. </w:t>
      </w:r>
    </w:p>
    <w:p w:rsidR="00972D6E" w:rsidRPr="00B57DD1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57DD1">
        <w:rPr>
          <w:rFonts w:ascii="Times New Roman" w:hAnsi="Times New Roman"/>
          <w:sz w:val="24"/>
          <w:szCs w:val="24"/>
        </w:rPr>
        <w:t xml:space="preserve">читывая потенциал СЭО для достижения большей интеграции управления охраной окружающей среды и для внедрения превентивного подхода к разработке управленческих решений (вместо подхода, основанного на устранении экологических последствий), необходимо рассмотреть возможности внедрения передового международного опыта в этой области. </w:t>
      </w:r>
    </w:p>
    <w:p w:rsidR="00972D6E" w:rsidRPr="00B57DD1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 xml:space="preserve">Кыргызская Республика, присоединилась к документам, подписанным на Конференции ООН по окружающей среде и развитию и Всемирном саммите по устойчивому развитию, подтвердив тем самым единство курса на развитие экономики с минимизацией вредного воздействия на окружающую среду. В настоящее время характер функционирования экономики в КР имеет недостатки, которые вызывают основные препятствия на пути к устойчивому развитию с точки зрения охраны окружающей среды. </w:t>
      </w:r>
    </w:p>
    <w:p w:rsidR="00972D6E" w:rsidRDefault="00972D6E" w:rsidP="00803317">
      <w:pPr>
        <w:pStyle w:val="NormalWeb"/>
        <w:spacing w:before="0" w:after="0" w:line="360" w:lineRule="auto"/>
        <w:ind w:left="0" w:right="0" w:firstLine="709"/>
        <w:jc w:val="both"/>
      </w:pPr>
      <w:r w:rsidRPr="00B57DD1">
        <w:t xml:space="preserve">Промышленность в стране все еще остается по преимуществу добывающей, несмотря на существенное снижение выпуска продукции в этих сферах, так как на фоне общего спада производства доля этой части промышленности практически не изменилась, а она включает экологически опасные ресурсо- и энергоемкие производства. Неэффективное и экологически неоправданное использование территории, в том числе в сельском хозяйстве - одна из самых существенных особенностей страны. </w:t>
      </w:r>
    </w:p>
    <w:p w:rsidR="00972D6E" w:rsidRPr="00B57DD1" w:rsidRDefault="00972D6E" w:rsidP="00803317">
      <w:pPr>
        <w:pStyle w:val="NormalWeb"/>
        <w:spacing w:before="0" w:after="0" w:line="360" w:lineRule="auto"/>
        <w:ind w:left="0" w:right="0" w:firstLine="709"/>
        <w:jc w:val="both"/>
      </w:pPr>
      <w:r w:rsidRPr="00B57DD1">
        <w:t>Сложившаяся политическая ситуация в стране, которая связана с частой сменой правительства и в результате возобновление разработки новых стратегических документов неизбежно тормозит экономическое развитие и отрицательно сказывается на социально-экологической ситуации в республике. Так в процессе стратегического планирования практически никогда не учитывается воздействие и последствия стратегических решений на окружающую среду и здоровье населения, что является главной составляющей устойчивого развития государства</w:t>
      </w:r>
      <w:r>
        <w:t>, то  принимаемые решения не всегда находят поддержку  населения, что в свою очередь приводит к социально-экологическим конфликтам</w:t>
      </w:r>
      <w:r w:rsidRPr="00B57DD1">
        <w:t xml:space="preserve">. </w:t>
      </w:r>
    </w:p>
    <w:p w:rsidR="00972D6E" w:rsidRPr="00B57DD1" w:rsidRDefault="00972D6E" w:rsidP="00803317">
      <w:pPr>
        <w:pStyle w:val="NormalWeb"/>
        <w:spacing w:before="0" w:after="0" w:line="360" w:lineRule="auto"/>
        <w:ind w:left="0" w:right="0" w:firstLine="709"/>
        <w:jc w:val="both"/>
      </w:pPr>
      <w:r w:rsidRPr="00B57DD1">
        <w:t>Стратегическая экологическая оценка может стать тем инструментом, который поможет вывести разработку стратегических документов на качественно новый уровень.</w:t>
      </w:r>
    </w:p>
    <w:p w:rsidR="00972D6E" w:rsidRPr="00B57DD1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 xml:space="preserve">Система экологической оценки в Кыргызской Республике  существуют с момента получения независимости в начале 1990-х годов. Первоначально эта система была унаследована от Советского Союза, но в настоящее время в ее основе лежит специализированное национальное законодательство, принятое на протяжении всего периода переходной экономики. </w:t>
      </w:r>
    </w:p>
    <w:p w:rsidR="00972D6E" w:rsidRPr="00B57DD1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</w:t>
      </w:r>
      <w:r w:rsidRPr="00B57DD1">
        <w:rPr>
          <w:rFonts w:ascii="Times New Roman" w:hAnsi="Times New Roman"/>
          <w:sz w:val="24"/>
          <w:szCs w:val="24"/>
        </w:rPr>
        <w:t>одельный закон о стратегической экологической оценке» был принят в г. Санкт-Петербурге 16.05.2011</w:t>
      </w:r>
      <w:r>
        <w:rPr>
          <w:rFonts w:ascii="Times New Roman" w:hAnsi="Times New Roman"/>
          <w:sz w:val="24"/>
          <w:szCs w:val="24"/>
        </w:rPr>
        <w:t>года</w:t>
      </w:r>
      <w:r w:rsidRPr="00B57DD1">
        <w:rPr>
          <w:rFonts w:ascii="Times New Roman" w:hAnsi="Times New Roman"/>
          <w:sz w:val="24"/>
          <w:szCs w:val="24"/>
        </w:rPr>
        <w:t xml:space="preserve"> Постановлением 36-7 на 36-ом пленарном заседании Межпарламентской Ассамблеи государств-участников СНГ. В соответствии со статьей 10 данного закона: «Настоящий Закон вступает в силу со дня его официальн</w:t>
      </w:r>
      <w:r>
        <w:rPr>
          <w:rFonts w:ascii="Times New Roman" w:hAnsi="Times New Roman"/>
          <w:sz w:val="24"/>
          <w:szCs w:val="24"/>
        </w:rPr>
        <w:t xml:space="preserve">ого опубликования». При этом </w:t>
      </w:r>
      <w:r w:rsidRPr="00B57DD1">
        <w:rPr>
          <w:rFonts w:ascii="Times New Roman" w:hAnsi="Times New Roman"/>
          <w:sz w:val="24"/>
          <w:szCs w:val="24"/>
        </w:rPr>
        <w:t xml:space="preserve">статья 11 предписывает привести национальные </w:t>
      </w:r>
      <w:r w:rsidRPr="002340CA">
        <w:rPr>
          <w:rFonts w:ascii="Times New Roman" w:hAnsi="Times New Roman"/>
          <w:sz w:val="24"/>
          <w:szCs w:val="24"/>
        </w:rPr>
        <w:t>законодательства стран-участниц</w:t>
      </w:r>
      <w:r w:rsidRPr="00B57DD1">
        <w:rPr>
          <w:rFonts w:ascii="Times New Roman" w:hAnsi="Times New Roman"/>
          <w:sz w:val="24"/>
          <w:szCs w:val="24"/>
        </w:rPr>
        <w:t xml:space="preserve">в соответствие с настоящим Законом: «Законодательные и иные нормативные правовые акты субъектов права государства разрабатываются и (или) приводятся в соответствие с настоящим Законом в течение шести месяцев со дня его вступления в силу». Данная норма также предусматривается Конвенциями ЕЭК ООН по ОВОС в трансграничном контексте (Конвенция Эспоо) и «О доступе к информации, участии общественности в процессе принятия решений и доступе к правосудию по вопросам, касающимся окружающей среды» (Орхусская конвенция),  Статьей 3 закона КР «Об экологической экспертизе».Тем не менее, механизм экологической оценки, в Кыргызстане основан, главным образом,  на  разрешительной  системе государственной экологической экспертизы (ГЭЭ), дополненной процедурой  </w:t>
      </w:r>
      <w:r w:rsidRPr="002340CA">
        <w:rPr>
          <w:rFonts w:ascii="Times New Roman" w:hAnsi="Times New Roman"/>
          <w:sz w:val="24"/>
          <w:szCs w:val="24"/>
        </w:rPr>
        <w:t>ОВОС и общественной</w:t>
      </w:r>
      <w:r w:rsidRPr="00B57DD1">
        <w:rPr>
          <w:rFonts w:ascii="Times New Roman" w:hAnsi="Times New Roman"/>
          <w:sz w:val="24"/>
          <w:szCs w:val="24"/>
        </w:rPr>
        <w:t xml:space="preserve"> экологической  экспертизой (ОЭЭ). Данные процедуры не определены четко и касаются в основном инициатив проектного уровня. </w:t>
      </w:r>
    </w:p>
    <w:p w:rsidR="00972D6E" w:rsidRPr="00B57DD1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2340CA">
        <w:rPr>
          <w:rFonts w:ascii="Times New Roman" w:hAnsi="Times New Roman"/>
          <w:sz w:val="24"/>
          <w:szCs w:val="24"/>
        </w:rPr>
        <w:t>основой для проведения стратегической экологической оценки являются следующие нормативн</w:t>
      </w:r>
      <w:r w:rsidRPr="00B069C6">
        <w:rPr>
          <w:rFonts w:ascii="Times New Roman" w:hAnsi="Times New Roman"/>
          <w:sz w:val="24"/>
          <w:szCs w:val="24"/>
        </w:rPr>
        <w:t>ые правовые акты: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«Методика анализа регулятивного воздействия нормативных правовых актов на деятельность субъектов предпринимательства», утвержденная постановлением Правительства Кыргызской Республики №603 от 20 декабря 2007 года;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 xml:space="preserve">Орхусская конвенция «О доступе к информации, участии общественности в процессе принятия решений и доступе к правосудию по вопросам, касающимся окружающей среды»; 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Закон КР «О нормативных правовых актах»;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Закон КР «Об экологической экспертизе»;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 xml:space="preserve">Закон КР «Об охране окружающей среды»; 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 xml:space="preserve"> «Стандарты проведения специализированных видов экспертиз проектов законов в ЖогоркуКенеше»; </w:t>
      </w:r>
    </w:p>
    <w:p w:rsidR="00972D6E" w:rsidRPr="00B57DD1" w:rsidRDefault="00972D6E" w:rsidP="00803317">
      <w:pPr>
        <w:numPr>
          <w:ilvl w:val="0"/>
          <w:numId w:val="4"/>
        </w:numPr>
        <w:tabs>
          <w:tab w:val="clear" w:pos="1428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Инструкция по законодательной технике (утверждена постановлением ЖК от 8 июня 2006 года №1064-</w:t>
      </w:r>
      <w:r w:rsidRPr="00B57DD1">
        <w:rPr>
          <w:rFonts w:ascii="Times New Roman" w:hAnsi="Times New Roman"/>
          <w:sz w:val="24"/>
          <w:szCs w:val="24"/>
          <w:lang w:val="en-US"/>
        </w:rPr>
        <w:t>III</w:t>
      </w:r>
      <w:r w:rsidRPr="00B57DD1">
        <w:rPr>
          <w:rFonts w:ascii="Times New Roman" w:hAnsi="Times New Roman"/>
          <w:sz w:val="24"/>
          <w:szCs w:val="24"/>
        </w:rPr>
        <w:t>).</w:t>
      </w:r>
    </w:p>
    <w:p w:rsidR="00972D6E" w:rsidRDefault="00972D6E" w:rsidP="008033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7DD1">
        <w:rPr>
          <w:rFonts w:ascii="Times New Roman" w:hAnsi="Times New Roman"/>
          <w:sz w:val="24"/>
          <w:szCs w:val="24"/>
        </w:rPr>
        <w:t>Основываясь на вышеиз</w:t>
      </w:r>
      <w:r>
        <w:rPr>
          <w:rFonts w:ascii="Times New Roman" w:hAnsi="Times New Roman"/>
          <w:sz w:val="24"/>
          <w:szCs w:val="24"/>
        </w:rPr>
        <w:t>ложенном, для развития системы С</w:t>
      </w:r>
      <w:r w:rsidRPr="00B57DD1">
        <w:rPr>
          <w:rFonts w:ascii="Times New Roman" w:hAnsi="Times New Roman"/>
          <w:sz w:val="24"/>
          <w:szCs w:val="24"/>
        </w:rPr>
        <w:t>тратегической оценки в стране</w:t>
      </w:r>
      <w:r>
        <w:rPr>
          <w:rFonts w:ascii="Times New Roman" w:hAnsi="Times New Roman"/>
          <w:sz w:val="24"/>
          <w:szCs w:val="24"/>
        </w:rPr>
        <w:t xml:space="preserve"> направляем на согласование проект </w:t>
      </w:r>
      <w:r>
        <w:rPr>
          <w:rStyle w:val="s1"/>
          <w:b w:val="0"/>
          <w:bCs/>
          <w:sz w:val="24"/>
          <w:szCs w:val="24"/>
        </w:rPr>
        <w:t>Постановления</w:t>
      </w:r>
      <w:r w:rsidRPr="00422D82">
        <w:rPr>
          <w:rStyle w:val="s1"/>
          <w:b w:val="0"/>
          <w:bCs/>
          <w:sz w:val="24"/>
          <w:szCs w:val="24"/>
        </w:rPr>
        <w:t xml:space="preserve"> Правительства Кыргызской Республики от …..года №  О</w:t>
      </w:r>
      <w:r w:rsidRPr="00422D82">
        <w:rPr>
          <w:rFonts w:ascii="Times New Roman" w:hAnsi="Times New Roman"/>
          <w:bCs/>
          <w:sz w:val="24"/>
          <w:szCs w:val="24"/>
        </w:rPr>
        <w:t xml:space="preserve">Процедуре проведения Стратегической экологической оценки (СЭО) </w:t>
      </w:r>
      <w:r w:rsidRPr="00B069C6">
        <w:rPr>
          <w:rFonts w:ascii="Times New Roman" w:hAnsi="Times New Roman"/>
          <w:bCs/>
          <w:sz w:val="24"/>
          <w:szCs w:val="24"/>
        </w:rPr>
        <w:t>в процессе принятия экологически значимых решений.</w:t>
      </w:r>
    </w:p>
    <w:sectPr w:rsidR="00972D6E" w:rsidSect="00FC18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6E" w:rsidRDefault="00972D6E" w:rsidP="00B57DD1">
      <w:pPr>
        <w:spacing w:after="0" w:line="240" w:lineRule="auto"/>
      </w:pPr>
      <w:r>
        <w:separator/>
      </w:r>
    </w:p>
  </w:endnote>
  <w:endnote w:type="continuationSeparator" w:id="1">
    <w:p w:rsidR="00972D6E" w:rsidRDefault="00972D6E" w:rsidP="00B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E" w:rsidRDefault="00972D6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72D6E" w:rsidRDefault="00972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6E" w:rsidRDefault="00972D6E" w:rsidP="00B57DD1">
      <w:pPr>
        <w:spacing w:after="0" w:line="240" w:lineRule="auto"/>
      </w:pPr>
      <w:r>
        <w:separator/>
      </w:r>
    </w:p>
  </w:footnote>
  <w:footnote w:type="continuationSeparator" w:id="1">
    <w:p w:rsidR="00972D6E" w:rsidRDefault="00972D6E" w:rsidP="00B5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FFA"/>
    <w:multiLevelType w:val="hybridMultilevel"/>
    <w:tmpl w:val="406A6E48"/>
    <w:lvl w:ilvl="0" w:tplc="09F8CA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861"/>
    <w:multiLevelType w:val="hybridMultilevel"/>
    <w:tmpl w:val="CBBC9FA2"/>
    <w:lvl w:ilvl="0" w:tplc="FC8041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E04F3F"/>
    <w:multiLevelType w:val="hybridMultilevel"/>
    <w:tmpl w:val="EC7AB732"/>
    <w:lvl w:ilvl="0" w:tplc="FC80412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11119BE"/>
    <w:multiLevelType w:val="hybridMultilevel"/>
    <w:tmpl w:val="AC2699CA"/>
    <w:lvl w:ilvl="0" w:tplc="FC8041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DD1"/>
    <w:rsid w:val="00000A0D"/>
    <w:rsid w:val="00001E71"/>
    <w:rsid w:val="00002E97"/>
    <w:rsid w:val="00005554"/>
    <w:rsid w:val="000131F1"/>
    <w:rsid w:val="0001666A"/>
    <w:rsid w:val="00016781"/>
    <w:rsid w:val="00020DC7"/>
    <w:rsid w:val="000215B0"/>
    <w:rsid w:val="00022709"/>
    <w:rsid w:val="00022F02"/>
    <w:rsid w:val="00023EB5"/>
    <w:rsid w:val="00026063"/>
    <w:rsid w:val="00026EDD"/>
    <w:rsid w:val="00027C62"/>
    <w:rsid w:val="00030D7E"/>
    <w:rsid w:val="00031237"/>
    <w:rsid w:val="00034CA8"/>
    <w:rsid w:val="0003795A"/>
    <w:rsid w:val="00044A6E"/>
    <w:rsid w:val="000457F3"/>
    <w:rsid w:val="0004719C"/>
    <w:rsid w:val="000477DD"/>
    <w:rsid w:val="000522DC"/>
    <w:rsid w:val="00054230"/>
    <w:rsid w:val="0005446B"/>
    <w:rsid w:val="0006049B"/>
    <w:rsid w:val="00060B3D"/>
    <w:rsid w:val="0006301F"/>
    <w:rsid w:val="00067349"/>
    <w:rsid w:val="00070840"/>
    <w:rsid w:val="0007308D"/>
    <w:rsid w:val="000730EB"/>
    <w:rsid w:val="00074FED"/>
    <w:rsid w:val="00076D42"/>
    <w:rsid w:val="000824B8"/>
    <w:rsid w:val="00082A05"/>
    <w:rsid w:val="000841E2"/>
    <w:rsid w:val="00084BC8"/>
    <w:rsid w:val="00087481"/>
    <w:rsid w:val="00087FFC"/>
    <w:rsid w:val="00090894"/>
    <w:rsid w:val="00091997"/>
    <w:rsid w:val="00092152"/>
    <w:rsid w:val="00092B0D"/>
    <w:rsid w:val="00092F1A"/>
    <w:rsid w:val="000943D8"/>
    <w:rsid w:val="000957C0"/>
    <w:rsid w:val="00097FF8"/>
    <w:rsid w:val="000A0831"/>
    <w:rsid w:val="000A0EF4"/>
    <w:rsid w:val="000A1CC5"/>
    <w:rsid w:val="000A27FD"/>
    <w:rsid w:val="000A29D0"/>
    <w:rsid w:val="000A2FA0"/>
    <w:rsid w:val="000A3613"/>
    <w:rsid w:val="000A5722"/>
    <w:rsid w:val="000A72B6"/>
    <w:rsid w:val="000B0E9D"/>
    <w:rsid w:val="000B15B3"/>
    <w:rsid w:val="000B2C3D"/>
    <w:rsid w:val="000B3A2C"/>
    <w:rsid w:val="000B581D"/>
    <w:rsid w:val="000B5E14"/>
    <w:rsid w:val="000B7AAC"/>
    <w:rsid w:val="000C14E7"/>
    <w:rsid w:val="000C69B1"/>
    <w:rsid w:val="000D0FEF"/>
    <w:rsid w:val="000D288F"/>
    <w:rsid w:val="000D2C05"/>
    <w:rsid w:val="000D3228"/>
    <w:rsid w:val="000D497D"/>
    <w:rsid w:val="000D5751"/>
    <w:rsid w:val="000D5A50"/>
    <w:rsid w:val="000D712B"/>
    <w:rsid w:val="000D7583"/>
    <w:rsid w:val="000E0010"/>
    <w:rsid w:val="000E2833"/>
    <w:rsid w:val="000E6215"/>
    <w:rsid w:val="000E6FC7"/>
    <w:rsid w:val="000E7920"/>
    <w:rsid w:val="000E795C"/>
    <w:rsid w:val="000E7D0F"/>
    <w:rsid w:val="000F0EC6"/>
    <w:rsid w:val="000F1F33"/>
    <w:rsid w:val="000F1F71"/>
    <w:rsid w:val="000F7ED5"/>
    <w:rsid w:val="0010071E"/>
    <w:rsid w:val="00100D2A"/>
    <w:rsid w:val="00102132"/>
    <w:rsid w:val="00102DCD"/>
    <w:rsid w:val="0010392A"/>
    <w:rsid w:val="00106A19"/>
    <w:rsid w:val="00110800"/>
    <w:rsid w:val="00111777"/>
    <w:rsid w:val="001133EE"/>
    <w:rsid w:val="0011516E"/>
    <w:rsid w:val="00116631"/>
    <w:rsid w:val="00116E4E"/>
    <w:rsid w:val="00117E1C"/>
    <w:rsid w:val="00117E81"/>
    <w:rsid w:val="0012004B"/>
    <w:rsid w:val="00121507"/>
    <w:rsid w:val="00122080"/>
    <w:rsid w:val="00126A87"/>
    <w:rsid w:val="00126E66"/>
    <w:rsid w:val="001273FC"/>
    <w:rsid w:val="00127411"/>
    <w:rsid w:val="0013226C"/>
    <w:rsid w:val="00132508"/>
    <w:rsid w:val="001331CF"/>
    <w:rsid w:val="0013324E"/>
    <w:rsid w:val="001354BE"/>
    <w:rsid w:val="00136EB6"/>
    <w:rsid w:val="0014095F"/>
    <w:rsid w:val="00142DF0"/>
    <w:rsid w:val="001439DE"/>
    <w:rsid w:val="00146FAC"/>
    <w:rsid w:val="00152C5E"/>
    <w:rsid w:val="001542F5"/>
    <w:rsid w:val="00154A7A"/>
    <w:rsid w:val="00154D18"/>
    <w:rsid w:val="0015534C"/>
    <w:rsid w:val="00161425"/>
    <w:rsid w:val="001654ED"/>
    <w:rsid w:val="0016594A"/>
    <w:rsid w:val="00165DDC"/>
    <w:rsid w:val="00165E61"/>
    <w:rsid w:val="001725ED"/>
    <w:rsid w:val="00172D5E"/>
    <w:rsid w:val="0017310F"/>
    <w:rsid w:val="00182CC9"/>
    <w:rsid w:val="00183C88"/>
    <w:rsid w:val="001908C8"/>
    <w:rsid w:val="00194659"/>
    <w:rsid w:val="00196023"/>
    <w:rsid w:val="00197871"/>
    <w:rsid w:val="001A228B"/>
    <w:rsid w:val="001A2529"/>
    <w:rsid w:val="001A47CD"/>
    <w:rsid w:val="001A4DA7"/>
    <w:rsid w:val="001A65EE"/>
    <w:rsid w:val="001A6972"/>
    <w:rsid w:val="001B2D7D"/>
    <w:rsid w:val="001B3FBD"/>
    <w:rsid w:val="001B5386"/>
    <w:rsid w:val="001B66B0"/>
    <w:rsid w:val="001C0A8A"/>
    <w:rsid w:val="001C0F47"/>
    <w:rsid w:val="001C1B84"/>
    <w:rsid w:val="001C32FB"/>
    <w:rsid w:val="001C5C31"/>
    <w:rsid w:val="001C60E3"/>
    <w:rsid w:val="001C64BE"/>
    <w:rsid w:val="001C667D"/>
    <w:rsid w:val="001C6756"/>
    <w:rsid w:val="001D1148"/>
    <w:rsid w:val="001D1A67"/>
    <w:rsid w:val="001D461B"/>
    <w:rsid w:val="001D4C7F"/>
    <w:rsid w:val="001D76BC"/>
    <w:rsid w:val="001D7C2D"/>
    <w:rsid w:val="001E0E1C"/>
    <w:rsid w:val="001E1620"/>
    <w:rsid w:val="001E3E68"/>
    <w:rsid w:val="001E513A"/>
    <w:rsid w:val="001E6084"/>
    <w:rsid w:val="001E64C8"/>
    <w:rsid w:val="001F1397"/>
    <w:rsid w:val="001F2327"/>
    <w:rsid w:val="001F3B40"/>
    <w:rsid w:val="001F3CA3"/>
    <w:rsid w:val="001F47DB"/>
    <w:rsid w:val="001F48D7"/>
    <w:rsid w:val="001F4D8C"/>
    <w:rsid w:val="001F511A"/>
    <w:rsid w:val="001F5E4E"/>
    <w:rsid w:val="001F7668"/>
    <w:rsid w:val="0020350C"/>
    <w:rsid w:val="002054AE"/>
    <w:rsid w:val="00205E0D"/>
    <w:rsid w:val="00207088"/>
    <w:rsid w:val="002078A3"/>
    <w:rsid w:val="00207E5F"/>
    <w:rsid w:val="00210B6F"/>
    <w:rsid w:val="00213476"/>
    <w:rsid w:val="00214CA6"/>
    <w:rsid w:val="00214EE2"/>
    <w:rsid w:val="00215CEB"/>
    <w:rsid w:val="00217D08"/>
    <w:rsid w:val="0022396B"/>
    <w:rsid w:val="00224217"/>
    <w:rsid w:val="0022431E"/>
    <w:rsid w:val="0022719C"/>
    <w:rsid w:val="0022773C"/>
    <w:rsid w:val="00231428"/>
    <w:rsid w:val="0023178B"/>
    <w:rsid w:val="00233180"/>
    <w:rsid w:val="002340CA"/>
    <w:rsid w:val="0023701D"/>
    <w:rsid w:val="00240EAE"/>
    <w:rsid w:val="00245A09"/>
    <w:rsid w:val="00246EE8"/>
    <w:rsid w:val="00247AE4"/>
    <w:rsid w:val="0025109F"/>
    <w:rsid w:val="0025122D"/>
    <w:rsid w:val="00253D84"/>
    <w:rsid w:val="0025647F"/>
    <w:rsid w:val="00256D47"/>
    <w:rsid w:val="00260907"/>
    <w:rsid w:val="002612E4"/>
    <w:rsid w:val="00264B16"/>
    <w:rsid w:val="0026644E"/>
    <w:rsid w:val="002675BB"/>
    <w:rsid w:val="00271842"/>
    <w:rsid w:val="002718D4"/>
    <w:rsid w:val="00272ED9"/>
    <w:rsid w:val="0027308C"/>
    <w:rsid w:val="002762F0"/>
    <w:rsid w:val="002770FB"/>
    <w:rsid w:val="002779B0"/>
    <w:rsid w:val="00277C45"/>
    <w:rsid w:val="00277EDF"/>
    <w:rsid w:val="00280237"/>
    <w:rsid w:val="00280676"/>
    <w:rsid w:val="00282D94"/>
    <w:rsid w:val="002831C2"/>
    <w:rsid w:val="00284206"/>
    <w:rsid w:val="00285020"/>
    <w:rsid w:val="0028781A"/>
    <w:rsid w:val="002913CA"/>
    <w:rsid w:val="002918BA"/>
    <w:rsid w:val="00291FAB"/>
    <w:rsid w:val="00292C02"/>
    <w:rsid w:val="00294847"/>
    <w:rsid w:val="00294BFC"/>
    <w:rsid w:val="002A1951"/>
    <w:rsid w:val="002A50CC"/>
    <w:rsid w:val="002A681E"/>
    <w:rsid w:val="002B01DE"/>
    <w:rsid w:val="002B16BB"/>
    <w:rsid w:val="002B2350"/>
    <w:rsid w:val="002B34D5"/>
    <w:rsid w:val="002B4226"/>
    <w:rsid w:val="002B4553"/>
    <w:rsid w:val="002B52C7"/>
    <w:rsid w:val="002B7D27"/>
    <w:rsid w:val="002C2841"/>
    <w:rsid w:val="002C3960"/>
    <w:rsid w:val="002C6D28"/>
    <w:rsid w:val="002D0E88"/>
    <w:rsid w:val="002D1092"/>
    <w:rsid w:val="002D3D10"/>
    <w:rsid w:val="002D4696"/>
    <w:rsid w:val="002D74AF"/>
    <w:rsid w:val="002D79F3"/>
    <w:rsid w:val="002E5943"/>
    <w:rsid w:val="002E5F79"/>
    <w:rsid w:val="002E6435"/>
    <w:rsid w:val="002E683D"/>
    <w:rsid w:val="002E78C8"/>
    <w:rsid w:val="002F0247"/>
    <w:rsid w:val="002F2258"/>
    <w:rsid w:val="002F3690"/>
    <w:rsid w:val="002F4E52"/>
    <w:rsid w:val="002F5271"/>
    <w:rsid w:val="002F5538"/>
    <w:rsid w:val="002F5B77"/>
    <w:rsid w:val="002F6AEA"/>
    <w:rsid w:val="002F7702"/>
    <w:rsid w:val="00302598"/>
    <w:rsid w:val="00302700"/>
    <w:rsid w:val="0030491C"/>
    <w:rsid w:val="00305308"/>
    <w:rsid w:val="003106BD"/>
    <w:rsid w:val="00312433"/>
    <w:rsid w:val="00312ACE"/>
    <w:rsid w:val="003163BA"/>
    <w:rsid w:val="00317135"/>
    <w:rsid w:val="003171EF"/>
    <w:rsid w:val="00317EAF"/>
    <w:rsid w:val="00320A30"/>
    <w:rsid w:val="00320DAC"/>
    <w:rsid w:val="00321729"/>
    <w:rsid w:val="003234D4"/>
    <w:rsid w:val="003256ED"/>
    <w:rsid w:val="0032649D"/>
    <w:rsid w:val="0032729C"/>
    <w:rsid w:val="00330778"/>
    <w:rsid w:val="00330EF5"/>
    <w:rsid w:val="003311B1"/>
    <w:rsid w:val="00331A2D"/>
    <w:rsid w:val="00332AF5"/>
    <w:rsid w:val="00334411"/>
    <w:rsid w:val="00334E38"/>
    <w:rsid w:val="003357E4"/>
    <w:rsid w:val="00335AC4"/>
    <w:rsid w:val="0033669E"/>
    <w:rsid w:val="003378F0"/>
    <w:rsid w:val="00345A0E"/>
    <w:rsid w:val="00346338"/>
    <w:rsid w:val="00352343"/>
    <w:rsid w:val="003526E6"/>
    <w:rsid w:val="003540C9"/>
    <w:rsid w:val="00354B1A"/>
    <w:rsid w:val="003560F9"/>
    <w:rsid w:val="0035785E"/>
    <w:rsid w:val="00360976"/>
    <w:rsid w:val="00363588"/>
    <w:rsid w:val="00364765"/>
    <w:rsid w:val="00365958"/>
    <w:rsid w:val="00365D03"/>
    <w:rsid w:val="00367AE2"/>
    <w:rsid w:val="0037335D"/>
    <w:rsid w:val="0037457A"/>
    <w:rsid w:val="00376F47"/>
    <w:rsid w:val="00377490"/>
    <w:rsid w:val="00380F80"/>
    <w:rsid w:val="00381BF0"/>
    <w:rsid w:val="00382B0A"/>
    <w:rsid w:val="0038607B"/>
    <w:rsid w:val="003865F5"/>
    <w:rsid w:val="00386DE4"/>
    <w:rsid w:val="003871F1"/>
    <w:rsid w:val="00390169"/>
    <w:rsid w:val="00394D78"/>
    <w:rsid w:val="003A045F"/>
    <w:rsid w:val="003A0C67"/>
    <w:rsid w:val="003A0E98"/>
    <w:rsid w:val="003A1D25"/>
    <w:rsid w:val="003A2CB7"/>
    <w:rsid w:val="003A3AEE"/>
    <w:rsid w:val="003A44B4"/>
    <w:rsid w:val="003B3329"/>
    <w:rsid w:val="003B6229"/>
    <w:rsid w:val="003B6905"/>
    <w:rsid w:val="003C06C5"/>
    <w:rsid w:val="003C1535"/>
    <w:rsid w:val="003C1FF2"/>
    <w:rsid w:val="003C20D3"/>
    <w:rsid w:val="003C538D"/>
    <w:rsid w:val="003C5B15"/>
    <w:rsid w:val="003C7968"/>
    <w:rsid w:val="003D1796"/>
    <w:rsid w:val="003D2D43"/>
    <w:rsid w:val="003D6530"/>
    <w:rsid w:val="003D6A14"/>
    <w:rsid w:val="003D7736"/>
    <w:rsid w:val="003E284A"/>
    <w:rsid w:val="003E2D30"/>
    <w:rsid w:val="003E621D"/>
    <w:rsid w:val="003E6427"/>
    <w:rsid w:val="003E6BE9"/>
    <w:rsid w:val="003E7505"/>
    <w:rsid w:val="003E7A30"/>
    <w:rsid w:val="003E7AFB"/>
    <w:rsid w:val="003F07B6"/>
    <w:rsid w:val="003F0D66"/>
    <w:rsid w:val="003F11C9"/>
    <w:rsid w:val="003F17E3"/>
    <w:rsid w:val="003F2341"/>
    <w:rsid w:val="003F2732"/>
    <w:rsid w:val="003F46D8"/>
    <w:rsid w:val="003F5DC6"/>
    <w:rsid w:val="003F78D7"/>
    <w:rsid w:val="004011B8"/>
    <w:rsid w:val="0040383F"/>
    <w:rsid w:val="00411D04"/>
    <w:rsid w:val="00412186"/>
    <w:rsid w:val="00413C1F"/>
    <w:rsid w:val="0041437C"/>
    <w:rsid w:val="00414389"/>
    <w:rsid w:val="00414B14"/>
    <w:rsid w:val="00415F58"/>
    <w:rsid w:val="0041630D"/>
    <w:rsid w:val="00416ACA"/>
    <w:rsid w:val="00420EF2"/>
    <w:rsid w:val="00422D82"/>
    <w:rsid w:val="004235C0"/>
    <w:rsid w:val="00424518"/>
    <w:rsid w:val="00424C8F"/>
    <w:rsid w:val="004260D5"/>
    <w:rsid w:val="00430B7D"/>
    <w:rsid w:val="00431984"/>
    <w:rsid w:val="00432D8A"/>
    <w:rsid w:val="00433070"/>
    <w:rsid w:val="00434430"/>
    <w:rsid w:val="00435C2D"/>
    <w:rsid w:val="00435E89"/>
    <w:rsid w:val="0043702B"/>
    <w:rsid w:val="00442FE6"/>
    <w:rsid w:val="00443524"/>
    <w:rsid w:val="004441AF"/>
    <w:rsid w:val="00447650"/>
    <w:rsid w:val="00452F54"/>
    <w:rsid w:val="00454188"/>
    <w:rsid w:val="00455B4E"/>
    <w:rsid w:val="004606B2"/>
    <w:rsid w:val="00465114"/>
    <w:rsid w:val="004658F8"/>
    <w:rsid w:val="004677BE"/>
    <w:rsid w:val="004713B7"/>
    <w:rsid w:val="00472C07"/>
    <w:rsid w:val="00472C38"/>
    <w:rsid w:val="004746A9"/>
    <w:rsid w:val="00474D88"/>
    <w:rsid w:val="00475D82"/>
    <w:rsid w:val="00476BE8"/>
    <w:rsid w:val="00482D82"/>
    <w:rsid w:val="004847ED"/>
    <w:rsid w:val="004854AD"/>
    <w:rsid w:val="00485A7E"/>
    <w:rsid w:val="00485BDE"/>
    <w:rsid w:val="004861B5"/>
    <w:rsid w:val="004870F8"/>
    <w:rsid w:val="004873C3"/>
    <w:rsid w:val="00491C49"/>
    <w:rsid w:val="00494BE0"/>
    <w:rsid w:val="004956ED"/>
    <w:rsid w:val="00495B2D"/>
    <w:rsid w:val="00496D9B"/>
    <w:rsid w:val="00497B63"/>
    <w:rsid w:val="00497F0D"/>
    <w:rsid w:val="004A046F"/>
    <w:rsid w:val="004A13EB"/>
    <w:rsid w:val="004A552A"/>
    <w:rsid w:val="004A55C1"/>
    <w:rsid w:val="004C0994"/>
    <w:rsid w:val="004C1B1B"/>
    <w:rsid w:val="004C22FA"/>
    <w:rsid w:val="004C4918"/>
    <w:rsid w:val="004C667A"/>
    <w:rsid w:val="004D19CD"/>
    <w:rsid w:val="004D3089"/>
    <w:rsid w:val="004D3560"/>
    <w:rsid w:val="004D64C5"/>
    <w:rsid w:val="004D6675"/>
    <w:rsid w:val="004D73EB"/>
    <w:rsid w:val="004D7456"/>
    <w:rsid w:val="004E3AC5"/>
    <w:rsid w:val="004E3D09"/>
    <w:rsid w:val="004E76CC"/>
    <w:rsid w:val="004F006E"/>
    <w:rsid w:val="004F13AE"/>
    <w:rsid w:val="004F17C2"/>
    <w:rsid w:val="004F2EAF"/>
    <w:rsid w:val="00501BBC"/>
    <w:rsid w:val="00505269"/>
    <w:rsid w:val="00505808"/>
    <w:rsid w:val="00506AF7"/>
    <w:rsid w:val="0051104F"/>
    <w:rsid w:val="005120B7"/>
    <w:rsid w:val="00512B50"/>
    <w:rsid w:val="0051406E"/>
    <w:rsid w:val="005145AD"/>
    <w:rsid w:val="005160D0"/>
    <w:rsid w:val="005163BF"/>
    <w:rsid w:val="0051745B"/>
    <w:rsid w:val="00521621"/>
    <w:rsid w:val="00522D39"/>
    <w:rsid w:val="00522E69"/>
    <w:rsid w:val="005240E0"/>
    <w:rsid w:val="005243D3"/>
    <w:rsid w:val="00533C66"/>
    <w:rsid w:val="0053688F"/>
    <w:rsid w:val="00536A8E"/>
    <w:rsid w:val="00537ACC"/>
    <w:rsid w:val="00537FA8"/>
    <w:rsid w:val="00540CB9"/>
    <w:rsid w:val="00541424"/>
    <w:rsid w:val="00541442"/>
    <w:rsid w:val="005416DE"/>
    <w:rsid w:val="00543177"/>
    <w:rsid w:val="0054337B"/>
    <w:rsid w:val="00545C22"/>
    <w:rsid w:val="00547349"/>
    <w:rsid w:val="00553834"/>
    <w:rsid w:val="00553849"/>
    <w:rsid w:val="005542F3"/>
    <w:rsid w:val="00556E50"/>
    <w:rsid w:val="0055747F"/>
    <w:rsid w:val="00561336"/>
    <w:rsid w:val="00562620"/>
    <w:rsid w:val="0056472C"/>
    <w:rsid w:val="00564A68"/>
    <w:rsid w:val="00564F9A"/>
    <w:rsid w:val="005711B6"/>
    <w:rsid w:val="00571BDD"/>
    <w:rsid w:val="005727CE"/>
    <w:rsid w:val="00574FB6"/>
    <w:rsid w:val="005842D4"/>
    <w:rsid w:val="00584517"/>
    <w:rsid w:val="0058518E"/>
    <w:rsid w:val="00590416"/>
    <w:rsid w:val="0059128B"/>
    <w:rsid w:val="0059377E"/>
    <w:rsid w:val="005943AA"/>
    <w:rsid w:val="00595D76"/>
    <w:rsid w:val="00596EF4"/>
    <w:rsid w:val="0059726F"/>
    <w:rsid w:val="005A048C"/>
    <w:rsid w:val="005A0FFE"/>
    <w:rsid w:val="005A62C4"/>
    <w:rsid w:val="005A6C5E"/>
    <w:rsid w:val="005A7280"/>
    <w:rsid w:val="005B1371"/>
    <w:rsid w:val="005B1DD6"/>
    <w:rsid w:val="005B277F"/>
    <w:rsid w:val="005B411E"/>
    <w:rsid w:val="005B7F29"/>
    <w:rsid w:val="005B7F9E"/>
    <w:rsid w:val="005C11D7"/>
    <w:rsid w:val="005C135E"/>
    <w:rsid w:val="005C302E"/>
    <w:rsid w:val="005C585E"/>
    <w:rsid w:val="005C76DD"/>
    <w:rsid w:val="005D0241"/>
    <w:rsid w:val="005D04B0"/>
    <w:rsid w:val="005D339C"/>
    <w:rsid w:val="005D531E"/>
    <w:rsid w:val="005D5D1B"/>
    <w:rsid w:val="005E5E92"/>
    <w:rsid w:val="005E68AC"/>
    <w:rsid w:val="005F045E"/>
    <w:rsid w:val="005F2AF4"/>
    <w:rsid w:val="005F4314"/>
    <w:rsid w:val="005F76C1"/>
    <w:rsid w:val="00602A89"/>
    <w:rsid w:val="00604060"/>
    <w:rsid w:val="006043E0"/>
    <w:rsid w:val="00610B20"/>
    <w:rsid w:val="006115C1"/>
    <w:rsid w:val="00613F51"/>
    <w:rsid w:val="00614381"/>
    <w:rsid w:val="00614E34"/>
    <w:rsid w:val="0061591A"/>
    <w:rsid w:val="00616DBF"/>
    <w:rsid w:val="00620E2F"/>
    <w:rsid w:val="00624467"/>
    <w:rsid w:val="00625B93"/>
    <w:rsid w:val="0062675B"/>
    <w:rsid w:val="00626B11"/>
    <w:rsid w:val="006270F4"/>
    <w:rsid w:val="006311A5"/>
    <w:rsid w:val="0063187A"/>
    <w:rsid w:val="00631F62"/>
    <w:rsid w:val="00633CFC"/>
    <w:rsid w:val="00634EFE"/>
    <w:rsid w:val="0063573B"/>
    <w:rsid w:val="0063588A"/>
    <w:rsid w:val="00636A90"/>
    <w:rsid w:val="00637761"/>
    <w:rsid w:val="00640281"/>
    <w:rsid w:val="006409D5"/>
    <w:rsid w:val="00641135"/>
    <w:rsid w:val="00641B20"/>
    <w:rsid w:val="00641DC4"/>
    <w:rsid w:val="00642168"/>
    <w:rsid w:val="006439B0"/>
    <w:rsid w:val="00644D9C"/>
    <w:rsid w:val="006464F8"/>
    <w:rsid w:val="0064696E"/>
    <w:rsid w:val="0065175F"/>
    <w:rsid w:val="00652517"/>
    <w:rsid w:val="006548AB"/>
    <w:rsid w:val="006551C5"/>
    <w:rsid w:val="00656DBC"/>
    <w:rsid w:val="00657FA8"/>
    <w:rsid w:val="006608E1"/>
    <w:rsid w:val="00661BE7"/>
    <w:rsid w:val="00663131"/>
    <w:rsid w:val="006631C1"/>
    <w:rsid w:val="0066361C"/>
    <w:rsid w:val="00663F9C"/>
    <w:rsid w:val="006647C5"/>
    <w:rsid w:val="00664F8A"/>
    <w:rsid w:val="00667A9A"/>
    <w:rsid w:val="0067264D"/>
    <w:rsid w:val="0067495F"/>
    <w:rsid w:val="00675D19"/>
    <w:rsid w:val="00675D9A"/>
    <w:rsid w:val="006775C2"/>
    <w:rsid w:val="006811EF"/>
    <w:rsid w:val="0068186E"/>
    <w:rsid w:val="00681E40"/>
    <w:rsid w:val="00693EC3"/>
    <w:rsid w:val="00694D73"/>
    <w:rsid w:val="00695053"/>
    <w:rsid w:val="006A1E88"/>
    <w:rsid w:val="006A3323"/>
    <w:rsid w:val="006B499A"/>
    <w:rsid w:val="006B684F"/>
    <w:rsid w:val="006B6A31"/>
    <w:rsid w:val="006B7F8D"/>
    <w:rsid w:val="006C39A1"/>
    <w:rsid w:val="006D25B2"/>
    <w:rsid w:val="006D28D0"/>
    <w:rsid w:val="006D3481"/>
    <w:rsid w:val="006D35F0"/>
    <w:rsid w:val="006D4453"/>
    <w:rsid w:val="006D62B3"/>
    <w:rsid w:val="006D6802"/>
    <w:rsid w:val="006D7F2B"/>
    <w:rsid w:val="006E04C3"/>
    <w:rsid w:val="006E442E"/>
    <w:rsid w:val="006E4CC6"/>
    <w:rsid w:val="006E5299"/>
    <w:rsid w:val="006E696E"/>
    <w:rsid w:val="006E6A3D"/>
    <w:rsid w:val="006F4AE5"/>
    <w:rsid w:val="006F5C7B"/>
    <w:rsid w:val="006F7C09"/>
    <w:rsid w:val="007102A5"/>
    <w:rsid w:val="0071130D"/>
    <w:rsid w:val="007115BB"/>
    <w:rsid w:val="00715BDC"/>
    <w:rsid w:val="007167C6"/>
    <w:rsid w:val="00720381"/>
    <w:rsid w:val="00721DD0"/>
    <w:rsid w:val="00723372"/>
    <w:rsid w:val="00723E68"/>
    <w:rsid w:val="0072432A"/>
    <w:rsid w:val="0072473F"/>
    <w:rsid w:val="00725216"/>
    <w:rsid w:val="00726243"/>
    <w:rsid w:val="00726780"/>
    <w:rsid w:val="00727A07"/>
    <w:rsid w:val="00733718"/>
    <w:rsid w:val="00734AFC"/>
    <w:rsid w:val="0074184F"/>
    <w:rsid w:val="00745B11"/>
    <w:rsid w:val="00745BC8"/>
    <w:rsid w:val="00745D03"/>
    <w:rsid w:val="0074677E"/>
    <w:rsid w:val="00746D24"/>
    <w:rsid w:val="00751D01"/>
    <w:rsid w:val="0075266D"/>
    <w:rsid w:val="00752D2F"/>
    <w:rsid w:val="00753751"/>
    <w:rsid w:val="00760529"/>
    <w:rsid w:val="007615CB"/>
    <w:rsid w:val="00765414"/>
    <w:rsid w:val="00766779"/>
    <w:rsid w:val="00767852"/>
    <w:rsid w:val="0077212F"/>
    <w:rsid w:val="00773CB1"/>
    <w:rsid w:val="007740F6"/>
    <w:rsid w:val="007750AC"/>
    <w:rsid w:val="00776635"/>
    <w:rsid w:val="007770A7"/>
    <w:rsid w:val="007807A4"/>
    <w:rsid w:val="00781F0F"/>
    <w:rsid w:val="00782ACB"/>
    <w:rsid w:val="00785144"/>
    <w:rsid w:val="00785487"/>
    <w:rsid w:val="00785927"/>
    <w:rsid w:val="00785CF4"/>
    <w:rsid w:val="00785E12"/>
    <w:rsid w:val="00786497"/>
    <w:rsid w:val="00786868"/>
    <w:rsid w:val="00790457"/>
    <w:rsid w:val="00792CA1"/>
    <w:rsid w:val="007934E6"/>
    <w:rsid w:val="00793B74"/>
    <w:rsid w:val="00793E6A"/>
    <w:rsid w:val="00795764"/>
    <w:rsid w:val="007A0ADE"/>
    <w:rsid w:val="007A2D1B"/>
    <w:rsid w:val="007A2D77"/>
    <w:rsid w:val="007A4B44"/>
    <w:rsid w:val="007A5E4C"/>
    <w:rsid w:val="007A7A9E"/>
    <w:rsid w:val="007B1AED"/>
    <w:rsid w:val="007B29FF"/>
    <w:rsid w:val="007B4151"/>
    <w:rsid w:val="007B522D"/>
    <w:rsid w:val="007B6862"/>
    <w:rsid w:val="007B7CE4"/>
    <w:rsid w:val="007C043B"/>
    <w:rsid w:val="007C2A87"/>
    <w:rsid w:val="007C2F0F"/>
    <w:rsid w:val="007C4A33"/>
    <w:rsid w:val="007C56DF"/>
    <w:rsid w:val="007C5CD7"/>
    <w:rsid w:val="007C6A29"/>
    <w:rsid w:val="007C7DF5"/>
    <w:rsid w:val="007D3A10"/>
    <w:rsid w:val="007D4AA7"/>
    <w:rsid w:val="007D4BAC"/>
    <w:rsid w:val="007D6C09"/>
    <w:rsid w:val="007D794C"/>
    <w:rsid w:val="007E177E"/>
    <w:rsid w:val="007E3FC1"/>
    <w:rsid w:val="007E432F"/>
    <w:rsid w:val="007F2550"/>
    <w:rsid w:val="007F3AD2"/>
    <w:rsid w:val="007F7C79"/>
    <w:rsid w:val="007F7EB2"/>
    <w:rsid w:val="00800490"/>
    <w:rsid w:val="00801368"/>
    <w:rsid w:val="00801FFC"/>
    <w:rsid w:val="00803317"/>
    <w:rsid w:val="00804398"/>
    <w:rsid w:val="008049EB"/>
    <w:rsid w:val="00812FF8"/>
    <w:rsid w:val="00814458"/>
    <w:rsid w:val="0081537B"/>
    <w:rsid w:val="00815E0E"/>
    <w:rsid w:val="00817E49"/>
    <w:rsid w:val="008228CF"/>
    <w:rsid w:val="00823BAB"/>
    <w:rsid w:val="0082502C"/>
    <w:rsid w:val="00825033"/>
    <w:rsid w:val="008302D9"/>
    <w:rsid w:val="00830FA0"/>
    <w:rsid w:val="0083169C"/>
    <w:rsid w:val="008325E9"/>
    <w:rsid w:val="00834A88"/>
    <w:rsid w:val="0083504C"/>
    <w:rsid w:val="0083530D"/>
    <w:rsid w:val="00835E72"/>
    <w:rsid w:val="0083730B"/>
    <w:rsid w:val="00841B44"/>
    <w:rsid w:val="0084244C"/>
    <w:rsid w:val="00843ECB"/>
    <w:rsid w:val="00844B72"/>
    <w:rsid w:val="00851212"/>
    <w:rsid w:val="00851365"/>
    <w:rsid w:val="0085171A"/>
    <w:rsid w:val="00851F63"/>
    <w:rsid w:val="00853450"/>
    <w:rsid w:val="008553B3"/>
    <w:rsid w:val="00860E5B"/>
    <w:rsid w:val="0086127A"/>
    <w:rsid w:val="00863483"/>
    <w:rsid w:val="008641AC"/>
    <w:rsid w:val="008656FB"/>
    <w:rsid w:val="00866255"/>
    <w:rsid w:val="00870DDE"/>
    <w:rsid w:val="00870FB9"/>
    <w:rsid w:val="00871BB7"/>
    <w:rsid w:val="00871C46"/>
    <w:rsid w:val="00873050"/>
    <w:rsid w:val="0087336C"/>
    <w:rsid w:val="0087496B"/>
    <w:rsid w:val="00874A10"/>
    <w:rsid w:val="008779E0"/>
    <w:rsid w:val="008804AA"/>
    <w:rsid w:val="008811A0"/>
    <w:rsid w:val="00881FD0"/>
    <w:rsid w:val="00883D75"/>
    <w:rsid w:val="00886A0B"/>
    <w:rsid w:val="00887366"/>
    <w:rsid w:val="00892A64"/>
    <w:rsid w:val="008930A5"/>
    <w:rsid w:val="00895D44"/>
    <w:rsid w:val="008A1083"/>
    <w:rsid w:val="008A17B3"/>
    <w:rsid w:val="008A1BAF"/>
    <w:rsid w:val="008A1D67"/>
    <w:rsid w:val="008A61EE"/>
    <w:rsid w:val="008A67E6"/>
    <w:rsid w:val="008A7F81"/>
    <w:rsid w:val="008B13D7"/>
    <w:rsid w:val="008B181F"/>
    <w:rsid w:val="008B2037"/>
    <w:rsid w:val="008B38C3"/>
    <w:rsid w:val="008B566E"/>
    <w:rsid w:val="008B7767"/>
    <w:rsid w:val="008B7932"/>
    <w:rsid w:val="008C015C"/>
    <w:rsid w:val="008C070A"/>
    <w:rsid w:val="008C27E8"/>
    <w:rsid w:val="008C43A4"/>
    <w:rsid w:val="008C5FB2"/>
    <w:rsid w:val="008C643D"/>
    <w:rsid w:val="008C735C"/>
    <w:rsid w:val="008C751E"/>
    <w:rsid w:val="008D01F7"/>
    <w:rsid w:val="008D079F"/>
    <w:rsid w:val="008D0CC6"/>
    <w:rsid w:val="008E049A"/>
    <w:rsid w:val="008E1C55"/>
    <w:rsid w:val="008E24D0"/>
    <w:rsid w:val="008E26A8"/>
    <w:rsid w:val="008E3C36"/>
    <w:rsid w:val="008E5F77"/>
    <w:rsid w:val="008E6A99"/>
    <w:rsid w:val="008F0468"/>
    <w:rsid w:val="008F3690"/>
    <w:rsid w:val="008F4D02"/>
    <w:rsid w:val="00902BFE"/>
    <w:rsid w:val="00905A61"/>
    <w:rsid w:val="00906122"/>
    <w:rsid w:val="00906C78"/>
    <w:rsid w:val="00907751"/>
    <w:rsid w:val="00907DC3"/>
    <w:rsid w:val="0091001F"/>
    <w:rsid w:val="00910BEB"/>
    <w:rsid w:val="00911232"/>
    <w:rsid w:val="00911F16"/>
    <w:rsid w:val="00912D06"/>
    <w:rsid w:val="009136EF"/>
    <w:rsid w:val="00914CEC"/>
    <w:rsid w:val="009179CA"/>
    <w:rsid w:val="00925C40"/>
    <w:rsid w:val="00930665"/>
    <w:rsid w:val="00934476"/>
    <w:rsid w:val="00934884"/>
    <w:rsid w:val="00934948"/>
    <w:rsid w:val="009352F0"/>
    <w:rsid w:val="00940650"/>
    <w:rsid w:val="00941207"/>
    <w:rsid w:val="00941EF1"/>
    <w:rsid w:val="009445F9"/>
    <w:rsid w:val="009448FA"/>
    <w:rsid w:val="00951F27"/>
    <w:rsid w:val="0095263C"/>
    <w:rsid w:val="00952678"/>
    <w:rsid w:val="00952C67"/>
    <w:rsid w:val="00954040"/>
    <w:rsid w:val="00955637"/>
    <w:rsid w:val="00955B59"/>
    <w:rsid w:val="0095607E"/>
    <w:rsid w:val="00957196"/>
    <w:rsid w:val="00961783"/>
    <w:rsid w:val="00961E16"/>
    <w:rsid w:val="00965733"/>
    <w:rsid w:val="009660A3"/>
    <w:rsid w:val="00970577"/>
    <w:rsid w:val="00972D6E"/>
    <w:rsid w:val="0097423C"/>
    <w:rsid w:val="0097494A"/>
    <w:rsid w:val="00981A3E"/>
    <w:rsid w:val="00982466"/>
    <w:rsid w:val="00982927"/>
    <w:rsid w:val="009842A3"/>
    <w:rsid w:val="00990710"/>
    <w:rsid w:val="00990759"/>
    <w:rsid w:val="00991465"/>
    <w:rsid w:val="009920C2"/>
    <w:rsid w:val="00993F6A"/>
    <w:rsid w:val="009944BC"/>
    <w:rsid w:val="009A00C8"/>
    <w:rsid w:val="009A40F8"/>
    <w:rsid w:val="009A4479"/>
    <w:rsid w:val="009A4EF8"/>
    <w:rsid w:val="009A53BF"/>
    <w:rsid w:val="009A6C6B"/>
    <w:rsid w:val="009A70D9"/>
    <w:rsid w:val="009B0E1F"/>
    <w:rsid w:val="009B3B23"/>
    <w:rsid w:val="009B3F95"/>
    <w:rsid w:val="009B402C"/>
    <w:rsid w:val="009B51D9"/>
    <w:rsid w:val="009B57FD"/>
    <w:rsid w:val="009B5FE3"/>
    <w:rsid w:val="009C002C"/>
    <w:rsid w:val="009C0E9C"/>
    <w:rsid w:val="009C1FBA"/>
    <w:rsid w:val="009C5993"/>
    <w:rsid w:val="009C68D7"/>
    <w:rsid w:val="009C6DF8"/>
    <w:rsid w:val="009C799A"/>
    <w:rsid w:val="009D153E"/>
    <w:rsid w:val="009D1649"/>
    <w:rsid w:val="009D1715"/>
    <w:rsid w:val="009D3086"/>
    <w:rsid w:val="009D391C"/>
    <w:rsid w:val="009D4114"/>
    <w:rsid w:val="009D5B64"/>
    <w:rsid w:val="009D6903"/>
    <w:rsid w:val="009D7B7A"/>
    <w:rsid w:val="009E461C"/>
    <w:rsid w:val="009E7D6F"/>
    <w:rsid w:val="009F0CB7"/>
    <w:rsid w:val="009F1548"/>
    <w:rsid w:val="009F1E97"/>
    <w:rsid w:val="009F3737"/>
    <w:rsid w:val="009F40C6"/>
    <w:rsid w:val="009F4514"/>
    <w:rsid w:val="009F7A5E"/>
    <w:rsid w:val="00A00CF3"/>
    <w:rsid w:val="00A028F4"/>
    <w:rsid w:val="00A02B77"/>
    <w:rsid w:val="00A10AF1"/>
    <w:rsid w:val="00A12E4B"/>
    <w:rsid w:val="00A13C37"/>
    <w:rsid w:val="00A14050"/>
    <w:rsid w:val="00A15A47"/>
    <w:rsid w:val="00A23167"/>
    <w:rsid w:val="00A26A3E"/>
    <w:rsid w:val="00A27056"/>
    <w:rsid w:val="00A30EE2"/>
    <w:rsid w:val="00A337C3"/>
    <w:rsid w:val="00A344DA"/>
    <w:rsid w:val="00A34598"/>
    <w:rsid w:val="00A34FCA"/>
    <w:rsid w:val="00A36037"/>
    <w:rsid w:val="00A37416"/>
    <w:rsid w:val="00A401CA"/>
    <w:rsid w:val="00A44210"/>
    <w:rsid w:val="00A44FD3"/>
    <w:rsid w:val="00A45B12"/>
    <w:rsid w:val="00A4770C"/>
    <w:rsid w:val="00A51D5C"/>
    <w:rsid w:val="00A52214"/>
    <w:rsid w:val="00A52719"/>
    <w:rsid w:val="00A528CC"/>
    <w:rsid w:val="00A53D0E"/>
    <w:rsid w:val="00A55F4C"/>
    <w:rsid w:val="00A615F0"/>
    <w:rsid w:val="00A62B61"/>
    <w:rsid w:val="00A6550B"/>
    <w:rsid w:val="00A709F4"/>
    <w:rsid w:val="00A727F4"/>
    <w:rsid w:val="00A72D2E"/>
    <w:rsid w:val="00A73234"/>
    <w:rsid w:val="00A74D12"/>
    <w:rsid w:val="00A82F51"/>
    <w:rsid w:val="00A83FE6"/>
    <w:rsid w:val="00A85489"/>
    <w:rsid w:val="00A92ACA"/>
    <w:rsid w:val="00A9425A"/>
    <w:rsid w:val="00A95CB6"/>
    <w:rsid w:val="00A971CB"/>
    <w:rsid w:val="00A977D9"/>
    <w:rsid w:val="00A97BD0"/>
    <w:rsid w:val="00AA234E"/>
    <w:rsid w:val="00AA5FAE"/>
    <w:rsid w:val="00AB176C"/>
    <w:rsid w:val="00AB313D"/>
    <w:rsid w:val="00AB3756"/>
    <w:rsid w:val="00AB3AA8"/>
    <w:rsid w:val="00AB61C6"/>
    <w:rsid w:val="00AC13F8"/>
    <w:rsid w:val="00AC1487"/>
    <w:rsid w:val="00AC4011"/>
    <w:rsid w:val="00AC5327"/>
    <w:rsid w:val="00AC534E"/>
    <w:rsid w:val="00AC7ED3"/>
    <w:rsid w:val="00AD1AFF"/>
    <w:rsid w:val="00AD1D49"/>
    <w:rsid w:val="00AD2502"/>
    <w:rsid w:val="00AD2516"/>
    <w:rsid w:val="00AD3121"/>
    <w:rsid w:val="00AD33A2"/>
    <w:rsid w:val="00AD5B0F"/>
    <w:rsid w:val="00AD700E"/>
    <w:rsid w:val="00AD7C1A"/>
    <w:rsid w:val="00AE00C5"/>
    <w:rsid w:val="00AE2FA4"/>
    <w:rsid w:val="00AE338F"/>
    <w:rsid w:val="00AE69E7"/>
    <w:rsid w:val="00AE7111"/>
    <w:rsid w:val="00AF0AD9"/>
    <w:rsid w:val="00AF5308"/>
    <w:rsid w:val="00B00A6E"/>
    <w:rsid w:val="00B01652"/>
    <w:rsid w:val="00B02729"/>
    <w:rsid w:val="00B032E8"/>
    <w:rsid w:val="00B03F66"/>
    <w:rsid w:val="00B069C6"/>
    <w:rsid w:val="00B11A2A"/>
    <w:rsid w:val="00B11AAE"/>
    <w:rsid w:val="00B11C5F"/>
    <w:rsid w:val="00B11EC9"/>
    <w:rsid w:val="00B129CA"/>
    <w:rsid w:val="00B12DFF"/>
    <w:rsid w:val="00B16F24"/>
    <w:rsid w:val="00B23018"/>
    <w:rsid w:val="00B231FE"/>
    <w:rsid w:val="00B277CC"/>
    <w:rsid w:val="00B307F8"/>
    <w:rsid w:val="00B33D6F"/>
    <w:rsid w:val="00B41AB0"/>
    <w:rsid w:val="00B44D44"/>
    <w:rsid w:val="00B457E1"/>
    <w:rsid w:val="00B459B4"/>
    <w:rsid w:val="00B47179"/>
    <w:rsid w:val="00B47C9B"/>
    <w:rsid w:val="00B51A70"/>
    <w:rsid w:val="00B52358"/>
    <w:rsid w:val="00B539F3"/>
    <w:rsid w:val="00B55D38"/>
    <w:rsid w:val="00B55E0D"/>
    <w:rsid w:val="00B56F5D"/>
    <w:rsid w:val="00B57DD1"/>
    <w:rsid w:val="00B6212E"/>
    <w:rsid w:val="00B64B79"/>
    <w:rsid w:val="00B67524"/>
    <w:rsid w:val="00B723A4"/>
    <w:rsid w:val="00B82E46"/>
    <w:rsid w:val="00B84903"/>
    <w:rsid w:val="00B87294"/>
    <w:rsid w:val="00B87896"/>
    <w:rsid w:val="00B87C8B"/>
    <w:rsid w:val="00B91F84"/>
    <w:rsid w:val="00B96696"/>
    <w:rsid w:val="00B96755"/>
    <w:rsid w:val="00B96DF1"/>
    <w:rsid w:val="00BA08A8"/>
    <w:rsid w:val="00BA19F3"/>
    <w:rsid w:val="00BA22E1"/>
    <w:rsid w:val="00BA27AF"/>
    <w:rsid w:val="00BA2D2E"/>
    <w:rsid w:val="00BA3470"/>
    <w:rsid w:val="00BA5E55"/>
    <w:rsid w:val="00BA67A4"/>
    <w:rsid w:val="00BA7705"/>
    <w:rsid w:val="00BB0B66"/>
    <w:rsid w:val="00BB1C2A"/>
    <w:rsid w:val="00BB351C"/>
    <w:rsid w:val="00BC1B74"/>
    <w:rsid w:val="00BC2CD9"/>
    <w:rsid w:val="00BC3376"/>
    <w:rsid w:val="00BC6740"/>
    <w:rsid w:val="00BD65F5"/>
    <w:rsid w:val="00BD776A"/>
    <w:rsid w:val="00BD7D91"/>
    <w:rsid w:val="00BE495D"/>
    <w:rsid w:val="00BE737E"/>
    <w:rsid w:val="00BF1AF8"/>
    <w:rsid w:val="00BF22C7"/>
    <w:rsid w:val="00BF62C3"/>
    <w:rsid w:val="00C015C0"/>
    <w:rsid w:val="00C01876"/>
    <w:rsid w:val="00C05C10"/>
    <w:rsid w:val="00C0662C"/>
    <w:rsid w:val="00C069AD"/>
    <w:rsid w:val="00C07200"/>
    <w:rsid w:val="00C10D3B"/>
    <w:rsid w:val="00C11A00"/>
    <w:rsid w:val="00C11AC0"/>
    <w:rsid w:val="00C125A4"/>
    <w:rsid w:val="00C12805"/>
    <w:rsid w:val="00C147FB"/>
    <w:rsid w:val="00C16736"/>
    <w:rsid w:val="00C17B0D"/>
    <w:rsid w:val="00C228FD"/>
    <w:rsid w:val="00C23291"/>
    <w:rsid w:val="00C233AD"/>
    <w:rsid w:val="00C24F3B"/>
    <w:rsid w:val="00C27843"/>
    <w:rsid w:val="00C334B0"/>
    <w:rsid w:val="00C41226"/>
    <w:rsid w:val="00C4190C"/>
    <w:rsid w:val="00C44DBF"/>
    <w:rsid w:val="00C44EAE"/>
    <w:rsid w:val="00C45CE0"/>
    <w:rsid w:val="00C469E9"/>
    <w:rsid w:val="00C46ECD"/>
    <w:rsid w:val="00C508AD"/>
    <w:rsid w:val="00C50F7C"/>
    <w:rsid w:val="00C5139B"/>
    <w:rsid w:val="00C5191B"/>
    <w:rsid w:val="00C51980"/>
    <w:rsid w:val="00C537B6"/>
    <w:rsid w:val="00C54D1C"/>
    <w:rsid w:val="00C556D2"/>
    <w:rsid w:val="00C609FA"/>
    <w:rsid w:val="00C63FA5"/>
    <w:rsid w:val="00C66B0D"/>
    <w:rsid w:val="00C70294"/>
    <w:rsid w:val="00C7103C"/>
    <w:rsid w:val="00C738FF"/>
    <w:rsid w:val="00C7398C"/>
    <w:rsid w:val="00C75157"/>
    <w:rsid w:val="00C755CB"/>
    <w:rsid w:val="00C77464"/>
    <w:rsid w:val="00C8023B"/>
    <w:rsid w:val="00C822CD"/>
    <w:rsid w:val="00C87353"/>
    <w:rsid w:val="00C91A85"/>
    <w:rsid w:val="00C93E08"/>
    <w:rsid w:val="00C9794C"/>
    <w:rsid w:val="00CA1746"/>
    <w:rsid w:val="00CA176E"/>
    <w:rsid w:val="00CA2B47"/>
    <w:rsid w:val="00CA3363"/>
    <w:rsid w:val="00CA54DB"/>
    <w:rsid w:val="00CA743B"/>
    <w:rsid w:val="00CB1A1A"/>
    <w:rsid w:val="00CB27BF"/>
    <w:rsid w:val="00CB30DA"/>
    <w:rsid w:val="00CB4345"/>
    <w:rsid w:val="00CB71BB"/>
    <w:rsid w:val="00CB74B0"/>
    <w:rsid w:val="00CB7F29"/>
    <w:rsid w:val="00CC1BC3"/>
    <w:rsid w:val="00CC71C8"/>
    <w:rsid w:val="00CC7736"/>
    <w:rsid w:val="00CD0730"/>
    <w:rsid w:val="00CD1B97"/>
    <w:rsid w:val="00CD1E0B"/>
    <w:rsid w:val="00CD3E01"/>
    <w:rsid w:val="00CD421B"/>
    <w:rsid w:val="00CD5D7A"/>
    <w:rsid w:val="00CD621D"/>
    <w:rsid w:val="00CE073B"/>
    <w:rsid w:val="00CE12B1"/>
    <w:rsid w:val="00CE2444"/>
    <w:rsid w:val="00CE3106"/>
    <w:rsid w:val="00CE3F39"/>
    <w:rsid w:val="00CE4990"/>
    <w:rsid w:val="00CF0EA2"/>
    <w:rsid w:val="00CF10B7"/>
    <w:rsid w:val="00CF257A"/>
    <w:rsid w:val="00CF5B6D"/>
    <w:rsid w:val="00CF7D39"/>
    <w:rsid w:val="00D029AA"/>
    <w:rsid w:val="00D036CA"/>
    <w:rsid w:val="00D04F22"/>
    <w:rsid w:val="00D05697"/>
    <w:rsid w:val="00D132A4"/>
    <w:rsid w:val="00D16BD9"/>
    <w:rsid w:val="00D22A7B"/>
    <w:rsid w:val="00D249D0"/>
    <w:rsid w:val="00D24D64"/>
    <w:rsid w:val="00D25D0B"/>
    <w:rsid w:val="00D26F1B"/>
    <w:rsid w:val="00D27CA5"/>
    <w:rsid w:val="00D3742D"/>
    <w:rsid w:val="00D37D1B"/>
    <w:rsid w:val="00D407E6"/>
    <w:rsid w:val="00D4379B"/>
    <w:rsid w:val="00D443A4"/>
    <w:rsid w:val="00D45386"/>
    <w:rsid w:val="00D462A5"/>
    <w:rsid w:val="00D52EF2"/>
    <w:rsid w:val="00D55014"/>
    <w:rsid w:val="00D618F7"/>
    <w:rsid w:val="00D61C44"/>
    <w:rsid w:val="00D635B8"/>
    <w:rsid w:val="00D63C88"/>
    <w:rsid w:val="00D663F7"/>
    <w:rsid w:val="00D700C4"/>
    <w:rsid w:val="00D70872"/>
    <w:rsid w:val="00D72158"/>
    <w:rsid w:val="00D74989"/>
    <w:rsid w:val="00D75FD7"/>
    <w:rsid w:val="00D762B0"/>
    <w:rsid w:val="00D7724C"/>
    <w:rsid w:val="00D812F3"/>
    <w:rsid w:val="00D820F3"/>
    <w:rsid w:val="00D83931"/>
    <w:rsid w:val="00D85EF0"/>
    <w:rsid w:val="00D862B3"/>
    <w:rsid w:val="00D87AFA"/>
    <w:rsid w:val="00D92B9C"/>
    <w:rsid w:val="00D94A34"/>
    <w:rsid w:val="00D97D4C"/>
    <w:rsid w:val="00DA1931"/>
    <w:rsid w:val="00DA793A"/>
    <w:rsid w:val="00DB0285"/>
    <w:rsid w:val="00DB14DA"/>
    <w:rsid w:val="00DB1832"/>
    <w:rsid w:val="00DB1FEE"/>
    <w:rsid w:val="00DB3843"/>
    <w:rsid w:val="00DB3B9D"/>
    <w:rsid w:val="00DB3E2F"/>
    <w:rsid w:val="00DB4127"/>
    <w:rsid w:val="00DB4D79"/>
    <w:rsid w:val="00DB77D0"/>
    <w:rsid w:val="00DC40AA"/>
    <w:rsid w:val="00DC48E3"/>
    <w:rsid w:val="00DC57B9"/>
    <w:rsid w:val="00DC601D"/>
    <w:rsid w:val="00DC6AA4"/>
    <w:rsid w:val="00DD2EAD"/>
    <w:rsid w:val="00DD6A7E"/>
    <w:rsid w:val="00DE0F8D"/>
    <w:rsid w:val="00DE17E7"/>
    <w:rsid w:val="00DE4A94"/>
    <w:rsid w:val="00DE5B0C"/>
    <w:rsid w:val="00DF23D7"/>
    <w:rsid w:val="00DF2E54"/>
    <w:rsid w:val="00DF457F"/>
    <w:rsid w:val="00DF4D50"/>
    <w:rsid w:val="00DF513C"/>
    <w:rsid w:val="00DF71A1"/>
    <w:rsid w:val="00E020E6"/>
    <w:rsid w:val="00E039DA"/>
    <w:rsid w:val="00E03E52"/>
    <w:rsid w:val="00E041ED"/>
    <w:rsid w:val="00E04CB0"/>
    <w:rsid w:val="00E04D7F"/>
    <w:rsid w:val="00E0665A"/>
    <w:rsid w:val="00E0688A"/>
    <w:rsid w:val="00E06E8B"/>
    <w:rsid w:val="00E07271"/>
    <w:rsid w:val="00E11878"/>
    <w:rsid w:val="00E11887"/>
    <w:rsid w:val="00E14099"/>
    <w:rsid w:val="00E15BF6"/>
    <w:rsid w:val="00E21081"/>
    <w:rsid w:val="00E23C93"/>
    <w:rsid w:val="00E2713A"/>
    <w:rsid w:val="00E30167"/>
    <w:rsid w:val="00E3561F"/>
    <w:rsid w:val="00E41ACC"/>
    <w:rsid w:val="00E4406C"/>
    <w:rsid w:val="00E44667"/>
    <w:rsid w:val="00E44916"/>
    <w:rsid w:val="00E4590F"/>
    <w:rsid w:val="00E47651"/>
    <w:rsid w:val="00E47F8F"/>
    <w:rsid w:val="00E527F8"/>
    <w:rsid w:val="00E52F4B"/>
    <w:rsid w:val="00E5326B"/>
    <w:rsid w:val="00E534CD"/>
    <w:rsid w:val="00E53665"/>
    <w:rsid w:val="00E54C74"/>
    <w:rsid w:val="00E5730A"/>
    <w:rsid w:val="00E6003B"/>
    <w:rsid w:val="00E64968"/>
    <w:rsid w:val="00E67887"/>
    <w:rsid w:val="00E70087"/>
    <w:rsid w:val="00E720E9"/>
    <w:rsid w:val="00E72610"/>
    <w:rsid w:val="00E730A6"/>
    <w:rsid w:val="00E7459F"/>
    <w:rsid w:val="00E75C5D"/>
    <w:rsid w:val="00E75CA2"/>
    <w:rsid w:val="00E81C13"/>
    <w:rsid w:val="00E8289C"/>
    <w:rsid w:val="00E83D02"/>
    <w:rsid w:val="00E842C8"/>
    <w:rsid w:val="00E84AFA"/>
    <w:rsid w:val="00E84C71"/>
    <w:rsid w:val="00E85066"/>
    <w:rsid w:val="00E9044C"/>
    <w:rsid w:val="00E94AD3"/>
    <w:rsid w:val="00EA0202"/>
    <w:rsid w:val="00EA2068"/>
    <w:rsid w:val="00EA2CB8"/>
    <w:rsid w:val="00EA71E8"/>
    <w:rsid w:val="00EB6043"/>
    <w:rsid w:val="00EB6F18"/>
    <w:rsid w:val="00EC703F"/>
    <w:rsid w:val="00EC73A2"/>
    <w:rsid w:val="00ED0606"/>
    <w:rsid w:val="00ED192D"/>
    <w:rsid w:val="00ED49B3"/>
    <w:rsid w:val="00ED634C"/>
    <w:rsid w:val="00ED6C22"/>
    <w:rsid w:val="00EE14EB"/>
    <w:rsid w:val="00EE2A14"/>
    <w:rsid w:val="00EE484C"/>
    <w:rsid w:val="00EF1F87"/>
    <w:rsid w:val="00EF38D5"/>
    <w:rsid w:val="00EF3D94"/>
    <w:rsid w:val="00EF3E36"/>
    <w:rsid w:val="00EF46D5"/>
    <w:rsid w:val="00EF626A"/>
    <w:rsid w:val="00EF695B"/>
    <w:rsid w:val="00F01B99"/>
    <w:rsid w:val="00F03ABE"/>
    <w:rsid w:val="00F0448F"/>
    <w:rsid w:val="00F07929"/>
    <w:rsid w:val="00F07C52"/>
    <w:rsid w:val="00F1010A"/>
    <w:rsid w:val="00F130D9"/>
    <w:rsid w:val="00F13443"/>
    <w:rsid w:val="00F1365B"/>
    <w:rsid w:val="00F17FFC"/>
    <w:rsid w:val="00F212D7"/>
    <w:rsid w:val="00F22044"/>
    <w:rsid w:val="00F26E3B"/>
    <w:rsid w:val="00F27531"/>
    <w:rsid w:val="00F31B26"/>
    <w:rsid w:val="00F40FE8"/>
    <w:rsid w:val="00F41E76"/>
    <w:rsid w:val="00F42620"/>
    <w:rsid w:val="00F43098"/>
    <w:rsid w:val="00F4511D"/>
    <w:rsid w:val="00F46AFC"/>
    <w:rsid w:val="00F475B3"/>
    <w:rsid w:val="00F5004A"/>
    <w:rsid w:val="00F53562"/>
    <w:rsid w:val="00F53E72"/>
    <w:rsid w:val="00F5450F"/>
    <w:rsid w:val="00F5598B"/>
    <w:rsid w:val="00F55A99"/>
    <w:rsid w:val="00F56718"/>
    <w:rsid w:val="00F572ED"/>
    <w:rsid w:val="00F57353"/>
    <w:rsid w:val="00F60216"/>
    <w:rsid w:val="00F6066D"/>
    <w:rsid w:val="00F60680"/>
    <w:rsid w:val="00F608A2"/>
    <w:rsid w:val="00F616C2"/>
    <w:rsid w:val="00F63604"/>
    <w:rsid w:val="00F70ED0"/>
    <w:rsid w:val="00F71FAE"/>
    <w:rsid w:val="00F72009"/>
    <w:rsid w:val="00F8075D"/>
    <w:rsid w:val="00F80C4F"/>
    <w:rsid w:val="00F829C1"/>
    <w:rsid w:val="00F82A57"/>
    <w:rsid w:val="00F83C10"/>
    <w:rsid w:val="00F844FC"/>
    <w:rsid w:val="00F90FB6"/>
    <w:rsid w:val="00F91794"/>
    <w:rsid w:val="00F93DB7"/>
    <w:rsid w:val="00F941FA"/>
    <w:rsid w:val="00F96CCE"/>
    <w:rsid w:val="00FA1978"/>
    <w:rsid w:val="00FA3D6C"/>
    <w:rsid w:val="00FB017E"/>
    <w:rsid w:val="00FB1EF7"/>
    <w:rsid w:val="00FB53EE"/>
    <w:rsid w:val="00FB5A9F"/>
    <w:rsid w:val="00FB606A"/>
    <w:rsid w:val="00FB61D7"/>
    <w:rsid w:val="00FB6D7D"/>
    <w:rsid w:val="00FB74A4"/>
    <w:rsid w:val="00FC0222"/>
    <w:rsid w:val="00FC182D"/>
    <w:rsid w:val="00FC6D46"/>
    <w:rsid w:val="00FC6FB2"/>
    <w:rsid w:val="00FD00E0"/>
    <w:rsid w:val="00FD10F9"/>
    <w:rsid w:val="00FD3231"/>
    <w:rsid w:val="00FD3A86"/>
    <w:rsid w:val="00FD455D"/>
    <w:rsid w:val="00FD4567"/>
    <w:rsid w:val="00FD4A44"/>
    <w:rsid w:val="00FD523E"/>
    <w:rsid w:val="00FD6E65"/>
    <w:rsid w:val="00FD75F7"/>
    <w:rsid w:val="00FE0B61"/>
    <w:rsid w:val="00FE0D3E"/>
    <w:rsid w:val="00FE0DF8"/>
    <w:rsid w:val="00FE14B0"/>
    <w:rsid w:val="00FE1579"/>
    <w:rsid w:val="00FE15BE"/>
    <w:rsid w:val="00FE1C28"/>
    <w:rsid w:val="00FE200C"/>
    <w:rsid w:val="00FE495A"/>
    <w:rsid w:val="00FE5705"/>
    <w:rsid w:val="00FE68DE"/>
    <w:rsid w:val="00FF1F64"/>
    <w:rsid w:val="00FF3CDC"/>
    <w:rsid w:val="00FF5221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uiPriority w:val="99"/>
    <w:rsid w:val="00B57DD1"/>
    <w:rPr>
      <w:rFonts w:ascii="Times New Roman" w:hAnsi="Times New Roman"/>
      <w:color w:val="000000"/>
      <w:sz w:val="20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57DD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57DD1"/>
    <w:rPr>
      <w:rFonts w:ascii="Times New Roman" w:hAnsi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B57DD1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7DD1"/>
    <w:rPr>
      <w:rFonts w:ascii="Courier New" w:hAnsi="Courier New"/>
      <w:sz w:val="20"/>
      <w:lang w:eastAsia="ru-RU"/>
    </w:rPr>
  </w:style>
  <w:style w:type="paragraph" w:styleId="NormalWeb">
    <w:name w:val="Normal (Web)"/>
    <w:basedOn w:val="Normal"/>
    <w:uiPriority w:val="99"/>
    <w:rsid w:val="00B57DD1"/>
    <w:pPr>
      <w:spacing w:before="60" w:after="6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aliases w:val="16 Point,Superscript 6 Point"/>
    <w:basedOn w:val="DefaultParagraphFont"/>
    <w:uiPriority w:val="99"/>
    <w:rsid w:val="00B57DD1"/>
    <w:rPr>
      <w:rFonts w:cs="Times New Roman"/>
      <w:vertAlign w:val="superscript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B57DD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B57DD1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B57DD1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41E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EF1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41E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EF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901</Words>
  <Characters>5139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Справка-обоснование</dc:title>
  <dc:subject/>
  <dc:creator>User</dc:creator>
  <cp:keywords/>
  <dc:description/>
  <cp:lastModifiedBy>WELCOME</cp:lastModifiedBy>
  <cp:revision>2</cp:revision>
  <dcterms:created xsi:type="dcterms:W3CDTF">2013-06-28T08:35:00Z</dcterms:created>
  <dcterms:modified xsi:type="dcterms:W3CDTF">2013-06-28T08:35:00Z</dcterms:modified>
</cp:coreProperties>
</file>