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C786" w14:textId="46D5BB9C" w:rsidR="00E40F8B" w:rsidRPr="00D23A87" w:rsidRDefault="00DC1A13" w:rsidP="00D23A87">
      <w:pPr>
        <w:jc w:val="both"/>
        <w:rPr>
          <w:rFonts w:ascii="Times New Roman" w:eastAsia="黑体" w:hAnsi="Times New Roman"/>
          <w:color w:val="000000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Dear </w:t>
      </w:r>
      <w:bookmarkStart w:id="0" w:name="OLE_LINK1"/>
      <w:bookmarkStart w:id="1" w:name="OLE_LINK2"/>
      <w:r w:rsidR="00DB7014">
        <w:rPr>
          <w:rFonts w:ascii="Times New Roman" w:eastAsia="黑体" w:hAnsi="Times New Roman"/>
          <w:sz w:val="28"/>
          <w:szCs w:val="28"/>
          <w:lang w:eastAsia="zh-CN"/>
        </w:rPr>
        <w:t>Friends</w:t>
      </w:r>
      <w:bookmarkStart w:id="2" w:name="_GoBack"/>
      <w:bookmarkEnd w:id="2"/>
      <w:r w:rsidR="00F973A7">
        <w:rPr>
          <w:rFonts w:ascii="Times New Roman" w:eastAsia="黑体" w:hAnsi="Times New Roman"/>
          <w:sz w:val="28"/>
          <w:szCs w:val="28"/>
          <w:lang w:eastAsia="zh-CN"/>
        </w:rPr>
        <w:t>,</w:t>
      </w:r>
    </w:p>
    <w:bookmarkEnd w:id="0"/>
    <w:bookmarkEnd w:id="1"/>
    <w:p w14:paraId="7490224A" w14:textId="6A038030" w:rsidR="00DC1A13" w:rsidRPr="00D23A87" w:rsidRDefault="00DC1A13" w:rsidP="00D23A87">
      <w:pPr>
        <w:spacing w:beforeLines="50" w:before="163" w:afterLines="50" w:after="163"/>
        <w:jc w:val="both"/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</w:pPr>
      <w:r w:rsidRPr="00D23A87">
        <w:rPr>
          <w:rFonts w:ascii="Times New Roman" w:eastAsia="黑体" w:hAnsi="Times New Roman"/>
          <w:sz w:val="28"/>
          <w:szCs w:val="28"/>
          <w:lang w:eastAsia="zh-CN"/>
        </w:rPr>
        <w:t>It is our pleasure to invite</w:t>
      </w:r>
      <w:r w:rsidR="000E021E"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 talented full-</w:t>
      </w:r>
      <w:r w:rsidR="0078475F"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time </w:t>
      </w:r>
      <w:r w:rsidR="00BB089F">
        <w:rPr>
          <w:rFonts w:ascii="Times New Roman" w:eastAsia="黑体" w:hAnsi="Times New Roman"/>
          <w:sz w:val="28"/>
          <w:szCs w:val="28"/>
          <w:lang w:eastAsia="zh-CN"/>
        </w:rPr>
        <w:t xml:space="preserve">university 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students </w:t>
      </w:r>
      <w:r w:rsidR="00BB089F">
        <w:rPr>
          <w:rFonts w:ascii="Times New Roman" w:eastAsia="黑体" w:hAnsi="Times New Roman"/>
          <w:sz w:val="28"/>
          <w:szCs w:val="28"/>
          <w:lang w:eastAsia="zh-CN"/>
        </w:rPr>
        <w:t>you know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to attend the </w:t>
      </w:r>
      <w:r w:rsidR="00B857CE" w:rsidRPr="00D23A87">
        <w:rPr>
          <w:rFonts w:ascii="Times New Roman" w:eastAsia="黑体" w:hAnsi="Times New Roman"/>
          <w:sz w:val="28"/>
          <w:szCs w:val="28"/>
          <w:lang w:eastAsia="zh-CN"/>
        </w:rPr>
        <w:t>“</w:t>
      </w:r>
      <w:r w:rsidR="00791F66">
        <w:rPr>
          <w:rFonts w:ascii="Times New Roman" w:eastAsia="黑体" w:hAnsi="Times New Roman"/>
          <w:sz w:val="28"/>
          <w:szCs w:val="28"/>
          <w:lang w:eastAsia="zh-CN"/>
        </w:rPr>
        <w:t>201</w:t>
      </w:r>
      <w:r w:rsidR="00791F66">
        <w:rPr>
          <w:rFonts w:ascii="Times New Roman" w:eastAsia="黑体" w:hAnsi="Times New Roman" w:hint="eastAsia"/>
          <w:sz w:val="28"/>
          <w:szCs w:val="28"/>
          <w:lang w:eastAsia="zh-CN"/>
        </w:rPr>
        <w:t>4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International Students Conference on Environment and Sustainability</w:t>
      </w:r>
      <w:r w:rsidR="00B857CE" w:rsidRPr="00D23A87">
        <w:rPr>
          <w:rFonts w:ascii="Times New Roman" w:eastAsia="黑体" w:hAnsi="Times New Roman"/>
          <w:sz w:val="28"/>
          <w:szCs w:val="28"/>
          <w:lang w:eastAsia="zh-CN"/>
        </w:rPr>
        <w:t>,”</w:t>
      </w:r>
      <w:r w:rsidR="00FE1A98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which will be held at</w:t>
      </w:r>
      <w:r w:rsidR="006015EA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</w:t>
      </w:r>
      <w:r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>Tongji University</w:t>
      </w:r>
      <w:r w:rsidR="006015EA"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>, Shanghai, China,</w:t>
      </w:r>
      <w:r w:rsidR="006C75C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 xml:space="preserve"> from June </w:t>
      </w:r>
      <w:r w:rsidR="006C75C7">
        <w:rPr>
          <w:rFonts w:ascii="Times New Roman" w:eastAsia="黑体" w:hAnsi="Times New Roman" w:hint="eastAsia"/>
          <w:b/>
          <w:sz w:val="28"/>
          <w:szCs w:val="28"/>
          <w:u w:val="single"/>
          <w:lang w:eastAsia="zh-CN"/>
        </w:rPr>
        <w:t>5</w:t>
      </w:r>
      <w:r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 xml:space="preserve"> to Ju</w:t>
      </w:r>
      <w:r w:rsidR="00791F66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 xml:space="preserve">ne </w:t>
      </w:r>
      <w:r w:rsidR="00791F66">
        <w:rPr>
          <w:rFonts w:ascii="Times New Roman" w:eastAsia="黑体" w:hAnsi="Times New Roman" w:hint="eastAsia"/>
          <w:b/>
          <w:sz w:val="28"/>
          <w:szCs w:val="28"/>
          <w:u w:val="single"/>
          <w:lang w:eastAsia="zh-CN"/>
        </w:rPr>
        <w:t>10</w:t>
      </w:r>
      <w:r w:rsidR="00791F66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>, 201</w:t>
      </w:r>
      <w:r w:rsidR="00791F66">
        <w:rPr>
          <w:rFonts w:ascii="Times New Roman" w:eastAsia="黑体" w:hAnsi="Times New Roman" w:hint="eastAsia"/>
          <w:b/>
          <w:sz w:val="28"/>
          <w:szCs w:val="28"/>
          <w:u w:val="single"/>
          <w:lang w:eastAsia="zh-CN"/>
        </w:rPr>
        <w:t>4</w:t>
      </w:r>
      <w:r w:rsidR="006015EA"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 xml:space="preserve">. </w:t>
      </w:r>
    </w:p>
    <w:p w14:paraId="58805D14" w14:textId="5A9AABAE" w:rsidR="00DC1A13" w:rsidRPr="00D23A87" w:rsidRDefault="00DC1A13" w:rsidP="00D23A87">
      <w:pPr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b/>
          <w:sz w:val="28"/>
          <w:szCs w:val="28"/>
          <w:lang w:eastAsia="zh-CN"/>
        </w:rPr>
        <w:t>Background and Objective of the Conference:</w:t>
      </w:r>
      <w:r w:rsidR="0066601D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</w:t>
      </w:r>
      <w:r w:rsidR="00322899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environment and </w:t>
      </w:r>
      <w:r w:rsidR="001D14C8" w:rsidRPr="00D23A87">
        <w:rPr>
          <w:rFonts w:ascii="Times New Roman" w:eastAsia="黑体" w:hAnsi="Times New Roman"/>
          <w:sz w:val="28"/>
          <w:szCs w:val="28"/>
          <w:lang w:eastAsia="zh-CN"/>
        </w:rPr>
        <w:t>sustainability</w:t>
      </w:r>
      <w:r w:rsidR="003A1FBD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is always a hotspot issue</w:t>
      </w:r>
      <w:r w:rsidR="00322899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that</w:t>
      </w:r>
      <w:r w:rsidR="003A1FBD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attracts a lot of attention from the international society. </w:t>
      </w:r>
      <w:r w:rsidR="00AD0C2B">
        <w:rPr>
          <w:rFonts w:ascii="Times New Roman" w:eastAsia="黑体" w:hAnsi="Times New Roman"/>
          <w:sz w:val="28"/>
          <w:szCs w:val="28"/>
          <w:lang w:eastAsia="zh-CN"/>
        </w:rPr>
        <w:t>A</w:t>
      </w:r>
      <w:r w:rsidR="00322899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t the Rio+20 Conference, </w:t>
      </w:r>
      <w:r w:rsidR="001D14C8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the </w:t>
      </w:r>
      <w:r w:rsidR="00EA7694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>United Nations Environment Program</w:t>
      </w:r>
      <w:r w:rsidR="0084093C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>me</w:t>
      </w:r>
      <w:r w:rsidR="00D66817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 xml:space="preserve"> </w:t>
      </w:r>
      <w:r w:rsidR="00EA7694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>(UNEP)</w:t>
      </w:r>
      <w:r w:rsidR="008277D4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>,</w:t>
      </w:r>
      <w:r w:rsidR="008277D4" w:rsidRPr="00D23A87">
        <w:rPr>
          <w:rFonts w:ascii="Times New Roman" w:hAnsi="Times New Roman"/>
          <w:color w:val="000000"/>
          <w:sz w:val="28"/>
          <w:szCs w:val="28"/>
        </w:rPr>
        <w:t xml:space="preserve"> together with other UN agencies and many higher education institut</w:t>
      </w:r>
      <w:r w:rsidR="008277D4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>es around the world</w:t>
      </w:r>
      <w:r w:rsidR="008277D4" w:rsidRPr="00D23A87">
        <w:rPr>
          <w:rFonts w:ascii="Times New Roman" w:hAnsi="Times New Roman"/>
          <w:color w:val="000000"/>
          <w:sz w:val="28"/>
          <w:szCs w:val="28"/>
        </w:rPr>
        <w:t>, launched “Higher Education Sustainability Initiative” Declaration</w:t>
      </w:r>
      <w:r w:rsidR="00642A9B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 xml:space="preserve">, </w:t>
      </w:r>
      <w:r w:rsidR="0065228A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>aiming to integrate environment and sustainability into</w:t>
      </w:r>
      <w:r w:rsidR="00D66817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 xml:space="preserve"> higher education</w:t>
      </w:r>
      <w:r w:rsidR="00642A9B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 xml:space="preserve"> with the “Global Universities Partnership on Environment and Sustainability</w:t>
      </w:r>
      <w:r w:rsidR="0084093C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 xml:space="preserve"> </w:t>
      </w:r>
      <w:r w:rsidR="00642A9B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>(GUPES)” as a strategic platform</w:t>
      </w:r>
      <w:r w:rsidR="00D66817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 xml:space="preserve">. </w:t>
      </w:r>
      <w:r w:rsidR="003616B3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>University students, as future leaders and</w:t>
      </w:r>
      <w:r w:rsidR="00663504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 xml:space="preserve"> decision-makers </w:t>
      </w:r>
      <w:r w:rsidR="00F33392">
        <w:rPr>
          <w:rFonts w:ascii="Times New Roman" w:eastAsiaTheme="minorEastAsia" w:hAnsi="Times New Roman" w:hint="eastAsia"/>
          <w:color w:val="000000"/>
          <w:sz w:val="28"/>
          <w:szCs w:val="28"/>
          <w:lang w:eastAsia="zh-CN"/>
        </w:rPr>
        <w:t>of our society</w:t>
      </w:r>
      <w:r w:rsidR="00AE3FEB" w:rsidRPr="00D23A87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 xml:space="preserve">, should be engaged in different areas of environmental protection and sustainable development. </w:t>
      </w:r>
    </w:p>
    <w:p w14:paraId="4F7FAD32" w14:textId="01E9B4E2" w:rsidR="00C47B61" w:rsidRPr="00D23A87" w:rsidRDefault="005D467C" w:rsidP="00D23A87">
      <w:pPr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Supported by </w:t>
      </w:r>
      <w:r w:rsidR="0084093C">
        <w:rPr>
          <w:rFonts w:ascii="Times New Roman" w:eastAsia="黑体" w:hAnsi="Times New Roman"/>
          <w:sz w:val="28"/>
          <w:szCs w:val="28"/>
          <w:lang w:eastAsia="zh-CN"/>
        </w:rPr>
        <w:t xml:space="preserve">the 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UNEP and Tongji University, </w:t>
      </w:r>
      <w:r w:rsidR="00B857CE" w:rsidRPr="00D23A87">
        <w:rPr>
          <w:rFonts w:ascii="Times New Roman" w:eastAsia="黑体" w:hAnsi="Times New Roman"/>
          <w:sz w:val="28"/>
          <w:szCs w:val="28"/>
          <w:lang w:eastAsia="zh-CN"/>
        </w:rPr>
        <w:t>the “International Students Conference on Environment and Sustainability</w:t>
      </w:r>
      <w:r w:rsidR="0055582B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(ISCES)</w:t>
      </w:r>
      <w:r w:rsidR="00B857CE" w:rsidRPr="00D23A87">
        <w:rPr>
          <w:rFonts w:ascii="Times New Roman" w:eastAsia="黑体" w:hAnsi="Times New Roman"/>
          <w:sz w:val="28"/>
          <w:szCs w:val="28"/>
          <w:lang w:eastAsia="zh-CN"/>
        </w:rPr>
        <w:t>” had been successfully held</w:t>
      </w:r>
      <w:r w:rsidR="0084093C">
        <w:rPr>
          <w:rFonts w:ascii="Times New Roman" w:eastAsia="黑体" w:hAnsi="Times New Roman"/>
          <w:sz w:val="28"/>
          <w:szCs w:val="28"/>
          <w:lang w:eastAsia="zh-CN"/>
        </w:rPr>
        <w:t xml:space="preserve"> in the last t</w:t>
      </w:r>
      <w:r w:rsidR="00E17E4A">
        <w:rPr>
          <w:rFonts w:ascii="Times New Roman" w:eastAsia="黑体" w:hAnsi="Times New Roman"/>
          <w:sz w:val="28"/>
          <w:szCs w:val="28"/>
          <w:lang w:eastAsia="zh-CN"/>
        </w:rPr>
        <w:t>hree</w:t>
      </w:r>
      <w:r w:rsidR="0084093C">
        <w:rPr>
          <w:rFonts w:ascii="Times New Roman" w:eastAsia="黑体" w:hAnsi="Times New Roman"/>
          <w:sz w:val="28"/>
          <w:szCs w:val="28"/>
          <w:lang w:eastAsia="zh-CN"/>
        </w:rPr>
        <w:t xml:space="preserve"> years. Around </w:t>
      </w:r>
      <w:r w:rsidR="00F05EA5">
        <w:rPr>
          <w:rFonts w:ascii="Times New Roman" w:eastAsia="黑体" w:hAnsi="Times New Roman" w:hint="eastAsia"/>
          <w:sz w:val="28"/>
          <w:szCs w:val="28"/>
          <w:lang w:eastAsia="zh-CN"/>
        </w:rPr>
        <w:t>950</w:t>
      </w:r>
      <w:r w:rsidR="00F05EA5">
        <w:rPr>
          <w:rFonts w:ascii="Times New Roman" w:eastAsia="黑体" w:hAnsi="Times New Roman"/>
          <w:sz w:val="28"/>
          <w:szCs w:val="28"/>
          <w:lang w:eastAsia="zh-CN"/>
        </w:rPr>
        <w:t xml:space="preserve"> students from more than </w:t>
      </w:r>
      <w:r w:rsidR="00F05EA5">
        <w:rPr>
          <w:rFonts w:ascii="Times New Roman" w:eastAsia="黑体" w:hAnsi="Times New Roman" w:hint="eastAsia"/>
          <w:sz w:val="28"/>
          <w:szCs w:val="28"/>
          <w:lang w:eastAsia="zh-CN"/>
        </w:rPr>
        <w:t>5</w:t>
      </w:r>
      <w:r w:rsidR="00B857CE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0 countries </w:t>
      </w:r>
      <w:r w:rsidR="00394E5F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took part in the conference, </w:t>
      </w:r>
      <w:r w:rsidR="0084093C">
        <w:rPr>
          <w:rFonts w:ascii="Times New Roman" w:eastAsia="黑体" w:hAnsi="Times New Roman"/>
          <w:sz w:val="28"/>
          <w:szCs w:val="28"/>
          <w:lang w:eastAsia="zh-CN"/>
        </w:rPr>
        <w:t>exchanged understanding</w:t>
      </w:r>
      <w:r w:rsidR="00C47B61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and ideas on topics relevant to environment and sustainable development and issued </w:t>
      </w:r>
      <w:r w:rsidR="00A87043" w:rsidRPr="00D23A87">
        <w:rPr>
          <w:rFonts w:ascii="Times New Roman" w:eastAsia="黑体" w:hAnsi="Times New Roman"/>
          <w:sz w:val="28"/>
          <w:szCs w:val="28"/>
          <w:lang w:eastAsia="zh-CN"/>
        </w:rPr>
        <w:t>“</w:t>
      </w:r>
      <w:r w:rsidR="00C47B61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Global Youth </w:t>
      </w:r>
      <w:r w:rsidR="0084093C">
        <w:rPr>
          <w:rFonts w:ascii="Times New Roman" w:eastAsia="黑体" w:hAnsi="Times New Roman"/>
          <w:sz w:val="28"/>
          <w:szCs w:val="28"/>
          <w:lang w:eastAsia="zh-CN"/>
        </w:rPr>
        <w:t xml:space="preserve">Tongji </w:t>
      </w:r>
      <w:r w:rsidR="00C47B61" w:rsidRPr="00D23A87">
        <w:rPr>
          <w:rFonts w:ascii="Times New Roman" w:eastAsia="黑体" w:hAnsi="Times New Roman"/>
          <w:sz w:val="28"/>
          <w:szCs w:val="28"/>
          <w:lang w:eastAsia="zh-CN"/>
        </w:rPr>
        <w:t>Declaration</w:t>
      </w:r>
      <w:r w:rsidR="00A87043" w:rsidRPr="00D23A87">
        <w:rPr>
          <w:rFonts w:ascii="Times New Roman" w:eastAsia="黑体" w:hAnsi="Times New Roman"/>
          <w:sz w:val="28"/>
          <w:szCs w:val="28"/>
          <w:lang w:eastAsia="zh-CN"/>
        </w:rPr>
        <w:t>.” T</w:t>
      </w:r>
      <w:r w:rsidR="00A64A19" w:rsidRPr="00D23A87">
        <w:rPr>
          <w:rFonts w:ascii="Times New Roman" w:eastAsia="黑体" w:hAnsi="Times New Roman"/>
          <w:sz w:val="28"/>
          <w:szCs w:val="28"/>
          <w:lang w:eastAsia="zh-CN"/>
        </w:rPr>
        <w:t>hese</w:t>
      </w:r>
      <w:r w:rsidR="00A87043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conference</w:t>
      </w:r>
      <w:r w:rsidR="00A64A19" w:rsidRPr="00D23A87">
        <w:rPr>
          <w:rFonts w:ascii="Times New Roman" w:eastAsia="黑体" w:hAnsi="Times New Roman"/>
          <w:sz w:val="28"/>
          <w:szCs w:val="28"/>
          <w:lang w:eastAsia="zh-CN"/>
        </w:rPr>
        <w:t>s</w:t>
      </w:r>
      <w:r w:rsidR="00A87043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made great contributio</w:t>
      </w:r>
      <w:r w:rsidR="003E2BA5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ns to the spread of concepts and practices </w:t>
      </w:r>
      <w:r w:rsidR="00A87043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of environment and sustainability among university students. </w:t>
      </w:r>
    </w:p>
    <w:p w14:paraId="70242456" w14:textId="3E786B09" w:rsidR="00C60A3D" w:rsidRPr="00D23A87" w:rsidRDefault="008E2746" w:rsidP="00D23A87">
      <w:pPr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b/>
          <w:sz w:val="28"/>
          <w:szCs w:val="28"/>
          <w:lang w:eastAsia="zh-CN"/>
        </w:rPr>
        <w:t>Topics and Main Activities</w:t>
      </w:r>
      <w:r w:rsidR="00791F66">
        <w:rPr>
          <w:rFonts w:ascii="Times New Roman" w:eastAsia="黑体" w:hAnsi="Times New Roman"/>
          <w:b/>
          <w:sz w:val="28"/>
          <w:szCs w:val="28"/>
          <w:lang w:eastAsia="zh-CN"/>
        </w:rPr>
        <w:t xml:space="preserve"> of 201</w:t>
      </w:r>
      <w:r w:rsidR="00791F66">
        <w:rPr>
          <w:rFonts w:ascii="Times New Roman" w:eastAsia="黑体" w:hAnsi="Times New Roman" w:hint="eastAsia"/>
          <w:b/>
          <w:sz w:val="28"/>
          <w:szCs w:val="28"/>
          <w:lang w:eastAsia="zh-CN"/>
        </w:rPr>
        <w:t>4</w:t>
      </w:r>
      <w:r w:rsidR="007B41FA" w:rsidRPr="00D23A87">
        <w:rPr>
          <w:rFonts w:ascii="Times New Roman" w:eastAsia="黑体" w:hAnsi="Times New Roman"/>
          <w:b/>
          <w:sz w:val="28"/>
          <w:szCs w:val="28"/>
          <w:lang w:eastAsia="zh-CN"/>
        </w:rPr>
        <w:t xml:space="preserve"> ISCES: </w:t>
      </w:r>
      <w:bookmarkStart w:id="3" w:name="OLE_LINK7"/>
      <w:bookmarkStart w:id="4" w:name="OLE_LINK8"/>
      <w:r w:rsidR="007B41FA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the </w:t>
      </w:r>
      <w:r w:rsidR="00946E65" w:rsidRPr="00D23A87">
        <w:rPr>
          <w:rFonts w:ascii="Times New Roman" w:eastAsia="黑体" w:hAnsi="Times New Roman"/>
          <w:sz w:val="28"/>
          <w:szCs w:val="28"/>
          <w:lang w:eastAsia="zh-CN"/>
        </w:rPr>
        <w:t>t</w:t>
      </w:r>
      <w:r w:rsidR="00E17E4A">
        <w:rPr>
          <w:rFonts w:ascii="Times New Roman" w:eastAsia="黑体" w:hAnsi="Times New Roman"/>
          <w:sz w:val="28"/>
          <w:szCs w:val="28"/>
          <w:lang w:eastAsia="zh-CN"/>
        </w:rPr>
        <w:t>heme</w:t>
      </w:r>
      <w:r w:rsidR="00946E65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of </w:t>
      </w:r>
      <w:r w:rsidR="00791F66">
        <w:rPr>
          <w:rFonts w:ascii="Times New Roman" w:eastAsia="黑体" w:hAnsi="Times New Roman"/>
          <w:sz w:val="28"/>
          <w:szCs w:val="28"/>
          <w:lang w:eastAsia="zh-CN"/>
        </w:rPr>
        <w:t>201</w:t>
      </w:r>
      <w:r w:rsidR="00791F66">
        <w:rPr>
          <w:rFonts w:ascii="Times New Roman" w:eastAsia="黑体" w:hAnsi="Times New Roman" w:hint="eastAsia"/>
          <w:sz w:val="28"/>
          <w:szCs w:val="28"/>
          <w:lang w:eastAsia="zh-CN"/>
        </w:rPr>
        <w:t>4</w:t>
      </w:r>
      <w:r w:rsidR="007B41FA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ISCES</w:t>
      </w:r>
      <w:r w:rsidR="00946E65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will be “</w:t>
      </w:r>
      <w:r w:rsidR="00E17E4A">
        <w:rPr>
          <w:rFonts w:ascii="Times New Roman" w:eastAsia="黑体" w:hAnsi="Times New Roman"/>
          <w:sz w:val="28"/>
          <w:szCs w:val="28"/>
          <w:lang w:eastAsia="zh-CN"/>
        </w:rPr>
        <w:t>Ecological Civilization</w:t>
      </w:r>
      <w:r w:rsidR="00C66A53"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 and Green Development</w:t>
      </w:r>
      <w:r w:rsidR="00791F66">
        <w:rPr>
          <w:rFonts w:ascii="Times New Roman" w:eastAsia="黑体" w:hAnsi="Times New Roman" w:hint="eastAsia"/>
          <w:sz w:val="28"/>
          <w:szCs w:val="28"/>
          <w:lang w:eastAsia="zh-CN"/>
        </w:rPr>
        <w:t>.</w:t>
      </w:r>
      <w:r w:rsidR="00946E65" w:rsidRPr="00D23A87">
        <w:rPr>
          <w:rFonts w:ascii="Times New Roman" w:eastAsia="黑体" w:hAnsi="Times New Roman"/>
          <w:sz w:val="28"/>
          <w:szCs w:val="28"/>
          <w:lang w:eastAsia="zh-CN"/>
        </w:rPr>
        <w:t>”</w:t>
      </w:r>
      <w:r w:rsidR="00791F66">
        <w:rPr>
          <w:rFonts w:ascii="Times New Roman" w:eastAsia="黑体" w:hAnsi="Times New Roman"/>
          <w:sz w:val="28"/>
          <w:szCs w:val="28"/>
          <w:lang w:eastAsia="zh-CN"/>
        </w:rPr>
        <w:t xml:space="preserve"> </w:t>
      </w:r>
      <w:r w:rsidR="00E17E4A">
        <w:rPr>
          <w:rFonts w:ascii="Times New Roman" w:eastAsia="黑体" w:hAnsi="Times New Roman"/>
          <w:sz w:val="28"/>
          <w:szCs w:val="28"/>
          <w:lang w:eastAsia="zh-CN"/>
        </w:rPr>
        <w:t>Students will be d</w:t>
      </w:r>
      <w:r w:rsidR="00791F66">
        <w:rPr>
          <w:rFonts w:ascii="Times New Roman" w:eastAsia="黑体" w:hAnsi="Times New Roman"/>
          <w:sz w:val="28"/>
          <w:szCs w:val="28"/>
          <w:lang w:eastAsia="zh-CN"/>
        </w:rPr>
        <w:t xml:space="preserve">ivided into </w:t>
      </w:r>
      <w:r w:rsidR="00791F66">
        <w:rPr>
          <w:rFonts w:ascii="Times New Roman" w:eastAsia="黑体" w:hAnsi="Times New Roman" w:hint="eastAsia"/>
          <w:sz w:val="28"/>
          <w:szCs w:val="28"/>
          <w:lang w:eastAsia="zh-CN"/>
        </w:rPr>
        <w:lastRenderedPageBreak/>
        <w:t>four</w:t>
      </w:r>
      <w:r w:rsidR="00B4725F">
        <w:rPr>
          <w:rFonts w:ascii="Times New Roman" w:eastAsia="黑体" w:hAnsi="Times New Roman"/>
          <w:sz w:val="28"/>
          <w:szCs w:val="28"/>
          <w:lang w:eastAsia="zh-CN"/>
        </w:rPr>
        <w:t xml:space="preserve"> </w:t>
      </w:r>
      <w:r w:rsidR="00E17E4A">
        <w:rPr>
          <w:rFonts w:ascii="Times New Roman" w:eastAsia="黑体" w:hAnsi="Times New Roman"/>
          <w:sz w:val="28"/>
          <w:szCs w:val="28"/>
          <w:lang w:eastAsia="zh-CN"/>
        </w:rPr>
        <w:t>groups to discuss the topics on Education for Sustainable Development, Food and Health, Ecosystem and Climate Change and Green Development. U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>niversity students will be engaged in a series of activities, including lectures, group discussions, field trips and poster competitions</w:t>
      </w:r>
      <w:r w:rsidR="001252E1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. </w:t>
      </w:r>
      <w:r w:rsidR="00B63223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In this process, we </w:t>
      </w:r>
      <w:r w:rsidR="00A81BD7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aim to </w:t>
      </w:r>
      <w:r w:rsidR="00514DEB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inform students of the concepts, practices, </w:t>
      </w:r>
      <w:r w:rsidR="006E19F7" w:rsidRPr="00D23A87">
        <w:rPr>
          <w:rFonts w:ascii="Times New Roman" w:eastAsia="黑体" w:hAnsi="Times New Roman"/>
          <w:sz w:val="28"/>
          <w:szCs w:val="28"/>
          <w:lang w:eastAsia="zh-CN"/>
        </w:rPr>
        <w:t>the recen</w:t>
      </w:r>
      <w:r w:rsidR="00824D9C">
        <w:rPr>
          <w:rFonts w:ascii="Times New Roman" w:eastAsia="黑体" w:hAnsi="Times New Roman"/>
          <w:sz w:val="28"/>
          <w:szCs w:val="28"/>
          <w:lang w:eastAsia="zh-CN"/>
        </w:rPr>
        <w:t>t developments and challenges on</w:t>
      </w:r>
      <w:r w:rsidR="006E19F7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</w:t>
      </w:r>
      <w:r w:rsidR="00E17E4A">
        <w:rPr>
          <w:rFonts w:ascii="Times New Roman" w:eastAsia="黑体" w:hAnsi="Times New Roman"/>
          <w:sz w:val="28"/>
          <w:szCs w:val="28"/>
          <w:lang w:eastAsia="zh-CN"/>
        </w:rPr>
        <w:t>the selected topics</w:t>
      </w:r>
      <w:r w:rsidR="006E19F7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. </w:t>
      </w:r>
    </w:p>
    <w:bookmarkEnd w:id="3"/>
    <w:bookmarkEnd w:id="4"/>
    <w:p w14:paraId="3592FAE4" w14:textId="4B5758E9" w:rsidR="00925DC7" w:rsidRPr="00D23A87" w:rsidRDefault="00EA7694" w:rsidP="00D23A87">
      <w:pPr>
        <w:spacing w:before="50" w:after="5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b/>
          <w:sz w:val="28"/>
          <w:szCs w:val="28"/>
          <w:lang w:eastAsia="zh-CN"/>
        </w:rPr>
        <w:t>Host and organizer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: the conference is </w:t>
      </w:r>
      <w:r w:rsidR="00824D9C">
        <w:rPr>
          <w:rFonts w:ascii="Times New Roman" w:eastAsia="黑体" w:hAnsi="Times New Roman"/>
          <w:sz w:val="28"/>
          <w:szCs w:val="28"/>
          <w:lang w:eastAsia="zh-CN"/>
        </w:rPr>
        <w:t>co-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>hosted by Tongji University and UNEP</w:t>
      </w:r>
      <w:r w:rsidR="00513925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, and </w:t>
      </w:r>
      <w:r w:rsidR="00E17E4A">
        <w:rPr>
          <w:rFonts w:ascii="Times New Roman" w:eastAsia="黑体" w:hAnsi="Times New Roman"/>
          <w:sz w:val="28"/>
          <w:szCs w:val="28"/>
          <w:lang w:eastAsia="zh-CN"/>
        </w:rPr>
        <w:t xml:space="preserve">is </w:t>
      </w:r>
      <w:r w:rsidR="00513925" w:rsidRPr="00D23A87">
        <w:rPr>
          <w:rFonts w:ascii="Times New Roman" w:eastAsia="黑体" w:hAnsi="Times New Roman"/>
          <w:sz w:val="28"/>
          <w:szCs w:val="28"/>
          <w:lang w:eastAsia="zh-CN"/>
        </w:rPr>
        <w:t>organized by UNEP-Tongji Institute of Environment for Sustainable Development</w:t>
      </w:r>
      <w:r w:rsidR="00F85B67"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 </w:t>
      </w:r>
      <w:r w:rsidR="00D23A87" w:rsidRPr="00D23A87">
        <w:rPr>
          <w:rFonts w:ascii="Times New Roman" w:eastAsia="黑体" w:hAnsi="Times New Roman"/>
          <w:sz w:val="28"/>
          <w:szCs w:val="28"/>
          <w:lang w:eastAsia="zh-CN"/>
        </w:rPr>
        <w:t>(IESD)</w:t>
      </w:r>
      <w:r w:rsidR="00513925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. </w:t>
      </w:r>
    </w:p>
    <w:p w14:paraId="62AFDC36" w14:textId="77777777" w:rsidR="007E161B" w:rsidRPr="00D23A87" w:rsidRDefault="007E161B" w:rsidP="00D23A87">
      <w:pPr>
        <w:spacing w:before="50" w:after="50"/>
        <w:ind w:firstLine="420"/>
        <w:jc w:val="both"/>
        <w:rPr>
          <w:rFonts w:ascii="Times New Roman" w:eastAsia="黑体" w:hAnsi="Times New Roman"/>
          <w:b/>
          <w:sz w:val="28"/>
          <w:szCs w:val="28"/>
          <w:lang w:eastAsia="zh-CN"/>
        </w:rPr>
      </w:pPr>
    </w:p>
    <w:p w14:paraId="0F9FE63A" w14:textId="77777777" w:rsidR="00F500CC" w:rsidRPr="00D23A87" w:rsidRDefault="00F500CC" w:rsidP="00D23A87">
      <w:pPr>
        <w:spacing w:before="50" w:after="5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b/>
          <w:sz w:val="28"/>
          <w:szCs w:val="28"/>
          <w:lang w:eastAsia="zh-CN"/>
        </w:rPr>
        <w:t xml:space="preserve">Participants: 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Full time university students (including undergraduate and </w:t>
      </w:r>
      <w:r w:rsidR="007E161B" w:rsidRPr="00D23A87">
        <w:rPr>
          <w:rFonts w:ascii="Times New Roman" w:eastAsia="黑体" w:hAnsi="Times New Roman"/>
          <w:sz w:val="28"/>
          <w:szCs w:val="28"/>
          <w:lang w:eastAsia="zh-CN"/>
        </w:rPr>
        <w:t>post-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>graduate students).</w:t>
      </w:r>
    </w:p>
    <w:p w14:paraId="044FF40C" w14:textId="77777777" w:rsidR="00F500CC" w:rsidRPr="00D23A87" w:rsidRDefault="00F500CC" w:rsidP="00D23A87">
      <w:pPr>
        <w:spacing w:before="50" w:after="50"/>
        <w:ind w:firstLine="420"/>
        <w:jc w:val="both"/>
        <w:rPr>
          <w:rFonts w:ascii="Times New Roman" w:eastAsia="黑体" w:hAnsi="Times New Roman"/>
          <w:sz w:val="28"/>
          <w:szCs w:val="28"/>
          <w:lang w:eastAsia="zh-CN"/>
        </w:rPr>
      </w:pPr>
    </w:p>
    <w:p w14:paraId="0A5233F3" w14:textId="145047DD" w:rsidR="00F500CC" w:rsidRPr="00D23A87" w:rsidRDefault="00F500CC" w:rsidP="00D23A87">
      <w:pPr>
        <w:spacing w:before="50" w:after="5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b/>
          <w:sz w:val="28"/>
          <w:szCs w:val="28"/>
          <w:lang w:eastAsia="zh-CN"/>
        </w:rPr>
        <w:t>Deadlines: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the applicants should register online </w:t>
      </w:r>
      <w:r w:rsidR="00F85B67">
        <w:rPr>
          <w:rFonts w:ascii="Times New Roman" w:eastAsia="黑体" w:hAnsi="Times New Roman" w:hint="eastAsia"/>
          <w:b/>
          <w:sz w:val="28"/>
          <w:szCs w:val="28"/>
          <w:u w:val="single"/>
          <w:lang w:eastAsia="zh-CN"/>
        </w:rPr>
        <w:t xml:space="preserve">before </w:t>
      </w:r>
      <w:r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>April 15</w:t>
      </w:r>
      <w:r w:rsidR="00F85B67">
        <w:rPr>
          <w:rFonts w:ascii="Times New Roman" w:eastAsia="黑体" w:hAnsi="Times New Roman" w:hint="eastAsia"/>
          <w:b/>
          <w:sz w:val="28"/>
          <w:szCs w:val="28"/>
          <w:u w:val="single"/>
          <w:lang w:eastAsia="zh-CN"/>
        </w:rPr>
        <w:t xml:space="preserve"> 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>(</w:t>
      </w:r>
      <w:r w:rsidRPr="000E021E">
        <w:rPr>
          <w:rFonts w:ascii="Times New Roman" w:eastAsia="黑体" w:hAnsi="Times New Roman"/>
          <w:sz w:val="28"/>
          <w:szCs w:val="28"/>
          <w:lang w:eastAsia="zh-CN"/>
        </w:rPr>
        <w:t>http://unep-iesd.tongji.edu.cn/index.php?classid=875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>), fill in the resume form (</w:t>
      </w:r>
      <w:r w:rsidR="002D50E5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in 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English) and upload their posters </w:t>
      </w:r>
      <w:r w:rsidR="00707DAC" w:rsidRPr="00D23A87">
        <w:rPr>
          <w:rFonts w:ascii="Times New Roman" w:eastAsia="黑体" w:hAnsi="Times New Roman"/>
          <w:sz w:val="28"/>
          <w:szCs w:val="28"/>
          <w:lang w:eastAsia="zh-CN"/>
        </w:rPr>
        <w:t>to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the website above </w:t>
      </w:r>
      <w:r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 xml:space="preserve">before </w:t>
      </w:r>
      <w:r w:rsidR="003507D2"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>April 30</w:t>
      </w:r>
      <w:r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 xml:space="preserve">. 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>We will announce the sele</w:t>
      </w:r>
      <w:r w:rsidR="003507D2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cted participants </w:t>
      </w:r>
      <w:r w:rsidR="002D50E5"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>by</w:t>
      </w:r>
      <w:r w:rsidR="003507D2"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 xml:space="preserve"> May </w:t>
      </w:r>
      <w:r w:rsidR="000141EB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>1</w:t>
      </w:r>
      <w:r w:rsidR="003507D2" w:rsidRPr="00D23A87">
        <w:rPr>
          <w:rFonts w:ascii="Times New Roman" w:eastAsia="黑体" w:hAnsi="Times New Roman"/>
          <w:b/>
          <w:sz w:val="28"/>
          <w:szCs w:val="28"/>
          <w:u w:val="single"/>
          <w:lang w:eastAsia="zh-CN"/>
        </w:rPr>
        <w:t>5</w:t>
      </w:r>
      <w:r w:rsidR="003507D2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and issue invitation letters afterwards. </w:t>
      </w:r>
    </w:p>
    <w:p w14:paraId="0E9F9E9D" w14:textId="77777777" w:rsidR="003507D2" w:rsidRPr="00D23A87" w:rsidRDefault="003507D2" w:rsidP="00D23A87">
      <w:pPr>
        <w:spacing w:before="50" w:after="50"/>
        <w:ind w:firstLine="420"/>
        <w:jc w:val="both"/>
        <w:rPr>
          <w:rFonts w:ascii="Times New Roman" w:eastAsia="黑体" w:hAnsi="Times New Roman"/>
          <w:sz w:val="28"/>
          <w:szCs w:val="28"/>
          <w:lang w:eastAsia="zh-CN"/>
        </w:rPr>
      </w:pPr>
    </w:p>
    <w:p w14:paraId="1C949C64" w14:textId="76FD2562" w:rsidR="005473C9" w:rsidRDefault="0078475F" w:rsidP="005473C9">
      <w:pPr>
        <w:spacing w:before="50" w:after="5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/>
          <w:sz w:val="28"/>
          <w:szCs w:val="28"/>
          <w:lang w:eastAsia="zh-CN"/>
        </w:rPr>
        <w:t xml:space="preserve">We believe that </w:t>
      </w:r>
      <w:r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the </w:t>
      </w:r>
      <w:r w:rsidR="003507D2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participation and contributions </w:t>
      </w:r>
      <w:r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of students you recommend are </w:t>
      </w:r>
      <w:r w:rsidR="003507D2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significant to the success of our conference. </w:t>
      </w:r>
      <w:r w:rsidR="00707DAC" w:rsidRPr="00D23A87">
        <w:rPr>
          <w:rFonts w:ascii="Times New Roman" w:eastAsia="黑体" w:hAnsi="Times New Roman"/>
          <w:sz w:val="28"/>
          <w:szCs w:val="28"/>
          <w:lang w:eastAsia="zh-CN"/>
        </w:rPr>
        <w:t>No r</w:t>
      </w:r>
      <w:r w:rsidR="003507D2" w:rsidRPr="00D23A87">
        <w:rPr>
          <w:rFonts w:ascii="Times New Roman" w:eastAsia="黑体" w:hAnsi="Times New Roman"/>
          <w:sz w:val="28"/>
          <w:szCs w:val="28"/>
          <w:lang w:eastAsia="zh-CN"/>
        </w:rPr>
        <w:t>egistration</w:t>
      </w:r>
      <w:r w:rsidR="00F85B67"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 fee</w:t>
      </w:r>
      <w:r w:rsidR="00707DAC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will be charged</w:t>
      </w:r>
      <w:r w:rsidR="003507D2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and we will cover the local accommodation, and transportation </w:t>
      </w:r>
      <w:r w:rsidR="000141EB">
        <w:rPr>
          <w:rFonts w:ascii="Times New Roman" w:eastAsia="黑体" w:hAnsi="Times New Roman"/>
          <w:sz w:val="28"/>
          <w:szCs w:val="28"/>
          <w:lang w:eastAsia="zh-CN"/>
        </w:rPr>
        <w:t xml:space="preserve">during the conference </w:t>
      </w:r>
      <w:r w:rsidR="003507D2" w:rsidRPr="00D23A87">
        <w:rPr>
          <w:rFonts w:ascii="Times New Roman" w:eastAsia="黑体" w:hAnsi="Times New Roman"/>
          <w:sz w:val="28"/>
          <w:szCs w:val="28"/>
          <w:lang w:eastAsia="zh-CN"/>
        </w:rPr>
        <w:t>in Shanghai. Field trips will als</w:t>
      </w:r>
      <w:r w:rsidR="0032497F" w:rsidRPr="00D23A87">
        <w:rPr>
          <w:rFonts w:ascii="Times New Roman" w:eastAsia="黑体" w:hAnsi="Times New Roman"/>
          <w:sz w:val="28"/>
          <w:szCs w:val="28"/>
          <w:lang w:eastAsia="zh-CN"/>
        </w:rPr>
        <w:t>o be provided by the organizer. We will offer scholarships</w:t>
      </w:r>
      <w:r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 </w:t>
      </w:r>
      <w:r w:rsidR="00CF25BC">
        <w:rPr>
          <w:rFonts w:ascii="Times New Roman" w:eastAsia="黑体" w:hAnsi="Times New Roman" w:hint="eastAsia"/>
          <w:sz w:val="28"/>
          <w:szCs w:val="28"/>
          <w:lang w:eastAsia="zh-CN"/>
        </w:rPr>
        <w:t>(round-trip flight tickets)</w:t>
      </w:r>
      <w:r w:rsidR="0032497F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to competitive participants. </w:t>
      </w:r>
      <w:r w:rsidR="003507D2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For more information, please check </w:t>
      </w:r>
      <w:r w:rsidR="003B1340">
        <w:rPr>
          <w:rFonts w:ascii="Times New Roman" w:eastAsia="黑体" w:hAnsi="Times New Roman" w:hint="eastAsia"/>
          <w:sz w:val="28"/>
          <w:szCs w:val="28"/>
          <w:lang w:eastAsia="zh-CN"/>
        </w:rPr>
        <w:t>the</w:t>
      </w:r>
      <w:r w:rsidR="003507D2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 official website</w:t>
      </w:r>
      <w:r w:rsidR="00791F66"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 of ISCES 2014</w:t>
      </w:r>
      <w:r w:rsidR="003507D2"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: </w:t>
      </w:r>
      <w:hyperlink r:id="rId9" w:history="1">
        <w:r w:rsidR="00C83A21" w:rsidRPr="00791F66">
          <w:rPr>
            <w:rStyle w:val="a5"/>
            <w:rFonts w:ascii="Times New Roman" w:eastAsia="黑体" w:hAnsi="Times New Roman"/>
            <w:sz w:val="28"/>
            <w:szCs w:val="28"/>
            <w:lang w:eastAsia="zh-CN"/>
          </w:rPr>
          <w:t>http://unep-iesd.tongji.edu.cn/index.php?classid=875</w:t>
        </w:r>
      </w:hyperlink>
      <w:r w:rsidR="00C83A21"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 </w:t>
      </w:r>
      <w:r w:rsidR="00C83A21" w:rsidRPr="00C83A21">
        <w:rPr>
          <w:rFonts w:ascii="Times New Roman" w:eastAsia="黑体" w:hAnsi="Times New Roman"/>
          <w:sz w:val="28"/>
          <w:szCs w:val="28"/>
          <w:lang w:eastAsia="zh-CN"/>
        </w:rPr>
        <w:t>，</w:t>
      </w:r>
      <w:r w:rsidR="005473C9">
        <w:rPr>
          <w:rFonts w:ascii="Times New Roman" w:eastAsia="黑体" w:hAnsi="Times New Roman"/>
          <w:sz w:val="28"/>
          <w:szCs w:val="28"/>
          <w:lang w:eastAsia="zh-CN"/>
        </w:rPr>
        <w:t xml:space="preserve">or </w:t>
      </w:r>
      <w:bookmarkStart w:id="5" w:name="OLE_LINK4"/>
      <w:bookmarkStart w:id="6" w:name="OLE_LINK3"/>
      <w:r w:rsidR="005473C9">
        <w:rPr>
          <w:rFonts w:ascii="Times New Roman" w:eastAsia="黑体" w:hAnsi="Times New Roman"/>
          <w:sz w:val="28"/>
          <w:szCs w:val="28"/>
          <w:lang w:eastAsia="zh-CN"/>
        </w:rPr>
        <w:t>contact:</w:t>
      </w:r>
    </w:p>
    <w:p w14:paraId="0C407A61" w14:textId="460350FD" w:rsidR="005473C9" w:rsidRDefault="00791F66" w:rsidP="005473C9">
      <w:pPr>
        <w:spacing w:before="50" w:after="50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/>
          <w:sz w:val="28"/>
          <w:szCs w:val="28"/>
          <w:lang w:eastAsia="zh-CN"/>
        </w:rPr>
        <w:lastRenderedPageBreak/>
        <w:t>Organizing Committee of 201</w:t>
      </w:r>
      <w:r>
        <w:rPr>
          <w:rFonts w:ascii="Times New Roman" w:eastAsia="黑体" w:hAnsi="Times New Roman" w:hint="eastAsia"/>
          <w:sz w:val="28"/>
          <w:szCs w:val="28"/>
          <w:lang w:eastAsia="zh-CN"/>
        </w:rPr>
        <w:t>4</w:t>
      </w:r>
      <w:r w:rsidR="005473C9">
        <w:rPr>
          <w:rFonts w:ascii="Times New Roman" w:eastAsia="黑体" w:hAnsi="Times New Roman"/>
          <w:sz w:val="28"/>
          <w:szCs w:val="28"/>
          <w:lang w:eastAsia="zh-CN"/>
        </w:rPr>
        <w:t xml:space="preserve"> International Student Conference on Environment and Sustainability </w:t>
      </w:r>
    </w:p>
    <w:p w14:paraId="20A38ABF" w14:textId="71894FE7" w:rsidR="005473C9" w:rsidRDefault="005473C9" w:rsidP="005473C9">
      <w:pPr>
        <w:spacing w:before="50" w:after="50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/>
          <w:b/>
          <w:sz w:val="28"/>
          <w:szCs w:val="28"/>
          <w:lang w:eastAsia="zh-CN"/>
        </w:rPr>
        <w:t>Address</w:t>
      </w:r>
      <w:r>
        <w:rPr>
          <w:rFonts w:ascii="Times New Roman" w:eastAsia="黑体" w:hAnsi="Times New Roman"/>
          <w:sz w:val="28"/>
          <w:szCs w:val="28"/>
          <w:lang w:eastAsia="zh-CN"/>
        </w:rPr>
        <w:t>: Rm.</w:t>
      </w:r>
      <w:r w:rsidR="007631FF">
        <w:rPr>
          <w:rFonts w:ascii="Times New Roman" w:eastAsia="黑体" w:hAnsi="Times New Roman"/>
          <w:sz w:val="28"/>
          <w:szCs w:val="28"/>
          <w:lang w:eastAsia="zh-CN"/>
        </w:rPr>
        <w:t>903</w:t>
      </w:r>
      <w:r>
        <w:rPr>
          <w:rFonts w:ascii="Times New Roman" w:eastAsia="黑体" w:hAnsi="Times New Roman"/>
          <w:sz w:val="28"/>
          <w:szCs w:val="28"/>
          <w:lang w:eastAsia="zh-CN"/>
        </w:rPr>
        <w:t xml:space="preserve">, </w:t>
      </w:r>
      <w:r w:rsidR="007631FF">
        <w:rPr>
          <w:rFonts w:ascii="Times New Roman" w:eastAsia="黑体" w:hAnsi="Times New Roman"/>
          <w:sz w:val="28"/>
          <w:szCs w:val="28"/>
          <w:lang w:eastAsia="zh-CN"/>
        </w:rPr>
        <w:t>Zonghe</w:t>
      </w:r>
      <w:r>
        <w:rPr>
          <w:rFonts w:ascii="Times New Roman" w:eastAsia="黑体" w:hAnsi="Times New Roman"/>
          <w:sz w:val="28"/>
          <w:szCs w:val="28"/>
          <w:lang w:eastAsia="zh-CN"/>
        </w:rPr>
        <w:t xml:space="preserve"> Building, No. 1239, Siping Road, Shanghai, China, 200092</w:t>
      </w:r>
    </w:p>
    <w:p w14:paraId="3D0E7B02" w14:textId="02F0D8A2" w:rsidR="005473C9" w:rsidRDefault="005473C9" w:rsidP="005473C9">
      <w:pPr>
        <w:wordWrap w:val="0"/>
        <w:spacing w:before="50" w:after="50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/>
          <w:b/>
          <w:sz w:val="28"/>
          <w:szCs w:val="28"/>
          <w:lang w:eastAsia="zh-CN"/>
        </w:rPr>
        <w:t>Tel:</w:t>
      </w:r>
      <w:r>
        <w:rPr>
          <w:rFonts w:ascii="Times New Roman" w:eastAsia="黑体" w:hAnsi="Times New Roman"/>
          <w:sz w:val="28"/>
          <w:szCs w:val="28"/>
          <w:lang w:eastAsia="zh-CN"/>
        </w:rPr>
        <w:t xml:space="preserve"> 86-21-6598</w:t>
      </w:r>
      <w:r w:rsidR="007631FF">
        <w:rPr>
          <w:rFonts w:ascii="Times New Roman" w:eastAsia="黑体" w:hAnsi="Times New Roman"/>
          <w:sz w:val="28"/>
          <w:szCs w:val="28"/>
          <w:lang w:eastAsia="zh-CN"/>
        </w:rPr>
        <w:t>3146</w:t>
      </w:r>
      <w:r w:rsidR="004A3C25"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黑体" w:hAnsi="Times New Roman"/>
          <w:b/>
          <w:sz w:val="28"/>
          <w:szCs w:val="28"/>
          <w:lang w:eastAsia="zh-CN"/>
        </w:rPr>
        <w:t>Fax:</w:t>
      </w:r>
      <w:r>
        <w:rPr>
          <w:rFonts w:ascii="Times New Roman" w:eastAsia="黑体" w:hAnsi="Times New Roman"/>
          <w:sz w:val="28"/>
          <w:szCs w:val="28"/>
          <w:lang w:eastAsia="zh-CN"/>
        </w:rPr>
        <w:t xml:space="preserve"> 86-21-65987790</w:t>
      </w:r>
    </w:p>
    <w:p w14:paraId="41C6D722" w14:textId="02FE196C" w:rsidR="008200C2" w:rsidRDefault="005473C9" w:rsidP="005473C9">
      <w:pPr>
        <w:wordWrap w:val="0"/>
        <w:spacing w:before="50" w:after="50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/>
          <w:b/>
          <w:sz w:val="28"/>
          <w:szCs w:val="28"/>
          <w:lang w:eastAsia="zh-CN"/>
        </w:rPr>
        <w:t>Email:</w:t>
      </w:r>
      <w:r>
        <w:rPr>
          <w:rFonts w:ascii="Times New Roman" w:eastAsia="黑体" w:hAnsi="Times New Roman"/>
          <w:sz w:val="28"/>
          <w:szCs w:val="28"/>
          <w:lang w:eastAsia="zh-CN"/>
        </w:rPr>
        <w:t xml:space="preserve"> </w:t>
      </w:r>
      <w:bookmarkEnd w:id="5"/>
      <w:bookmarkEnd w:id="6"/>
      <w:r w:rsidR="008200C2">
        <w:rPr>
          <w:rFonts w:ascii="Times New Roman" w:eastAsia="黑体" w:hAnsi="Times New Roman"/>
          <w:sz w:val="28"/>
          <w:szCs w:val="28"/>
          <w:lang w:eastAsia="zh-CN"/>
        </w:rPr>
        <w:fldChar w:fldCharType="begin"/>
      </w:r>
      <w:r w:rsidR="008200C2">
        <w:rPr>
          <w:rFonts w:ascii="Times New Roman" w:eastAsia="黑体" w:hAnsi="Times New Roman"/>
          <w:sz w:val="28"/>
          <w:szCs w:val="28"/>
          <w:lang w:eastAsia="zh-CN"/>
        </w:rPr>
        <w:instrText xml:space="preserve"> HYPERLINK "mailto:</w:instrText>
      </w:r>
      <w:r w:rsidR="008200C2">
        <w:rPr>
          <w:rFonts w:ascii="Times New Roman" w:eastAsia="黑体" w:hAnsi="Times New Roman" w:hint="eastAsia"/>
          <w:sz w:val="28"/>
          <w:szCs w:val="28"/>
          <w:lang w:eastAsia="zh-CN"/>
        </w:rPr>
        <w:instrText>isces_en@163.com</w:instrText>
      </w:r>
      <w:r w:rsidR="008200C2">
        <w:rPr>
          <w:rFonts w:ascii="Times New Roman" w:eastAsia="黑体" w:hAnsi="Times New Roman"/>
          <w:sz w:val="28"/>
          <w:szCs w:val="28"/>
          <w:lang w:eastAsia="zh-CN"/>
        </w:rPr>
        <w:instrText xml:space="preserve">" </w:instrText>
      </w:r>
      <w:r w:rsidR="008200C2">
        <w:rPr>
          <w:rFonts w:ascii="Times New Roman" w:eastAsia="黑体" w:hAnsi="Times New Roman"/>
          <w:sz w:val="28"/>
          <w:szCs w:val="28"/>
          <w:lang w:eastAsia="zh-CN"/>
        </w:rPr>
        <w:fldChar w:fldCharType="separate"/>
      </w:r>
      <w:r w:rsidR="008200C2" w:rsidRPr="00CB5C1B">
        <w:rPr>
          <w:rStyle w:val="a5"/>
          <w:rFonts w:ascii="Times New Roman" w:eastAsia="黑体" w:hAnsi="Times New Roman" w:hint="eastAsia"/>
          <w:sz w:val="28"/>
          <w:szCs w:val="28"/>
          <w:lang w:eastAsia="zh-CN"/>
        </w:rPr>
        <w:t>isces_en@163.com</w:t>
      </w:r>
      <w:r w:rsidR="008200C2">
        <w:rPr>
          <w:rFonts w:ascii="Times New Roman" w:eastAsia="黑体" w:hAnsi="Times New Roman"/>
          <w:sz w:val="28"/>
          <w:szCs w:val="28"/>
          <w:lang w:eastAsia="zh-CN"/>
        </w:rPr>
        <w:fldChar w:fldCharType="end"/>
      </w:r>
    </w:p>
    <w:p w14:paraId="46E6626D" w14:textId="77777777" w:rsidR="00D23A87" w:rsidRPr="005473C9" w:rsidRDefault="00D23A87" w:rsidP="005473C9">
      <w:pPr>
        <w:spacing w:before="50" w:after="50"/>
        <w:jc w:val="both"/>
        <w:rPr>
          <w:rFonts w:ascii="Times New Roman" w:eastAsia="黑体" w:hAnsi="Times New Roman"/>
          <w:sz w:val="28"/>
          <w:szCs w:val="28"/>
          <w:lang w:eastAsia="zh-CN"/>
        </w:rPr>
      </w:pPr>
    </w:p>
    <w:p w14:paraId="0F5ADC9F" w14:textId="77777777" w:rsidR="00925DC7" w:rsidRPr="00D23A87" w:rsidRDefault="003507D2" w:rsidP="00D23A87">
      <w:pPr>
        <w:spacing w:before="50" w:after="5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sz w:val="28"/>
          <w:szCs w:val="28"/>
          <w:lang w:eastAsia="zh-CN"/>
        </w:rPr>
        <w:t>We are looking forward to your participation!</w:t>
      </w:r>
    </w:p>
    <w:p w14:paraId="2BCE7E41" w14:textId="77777777" w:rsidR="00A23C42" w:rsidRPr="00D23A87" w:rsidRDefault="00A23C42" w:rsidP="00D23A87">
      <w:pPr>
        <w:spacing w:before="0" w:after="0"/>
        <w:jc w:val="both"/>
        <w:rPr>
          <w:rFonts w:ascii="Times New Roman" w:eastAsia="黑体" w:hAnsi="Times New Roman"/>
          <w:sz w:val="28"/>
          <w:szCs w:val="28"/>
          <w:lang w:eastAsia="zh-CN"/>
        </w:rPr>
      </w:pPr>
    </w:p>
    <w:p w14:paraId="2BCE49D3" w14:textId="77777777" w:rsidR="00D23A87" w:rsidRPr="00D23A87" w:rsidRDefault="00D23A87" w:rsidP="00D23A87">
      <w:pPr>
        <w:spacing w:before="0" w:after="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sz w:val="28"/>
          <w:szCs w:val="28"/>
          <w:lang w:eastAsia="zh-CN"/>
        </w:rPr>
        <w:t>Sincerely,</w:t>
      </w:r>
    </w:p>
    <w:p w14:paraId="23F2DEB3" w14:textId="479560D1" w:rsidR="00D23A87" w:rsidRDefault="004013E3" w:rsidP="00D23A87">
      <w:pPr>
        <w:spacing w:before="0" w:after="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幼圆" w:eastAsia="幼圆" w:cs="Arial" w:hint="eastAsia"/>
          <w:noProof/>
          <w:lang w:val="en-US" w:eastAsia="zh-CN"/>
        </w:rPr>
        <w:drawing>
          <wp:inline distT="0" distB="0" distL="0" distR="0" wp14:anchorId="5F25F5A1" wp14:editId="3B9C5045">
            <wp:extent cx="1495425" cy="904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63199" w14:textId="77777777" w:rsidR="00993D38" w:rsidRPr="00D23A87" w:rsidRDefault="00993D38" w:rsidP="00D23A87">
      <w:pPr>
        <w:spacing w:before="0" w:after="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Prof. Jiang WU</w:t>
      </w:r>
    </w:p>
    <w:p w14:paraId="00B999BF" w14:textId="77777777" w:rsidR="00D23A87" w:rsidRPr="00D23A87" w:rsidRDefault="00D23A87" w:rsidP="00D23A87">
      <w:pPr>
        <w:spacing w:before="0" w:after="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sz w:val="28"/>
          <w:szCs w:val="28"/>
          <w:lang w:eastAsia="zh-CN"/>
        </w:rPr>
        <w:t>Vice President of Tongji University</w:t>
      </w:r>
    </w:p>
    <w:p w14:paraId="6B4BDBB9" w14:textId="77777777" w:rsidR="00D23A87" w:rsidRPr="00D23A87" w:rsidRDefault="00D23A87" w:rsidP="00D23A87">
      <w:pPr>
        <w:spacing w:before="0" w:after="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sz w:val="28"/>
          <w:szCs w:val="28"/>
          <w:lang w:eastAsia="zh-CN"/>
        </w:rPr>
        <w:t>President of Global Universities Partnership on Environment and Sustainability</w:t>
      </w:r>
      <w:r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 </w:t>
      </w:r>
      <w:r w:rsidRPr="00D23A87">
        <w:rPr>
          <w:rFonts w:ascii="Times New Roman" w:eastAsia="黑体" w:hAnsi="Times New Roman"/>
          <w:sz w:val="28"/>
          <w:szCs w:val="28"/>
          <w:lang w:eastAsia="zh-CN"/>
        </w:rPr>
        <w:t>(GUPES)</w:t>
      </w:r>
    </w:p>
    <w:p w14:paraId="58392FE8" w14:textId="77777777" w:rsidR="00D23A87" w:rsidRPr="00D23A87" w:rsidRDefault="00D23A87" w:rsidP="00D23A87">
      <w:pPr>
        <w:spacing w:before="0" w:after="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 w:rsidRPr="00D23A87">
        <w:rPr>
          <w:rFonts w:ascii="Times New Roman" w:eastAsia="黑体" w:hAnsi="Times New Roman"/>
          <w:sz w:val="28"/>
          <w:szCs w:val="28"/>
          <w:lang w:eastAsia="zh-CN"/>
        </w:rPr>
        <w:t xml:space="preserve">Dean of UNEP-Tongji Institute of Environment </w:t>
      </w:r>
      <w:r w:rsidR="00F33392">
        <w:rPr>
          <w:rFonts w:ascii="Times New Roman" w:eastAsia="黑体" w:hAnsi="Times New Roman" w:hint="eastAsia"/>
          <w:sz w:val="28"/>
          <w:szCs w:val="28"/>
          <w:lang w:eastAsia="zh-CN"/>
        </w:rPr>
        <w:t xml:space="preserve">and </w:t>
      </w:r>
      <w:r w:rsidR="00F33392">
        <w:rPr>
          <w:rFonts w:ascii="Times New Roman" w:eastAsia="黑体" w:hAnsi="Times New Roman"/>
          <w:sz w:val="28"/>
          <w:szCs w:val="28"/>
          <w:lang w:eastAsia="zh-CN"/>
        </w:rPr>
        <w:t>Sustainab</w:t>
      </w:r>
      <w:r w:rsidR="00F33392">
        <w:rPr>
          <w:rFonts w:ascii="Times New Roman" w:eastAsia="黑体" w:hAnsi="Times New Roman" w:hint="eastAsia"/>
          <w:sz w:val="28"/>
          <w:szCs w:val="28"/>
          <w:lang w:eastAsia="zh-CN"/>
        </w:rPr>
        <w:t>le Development (IESD)</w:t>
      </w:r>
    </w:p>
    <w:sectPr w:rsidR="00D23A87" w:rsidRPr="00D23A87" w:rsidSect="00402CA4">
      <w:headerReference w:type="default" r:id="rId11"/>
      <w:footerReference w:type="default" r:id="rId12"/>
      <w:type w:val="continuous"/>
      <w:pgSz w:w="11906" w:h="16838" w:code="9"/>
      <w:pgMar w:top="1440" w:right="1077" w:bottom="567" w:left="1440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BB094" w14:textId="77777777" w:rsidR="005D5266" w:rsidRDefault="005D5266">
      <w:r>
        <w:separator/>
      </w:r>
    </w:p>
  </w:endnote>
  <w:endnote w:type="continuationSeparator" w:id="0">
    <w:p w14:paraId="0E2BC5F3" w14:textId="77777777" w:rsidR="005D5266" w:rsidRDefault="005D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Romantic">
    <w:altName w:val="MT Extra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428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B477C9B" w14:textId="77777777" w:rsidR="00AF6DA0" w:rsidRDefault="00AF6DA0">
            <w:pPr>
              <w:pStyle w:val="a4"/>
              <w:jc w:val="right"/>
            </w:pPr>
            <w:r w:rsidRPr="00AF6DA0">
              <w:rPr>
                <w:color w:val="000000" w:themeColor="text1"/>
                <w:sz w:val="20"/>
                <w:szCs w:val="20"/>
              </w:rPr>
              <w:t>http://unep-iesd.tongji.edu.cn/</w:t>
            </w:r>
            <w:r>
              <w:rPr>
                <w:rFonts w:eastAsia="宋体" w:cs="Arial"/>
              </w:rPr>
              <w:t xml:space="preserve">  </w:t>
            </w:r>
            <w:r>
              <w:rPr>
                <w:rFonts w:eastAsia="宋体" w:cs="Arial"/>
              </w:rPr>
              <w:tab/>
            </w:r>
            <w:r>
              <w:rPr>
                <w:rFonts w:eastAsia="宋体" w:cs="Arial"/>
              </w:rPr>
              <w:tab/>
            </w:r>
            <w:r>
              <w:rPr>
                <w:rFonts w:eastAsia="宋体" w:cs="Arial"/>
              </w:rPr>
              <w:tab/>
            </w:r>
            <w:r>
              <w:t xml:space="preserve">Page </w:t>
            </w:r>
            <w:r w:rsidR="00F318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1841">
              <w:rPr>
                <w:b/>
                <w:sz w:val="24"/>
                <w:szCs w:val="24"/>
              </w:rPr>
              <w:fldChar w:fldCharType="separate"/>
            </w:r>
            <w:r w:rsidR="00DB7014">
              <w:rPr>
                <w:b/>
                <w:noProof/>
              </w:rPr>
              <w:t>1</w:t>
            </w:r>
            <w:r w:rsidR="00F3184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318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1841">
              <w:rPr>
                <w:b/>
                <w:sz w:val="24"/>
                <w:szCs w:val="24"/>
              </w:rPr>
              <w:fldChar w:fldCharType="separate"/>
            </w:r>
            <w:r w:rsidR="00DB7014">
              <w:rPr>
                <w:b/>
                <w:noProof/>
              </w:rPr>
              <w:t>3</w:t>
            </w:r>
            <w:r w:rsidR="00F318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6AD2B" w14:textId="77777777" w:rsidR="005D5266" w:rsidRDefault="005D5266">
      <w:r>
        <w:separator/>
      </w:r>
    </w:p>
  </w:footnote>
  <w:footnote w:type="continuationSeparator" w:id="0">
    <w:p w14:paraId="39B4E25C" w14:textId="77777777" w:rsidR="005D5266" w:rsidRDefault="005D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560"/>
      <w:gridCol w:w="5670"/>
    </w:tblGrid>
    <w:tr w:rsidR="00B74FAC" w14:paraId="6DBA52DC" w14:textId="77777777" w:rsidTr="000158FA">
      <w:trPr>
        <w:trHeight w:val="849"/>
      </w:trPr>
      <w:tc>
        <w:tcPr>
          <w:tcW w:w="2376" w:type="dxa"/>
        </w:tcPr>
        <w:p w14:paraId="020F2BF9" w14:textId="77777777" w:rsidR="00B74FAC" w:rsidRDefault="000158FA" w:rsidP="007303F7">
          <w:pPr>
            <w:pStyle w:val="a3"/>
            <w:pBdr>
              <w:bottom w:val="none" w:sz="0" w:space="0" w:color="auto"/>
            </w:pBdr>
            <w:rPr>
              <w:bCs w:val="0"/>
            </w:rPr>
          </w:pPr>
          <w:r>
            <w:rPr>
              <w:rFonts w:hint="eastAsia"/>
              <w:bCs w:val="0"/>
              <w:noProof/>
              <w:lang w:val="en-US"/>
            </w:rPr>
            <w:drawing>
              <wp:anchor distT="0" distB="0" distL="114300" distR="114300" simplePos="0" relativeHeight="251660800" behindDoc="0" locked="0" layoutInCell="1" allowOverlap="1" wp14:anchorId="4320134E" wp14:editId="40917645">
                <wp:simplePos x="0" y="0"/>
                <wp:positionH relativeFrom="column">
                  <wp:posOffset>59819</wp:posOffset>
                </wp:positionH>
                <wp:positionV relativeFrom="paragraph">
                  <wp:posOffset>1266</wp:posOffset>
                </wp:positionV>
                <wp:extent cx="575019" cy="599893"/>
                <wp:effectExtent l="19050" t="0" r="0" b="0"/>
                <wp:wrapNone/>
                <wp:docPr id="6" name="图片 1" descr="UN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019" cy="599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hint="eastAsia"/>
              <w:bCs w:val="0"/>
              <w:noProof/>
              <w:lang w:val="en-US"/>
            </w:rPr>
            <w:drawing>
              <wp:anchor distT="0" distB="0" distL="114300" distR="114300" simplePos="0" relativeHeight="251661824" behindDoc="0" locked="0" layoutInCell="1" allowOverlap="1" wp14:anchorId="2773143A" wp14:editId="04DBC2C6">
                <wp:simplePos x="0" y="0"/>
                <wp:positionH relativeFrom="column">
                  <wp:posOffset>741250</wp:posOffset>
                </wp:positionH>
                <wp:positionV relativeFrom="paragraph">
                  <wp:posOffset>1266</wp:posOffset>
                </wp:positionV>
                <wp:extent cx="557547" cy="564948"/>
                <wp:effectExtent l="19050" t="0" r="0" b="0"/>
                <wp:wrapNone/>
                <wp:docPr id="5" name="图片 2" descr="Tongj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gj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47" cy="56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60" w:type="dxa"/>
          <w:vAlign w:val="center"/>
        </w:tcPr>
        <w:p w14:paraId="1B16A376" w14:textId="77777777" w:rsidR="00B74FAC" w:rsidRPr="000158FA" w:rsidRDefault="007303F7" w:rsidP="007303F7">
          <w:pPr>
            <w:spacing w:before="0" w:after="0" w:line="240" w:lineRule="auto"/>
            <w:jc w:val="center"/>
            <w:rPr>
              <w:rFonts w:ascii="Romantic" w:eastAsia="黑体" w:hAnsi="Romantic" w:cs="Narkisim"/>
              <w:bCs/>
              <w:color w:val="0B1B93"/>
              <w:sz w:val="50"/>
              <w:szCs w:val="50"/>
              <w:lang w:eastAsia="zh-CN"/>
            </w:rPr>
          </w:pPr>
          <w:r w:rsidRPr="000158FA">
            <w:rPr>
              <w:rFonts w:ascii="Times New Roman" w:eastAsiaTheme="minorEastAsia" w:hAnsi="Times New Roman" w:hint="eastAsia"/>
              <w:b/>
              <w:bCs/>
              <w:color w:val="0B1B93"/>
              <w:sz w:val="50"/>
              <w:szCs w:val="50"/>
              <w:lang w:eastAsia="zh-CN"/>
            </w:rPr>
            <w:t>IESD</w:t>
          </w:r>
        </w:p>
      </w:tc>
      <w:tc>
        <w:tcPr>
          <w:tcW w:w="5670" w:type="dxa"/>
        </w:tcPr>
        <w:p w14:paraId="4E899B98" w14:textId="77777777" w:rsidR="00B74FAC" w:rsidRDefault="00B74FAC" w:rsidP="00B74FAC">
          <w:pPr>
            <w:spacing w:before="0" w:after="0" w:line="240" w:lineRule="auto"/>
            <w:rPr>
              <w:rFonts w:eastAsiaTheme="minorEastAsia" w:cs="Arial"/>
              <w:bCs/>
              <w:sz w:val="18"/>
              <w:szCs w:val="18"/>
              <w:lang w:eastAsia="zh-CN"/>
            </w:rPr>
          </w:pPr>
        </w:p>
        <w:p w14:paraId="1022E9C4" w14:textId="77777777" w:rsidR="00B74FAC" w:rsidRPr="007D17CC" w:rsidRDefault="00B74FAC" w:rsidP="00B74FAC">
          <w:pPr>
            <w:spacing w:before="0" w:after="0" w:line="240" w:lineRule="auto"/>
            <w:rPr>
              <w:rFonts w:asciiTheme="minorEastAsia" w:eastAsiaTheme="minorEastAsia" w:hAnsiTheme="minorEastAsia" w:cs="Arial"/>
              <w:b/>
              <w:bCs/>
              <w:color w:val="0206BE"/>
              <w:sz w:val="20"/>
              <w:szCs w:val="20"/>
              <w:lang w:eastAsia="zh-CN"/>
            </w:rPr>
          </w:pPr>
          <w:r w:rsidRPr="007D17CC">
            <w:rPr>
              <w:rFonts w:asciiTheme="minorEastAsia" w:eastAsiaTheme="minorEastAsia" w:hAnsiTheme="minorEastAsia" w:cs="Arial" w:hint="eastAsia"/>
              <w:b/>
              <w:bCs/>
              <w:color w:val="0206BE"/>
              <w:sz w:val="20"/>
              <w:szCs w:val="20"/>
              <w:lang w:eastAsia="zh-CN"/>
            </w:rPr>
            <w:t>联合国环境规划署——同济大学 环境与可持续发展学院</w:t>
          </w:r>
        </w:p>
        <w:p w14:paraId="266ECBFC" w14:textId="77777777" w:rsidR="00B74FAC" w:rsidRPr="007D17CC" w:rsidRDefault="00B74FAC" w:rsidP="00B74FAC">
          <w:pPr>
            <w:spacing w:before="0" w:after="0" w:line="240" w:lineRule="auto"/>
            <w:rPr>
              <w:rFonts w:ascii="Times New Roman" w:hAnsi="Times New Roman"/>
              <w:bCs/>
              <w:color w:val="0206BE"/>
              <w:sz w:val="18"/>
              <w:szCs w:val="18"/>
            </w:rPr>
          </w:pPr>
          <w:r w:rsidRPr="007D17CC">
            <w:rPr>
              <w:rFonts w:ascii="Times New Roman" w:hAnsi="Times New Roman"/>
              <w:bCs/>
              <w:color w:val="0206BE"/>
              <w:sz w:val="18"/>
              <w:szCs w:val="18"/>
            </w:rPr>
            <w:t>UNEP-Tongji</w:t>
          </w:r>
          <w:r w:rsidRPr="007D17CC">
            <w:rPr>
              <w:rFonts w:ascii="Times New Roman" w:eastAsia="宋体" w:hAnsi="Times New Roman"/>
              <w:bCs/>
              <w:color w:val="0206BE"/>
              <w:sz w:val="18"/>
              <w:szCs w:val="18"/>
              <w:lang w:eastAsia="zh-CN"/>
            </w:rPr>
            <w:t xml:space="preserve"> </w:t>
          </w:r>
          <w:r w:rsidRPr="007D17CC">
            <w:rPr>
              <w:rFonts w:ascii="Times New Roman" w:hAnsi="Times New Roman"/>
              <w:b/>
              <w:bCs/>
              <w:color w:val="0206BE"/>
              <w:sz w:val="18"/>
              <w:szCs w:val="18"/>
            </w:rPr>
            <w:t>I</w:t>
          </w:r>
          <w:r w:rsidR="000222E3">
            <w:rPr>
              <w:rFonts w:ascii="Times New Roman" w:hAnsi="Times New Roman"/>
              <w:bCs/>
              <w:color w:val="0206BE"/>
              <w:sz w:val="18"/>
              <w:szCs w:val="18"/>
            </w:rPr>
            <w:t xml:space="preserve">nstitute of </w:t>
          </w:r>
          <w:r w:rsidRPr="007D17CC">
            <w:rPr>
              <w:rFonts w:ascii="Times New Roman" w:hAnsi="Times New Roman"/>
              <w:b/>
              <w:bCs/>
              <w:color w:val="0206BE"/>
              <w:sz w:val="18"/>
              <w:szCs w:val="18"/>
            </w:rPr>
            <w:t>E</w:t>
          </w:r>
          <w:r w:rsidRPr="007D17CC">
            <w:rPr>
              <w:rFonts w:ascii="Times New Roman" w:hAnsi="Times New Roman"/>
              <w:bCs/>
              <w:color w:val="0206BE"/>
              <w:sz w:val="18"/>
              <w:szCs w:val="18"/>
            </w:rPr>
            <w:t xml:space="preserve">nvironment for </w:t>
          </w:r>
          <w:r w:rsidRPr="007D17CC">
            <w:rPr>
              <w:rFonts w:ascii="Times New Roman" w:hAnsi="Times New Roman"/>
              <w:b/>
              <w:bCs/>
              <w:color w:val="0206BE"/>
              <w:sz w:val="18"/>
              <w:szCs w:val="18"/>
            </w:rPr>
            <w:t>S</w:t>
          </w:r>
          <w:r w:rsidRPr="007D17CC">
            <w:rPr>
              <w:rFonts w:ascii="Times New Roman" w:hAnsi="Times New Roman"/>
              <w:bCs/>
              <w:color w:val="0206BE"/>
              <w:sz w:val="18"/>
              <w:szCs w:val="18"/>
            </w:rPr>
            <w:t xml:space="preserve">ustainable </w:t>
          </w:r>
          <w:r w:rsidRPr="007D17CC">
            <w:rPr>
              <w:rFonts w:ascii="Times New Roman" w:hAnsi="Times New Roman"/>
              <w:b/>
              <w:bCs/>
              <w:color w:val="0206BE"/>
              <w:sz w:val="18"/>
              <w:szCs w:val="18"/>
            </w:rPr>
            <w:t>D</w:t>
          </w:r>
          <w:r w:rsidRPr="007D17CC">
            <w:rPr>
              <w:rFonts w:ascii="Times New Roman" w:hAnsi="Times New Roman"/>
              <w:bCs/>
              <w:color w:val="0206BE"/>
              <w:sz w:val="18"/>
              <w:szCs w:val="18"/>
            </w:rPr>
            <w:t>evelopment</w:t>
          </w:r>
        </w:p>
        <w:p w14:paraId="03945CD7" w14:textId="77777777" w:rsidR="00B74FAC" w:rsidRDefault="00B74FAC" w:rsidP="00342C25">
          <w:pPr>
            <w:pStyle w:val="a3"/>
            <w:pBdr>
              <w:bottom w:val="none" w:sz="0" w:space="0" w:color="auto"/>
            </w:pBdr>
            <w:rPr>
              <w:bCs w:val="0"/>
            </w:rPr>
          </w:pPr>
        </w:p>
      </w:tc>
    </w:tr>
  </w:tbl>
  <w:p w14:paraId="2009A8F3" w14:textId="77777777" w:rsidR="00BB2D5C" w:rsidRPr="00EA0D2D" w:rsidRDefault="00BB2D5C" w:rsidP="00AD0C2B">
    <w:pPr>
      <w:pStyle w:val="a3"/>
      <w:pBdr>
        <w:bottom w:val="single" w:sz="4" w:space="1" w:color="auto"/>
      </w:pBdr>
      <w:ind w:firstLine="189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6B"/>
    <w:multiLevelType w:val="hybridMultilevel"/>
    <w:tmpl w:val="3F540B80"/>
    <w:lvl w:ilvl="0" w:tplc="1090BF9A">
      <w:start w:val="6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902"/>
    <w:multiLevelType w:val="hybridMultilevel"/>
    <w:tmpl w:val="AEB62418"/>
    <w:lvl w:ilvl="0" w:tplc="226E1B1E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0302CA5"/>
    <w:multiLevelType w:val="hybridMultilevel"/>
    <w:tmpl w:val="A7A28C40"/>
    <w:lvl w:ilvl="0" w:tplc="301642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1C43A0"/>
    <w:multiLevelType w:val="hybridMultilevel"/>
    <w:tmpl w:val="8AF8D2C6"/>
    <w:lvl w:ilvl="0" w:tplc="F864BC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BF056A"/>
    <w:multiLevelType w:val="hybridMultilevel"/>
    <w:tmpl w:val="5DB0A8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26E1B1E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F45F7A"/>
    <w:multiLevelType w:val="hybridMultilevel"/>
    <w:tmpl w:val="50A40680"/>
    <w:lvl w:ilvl="0" w:tplc="D520B6D6">
      <w:start w:val="1"/>
      <w:numFmt w:val="bullet"/>
      <w:lvlText w:val=""/>
      <w:lvlJc w:val="left"/>
      <w:pPr>
        <w:tabs>
          <w:tab w:val="num" w:pos="227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7972F0F"/>
    <w:multiLevelType w:val="hybridMultilevel"/>
    <w:tmpl w:val="A96ABEF6"/>
    <w:lvl w:ilvl="0" w:tplc="301642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553445"/>
    <w:multiLevelType w:val="hybridMultilevel"/>
    <w:tmpl w:val="6DBE93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26E1B1E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3A3DD1"/>
    <w:multiLevelType w:val="hybridMultilevel"/>
    <w:tmpl w:val="C5B656A0"/>
    <w:lvl w:ilvl="0" w:tplc="301642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519730D"/>
    <w:multiLevelType w:val="hybridMultilevel"/>
    <w:tmpl w:val="14A8C0DE"/>
    <w:lvl w:ilvl="0" w:tplc="0E8A1E42">
      <w:start w:val="1"/>
      <w:numFmt w:val="decimal"/>
      <w:lvlText w:val="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2A052A9D"/>
    <w:multiLevelType w:val="multilevel"/>
    <w:tmpl w:val="564071D6"/>
    <w:lvl w:ilvl="0">
      <w:start w:val="1"/>
      <w:numFmt w:val="bullet"/>
      <w:lvlText w:val=""/>
      <w:lvlJc w:val="left"/>
      <w:pPr>
        <w:tabs>
          <w:tab w:val="num" w:pos="227"/>
        </w:tabs>
        <w:ind w:left="420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B521F47"/>
    <w:multiLevelType w:val="multilevel"/>
    <w:tmpl w:val="50A40680"/>
    <w:lvl w:ilvl="0">
      <w:start w:val="1"/>
      <w:numFmt w:val="bullet"/>
      <w:lvlText w:val=""/>
      <w:lvlJc w:val="left"/>
      <w:pPr>
        <w:tabs>
          <w:tab w:val="num" w:pos="227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4D21E1"/>
    <w:multiLevelType w:val="hybridMultilevel"/>
    <w:tmpl w:val="D2D6123E"/>
    <w:lvl w:ilvl="0" w:tplc="0409000B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3">
    <w:nsid w:val="2E3E2A0E"/>
    <w:multiLevelType w:val="hybridMultilevel"/>
    <w:tmpl w:val="30E664F4"/>
    <w:lvl w:ilvl="0" w:tplc="6C3CD476">
      <w:start w:val="6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D840AB"/>
    <w:multiLevelType w:val="hybridMultilevel"/>
    <w:tmpl w:val="564071D6"/>
    <w:lvl w:ilvl="0" w:tplc="27986F96">
      <w:start w:val="1"/>
      <w:numFmt w:val="bullet"/>
      <w:lvlText w:val=""/>
      <w:lvlJc w:val="left"/>
      <w:pPr>
        <w:tabs>
          <w:tab w:val="num" w:pos="227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F62AD1"/>
    <w:multiLevelType w:val="hybridMultilevel"/>
    <w:tmpl w:val="631ECD26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6">
    <w:nsid w:val="396522B4"/>
    <w:multiLevelType w:val="hybridMultilevel"/>
    <w:tmpl w:val="7C72A3C2"/>
    <w:lvl w:ilvl="0" w:tplc="54B8A5C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7">
    <w:nsid w:val="3C001E8A"/>
    <w:multiLevelType w:val="hybridMultilevel"/>
    <w:tmpl w:val="B57610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E772824"/>
    <w:multiLevelType w:val="hybridMultilevel"/>
    <w:tmpl w:val="429E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60FD2"/>
    <w:multiLevelType w:val="hybridMultilevel"/>
    <w:tmpl w:val="A13E7986"/>
    <w:lvl w:ilvl="0" w:tplc="92FE9E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F03F2"/>
    <w:multiLevelType w:val="hybridMultilevel"/>
    <w:tmpl w:val="A064BE20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1">
    <w:nsid w:val="52263915"/>
    <w:multiLevelType w:val="multilevel"/>
    <w:tmpl w:val="B576109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377567F"/>
    <w:multiLevelType w:val="multilevel"/>
    <w:tmpl w:val="75B65E68"/>
    <w:lvl w:ilvl="0">
      <w:start w:val="1"/>
      <w:numFmt w:val="none"/>
      <w:lvlText w:val="10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10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10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10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pStyle w:val="5"/>
      <w:lvlText w:val="%110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4255EF8"/>
    <w:multiLevelType w:val="hybridMultilevel"/>
    <w:tmpl w:val="427E6118"/>
    <w:lvl w:ilvl="0" w:tplc="301642F4">
      <w:start w:val="1"/>
      <w:numFmt w:val="bullet"/>
      <w:lvlText w:val=""/>
      <w:lvlJc w:val="left"/>
      <w:pPr>
        <w:ind w:left="8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4">
    <w:nsid w:val="573E3A77"/>
    <w:multiLevelType w:val="hybridMultilevel"/>
    <w:tmpl w:val="4470DD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CA18CF"/>
    <w:multiLevelType w:val="hybridMultilevel"/>
    <w:tmpl w:val="E52C80F8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5BBF6E28"/>
    <w:multiLevelType w:val="hybridMultilevel"/>
    <w:tmpl w:val="75387732"/>
    <w:lvl w:ilvl="0" w:tplc="301642F4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D5370AB"/>
    <w:multiLevelType w:val="hybridMultilevel"/>
    <w:tmpl w:val="64FECC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C12ED2"/>
    <w:multiLevelType w:val="hybridMultilevel"/>
    <w:tmpl w:val="B6EAD302"/>
    <w:lvl w:ilvl="0" w:tplc="301642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16070D2"/>
    <w:multiLevelType w:val="hybridMultilevel"/>
    <w:tmpl w:val="D99CF1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01642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7A32E55"/>
    <w:multiLevelType w:val="hybridMultilevel"/>
    <w:tmpl w:val="4BFA12A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680260FF"/>
    <w:multiLevelType w:val="hybridMultilevel"/>
    <w:tmpl w:val="AB5EDAA8"/>
    <w:lvl w:ilvl="0" w:tplc="301642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A8F3804"/>
    <w:multiLevelType w:val="hybridMultilevel"/>
    <w:tmpl w:val="563477DA"/>
    <w:lvl w:ilvl="0" w:tplc="301642F4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3">
    <w:nsid w:val="6B225476"/>
    <w:multiLevelType w:val="hybridMultilevel"/>
    <w:tmpl w:val="EEC45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CB23677"/>
    <w:multiLevelType w:val="hybridMultilevel"/>
    <w:tmpl w:val="72743F9A"/>
    <w:lvl w:ilvl="0" w:tplc="B7F81B0A">
      <w:start w:val="1"/>
      <w:numFmt w:val="bullet"/>
      <w:lvlText w:val=""/>
      <w:lvlJc w:val="left"/>
      <w:pPr>
        <w:tabs>
          <w:tab w:val="num" w:pos="511"/>
        </w:tabs>
        <w:ind w:left="624" w:hanging="397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5">
    <w:nsid w:val="6D0067CC"/>
    <w:multiLevelType w:val="hybridMultilevel"/>
    <w:tmpl w:val="86640A08"/>
    <w:lvl w:ilvl="0" w:tplc="5DF27E68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E976716"/>
    <w:multiLevelType w:val="hybridMultilevel"/>
    <w:tmpl w:val="FE0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D08C3"/>
    <w:multiLevelType w:val="hybridMultilevel"/>
    <w:tmpl w:val="24B6B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2C71DD7"/>
    <w:multiLevelType w:val="hybridMultilevel"/>
    <w:tmpl w:val="44BC42D8"/>
    <w:lvl w:ilvl="0" w:tplc="FA0678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45250F4"/>
    <w:multiLevelType w:val="hybridMultilevel"/>
    <w:tmpl w:val="BB24ECB4"/>
    <w:lvl w:ilvl="0" w:tplc="301642F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0">
    <w:nsid w:val="76683F33"/>
    <w:multiLevelType w:val="hybridMultilevel"/>
    <w:tmpl w:val="B012204C"/>
    <w:lvl w:ilvl="0" w:tplc="62BC5A86">
      <w:start w:val="1"/>
      <w:numFmt w:val="bullet"/>
      <w:lvlText w:val="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A526BA8"/>
    <w:multiLevelType w:val="hybridMultilevel"/>
    <w:tmpl w:val="A590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2"/>
  </w:num>
  <w:num w:numId="3">
    <w:abstractNumId w:val="28"/>
  </w:num>
  <w:num w:numId="4">
    <w:abstractNumId w:val="6"/>
  </w:num>
  <w:num w:numId="5">
    <w:abstractNumId w:val="38"/>
  </w:num>
  <w:num w:numId="6">
    <w:abstractNumId w:val="26"/>
  </w:num>
  <w:num w:numId="7">
    <w:abstractNumId w:val="31"/>
  </w:num>
  <w:num w:numId="8">
    <w:abstractNumId w:val="23"/>
  </w:num>
  <w:num w:numId="9">
    <w:abstractNumId w:val="17"/>
  </w:num>
  <w:num w:numId="10">
    <w:abstractNumId w:val="21"/>
  </w:num>
  <w:num w:numId="11">
    <w:abstractNumId w:val="5"/>
  </w:num>
  <w:num w:numId="12">
    <w:abstractNumId w:val="11"/>
  </w:num>
  <w:num w:numId="13">
    <w:abstractNumId w:val="14"/>
  </w:num>
  <w:num w:numId="14">
    <w:abstractNumId w:val="10"/>
  </w:num>
  <w:num w:numId="15">
    <w:abstractNumId w:val="40"/>
  </w:num>
  <w:num w:numId="16">
    <w:abstractNumId w:val="8"/>
  </w:num>
  <w:num w:numId="17">
    <w:abstractNumId w:val="25"/>
  </w:num>
  <w:num w:numId="18">
    <w:abstractNumId w:val="39"/>
  </w:num>
  <w:num w:numId="19">
    <w:abstractNumId w:val="34"/>
  </w:num>
  <w:num w:numId="20">
    <w:abstractNumId w:val="24"/>
  </w:num>
  <w:num w:numId="21">
    <w:abstractNumId w:val="33"/>
  </w:num>
  <w:num w:numId="22">
    <w:abstractNumId w:val="35"/>
  </w:num>
  <w:num w:numId="23">
    <w:abstractNumId w:val="7"/>
  </w:num>
  <w:num w:numId="24">
    <w:abstractNumId w:val="20"/>
  </w:num>
  <w:num w:numId="25">
    <w:abstractNumId w:val="15"/>
  </w:num>
  <w:num w:numId="26">
    <w:abstractNumId w:val="4"/>
  </w:num>
  <w:num w:numId="27">
    <w:abstractNumId w:val="37"/>
  </w:num>
  <w:num w:numId="28">
    <w:abstractNumId w:val="12"/>
  </w:num>
  <w:num w:numId="29">
    <w:abstractNumId w:val="2"/>
  </w:num>
  <w:num w:numId="30">
    <w:abstractNumId w:val="29"/>
  </w:num>
  <w:num w:numId="31">
    <w:abstractNumId w:val="3"/>
  </w:num>
  <w:num w:numId="32">
    <w:abstractNumId w:val="1"/>
  </w:num>
  <w:num w:numId="33">
    <w:abstractNumId w:val="27"/>
  </w:num>
  <w:num w:numId="34">
    <w:abstractNumId w:val="16"/>
  </w:num>
  <w:num w:numId="35">
    <w:abstractNumId w:val="9"/>
  </w:num>
  <w:num w:numId="36">
    <w:abstractNumId w:val="18"/>
  </w:num>
  <w:num w:numId="37">
    <w:abstractNumId w:val="22"/>
  </w:num>
  <w:num w:numId="38">
    <w:abstractNumId w:val="41"/>
  </w:num>
  <w:num w:numId="39">
    <w:abstractNumId w:val="19"/>
  </w:num>
  <w:num w:numId="40">
    <w:abstractNumId w:val="13"/>
  </w:num>
  <w:num w:numId="41">
    <w:abstractNumId w:val="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70"/>
    <w:rsid w:val="0000174C"/>
    <w:rsid w:val="00003624"/>
    <w:rsid w:val="00004A85"/>
    <w:rsid w:val="0000679B"/>
    <w:rsid w:val="00011ED8"/>
    <w:rsid w:val="000141EB"/>
    <w:rsid w:val="0001435B"/>
    <w:rsid w:val="000158FA"/>
    <w:rsid w:val="000202A1"/>
    <w:rsid w:val="000222E3"/>
    <w:rsid w:val="00024AD1"/>
    <w:rsid w:val="00027347"/>
    <w:rsid w:val="000372A4"/>
    <w:rsid w:val="0004371F"/>
    <w:rsid w:val="00044B3C"/>
    <w:rsid w:val="00055F37"/>
    <w:rsid w:val="00056272"/>
    <w:rsid w:val="00060C63"/>
    <w:rsid w:val="00065EE5"/>
    <w:rsid w:val="00072A18"/>
    <w:rsid w:val="00073DF8"/>
    <w:rsid w:val="00081054"/>
    <w:rsid w:val="00091197"/>
    <w:rsid w:val="00092170"/>
    <w:rsid w:val="0009373D"/>
    <w:rsid w:val="000A110F"/>
    <w:rsid w:val="000A268C"/>
    <w:rsid w:val="000A3B53"/>
    <w:rsid w:val="000A68EC"/>
    <w:rsid w:val="000B3180"/>
    <w:rsid w:val="000B31EF"/>
    <w:rsid w:val="000B5384"/>
    <w:rsid w:val="000C6200"/>
    <w:rsid w:val="000D0BA0"/>
    <w:rsid w:val="000D6F72"/>
    <w:rsid w:val="000E021E"/>
    <w:rsid w:val="000E1E22"/>
    <w:rsid w:val="00106DDE"/>
    <w:rsid w:val="00121867"/>
    <w:rsid w:val="001252E1"/>
    <w:rsid w:val="00125C36"/>
    <w:rsid w:val="00126B67"/>
    <w:rsid w:val="00135841"/>
    <w:rsid w:val="00136E8D"/>
    <w:rsid w:val="00137322"/>
    <w:rsid w:val="00143E6F"/>
    <w:rsid w:val="0014570C"/>
    <w:rsid w:val="00146ADB"/>
    <w:rsid w:val="00153610"/>
    <w:rsid w:val="00157EED"/>
    <w:rsid w:val="00161470"/>
    <w:rsid w:val="00163F06"/>
    <w:rsid w:val="00166B92"/>
    <w:rsid w:val="001812DE"/>
    <w:rsid w:val="0018274B"/>
    <w:rsid w:val="0019449F"/>
    <w:rsid w:val="00197ED0"/>
    <w:rsid w:val="001A08AD"/>
    <w:rsid w:val="001A7F27"/>
    <w:rsid w:val="001B0F5C"/>
    <w:rsid w:val="001B288A"/>
    <w:rsid w:val="001B2E89"/>
    <w:rsid w:val="001B319C"/>
    <w:rsid w:val="001B3FAA"/>
    <w:rsid w:val="001C2955"/>
    <w:rsid w:val="001C2C45"/>
    <w:rsid w:val="001C5006"/>
    <w:rsid w:val="001C5C6E"/>
    <w:rsid w:val="001C6D1D"/>
    <w:rsid w:val="001C6EA7"/>
    <w:rsid w:val="001D0262"/>
    <w:rsid w:val="001D14C8"/>
    <w:rsid w:val="001D43F7"/>
    <w:rsid w:val="001D5C7F"/>
    <w:rsid w:val="001D6C75"/>
    <w:rsid w:val="001F6121"/>
    <w:rsid w:val="00207D21"/>
    <w:rsid w:val="0021506A"/>
    <w:rsid w:val="00216001"/>
    <w:rsid w:val="00221D1F"/>
    <w:rsid w:val="00224C6A"/>
    <w:rsid w:val="00232770"/>
    <w:rsid w:val="00232ABC"/>
    <w:rsid w:val="00237605"/>
    <w:rsid w:val="0024539F"/>
    <w:rsid w:val="00245F13"/>
    <w:rsid w:val="0025194B"/>
    <w:rsid w:val="002560C9"/>
    <w:rsid w:val="00261D07"/>
    <w:rsid w:val="00277F7A"/>
    <w:rsid w:val="0028012E"/>
    <w:rsid w:val="002801B0"/>
    <w:rsid w:val="00283767"/>
    <w:rsid w:val="00286DD3"/>
    <w:rsid w:val="002905A8"/>
    <w:rsid w:val="00293140"/>
    <w:rsid w:val="00294F1C"/>
    <w:rsid w:val="002A3EE3"/>
    <w:rsid w:val="002A4F29"/>
    <w:rsid w:val="002C6117"/>
    <w:rsid w:val="002D1C25"/>
    <w:rsid w:val="002D204A"/>
    <w:rsid w:val="002D328B"/>
    <w:rsid w:val="002D50E5"/>
    <w:rsid w:val="002D5B5F"/>
    <w:rsid w:val="002E6A25"/>
    <w:rsid w:val="002F0400"/>
    <w:rsid w:val="002F365B"/>
    <w:rsid w:val="002F451B"/>
    <w:rsid w:val="002F6033"/>
    <w:rsid w:val="002F6DF4"/>
    <w:rsid w:val="00301FEF"/>
    <w:rsid w:val="003117C0"/>
    <w:rsid w:val="003148AE"/>
    <w:rsid w:val="00315646"/>
    <w:rsid w:val="00322899"/>
    <w:rsid w:val="0032497F"/>
    <w:rsid w:val="0032687B"/>
    <w:rsid w:val="0033422F"/>
    <w:rsid w:val="00342C25"/>
    <w:rsid w:val="00350469"/>
    <w:rsid w:val="003507D2"/>
    <w:rsid w:val="003573A7"/>
    <w:rsid w:val="003614D1"/>
    <w:rsid w:val="003616B3"/>
    <w:rsid w:val="003624CF"/>
    <w:rsid w:val="00370CEA"/>
    <w:rsid w:val="00373145"/>
    <w:rsid w:val="00377266"/>
    <w:rsid w:val="00382809"/>
    <w:rsid w:val="00392817"/>
    <w:rsid w:val="00394A00"/>
    <w:rsid w:val="00394E5F"/>
    <w:rsid w:val="00396F4E"/>
    <w:rsid w:val="003A0180"/>
    <w:rsid w:val="003A1FBD"/>
    <w:rsid w:val="003A25BD"/>
    <w:rsid w:val="003A2968"/>
    <w:rsid w:val="003B1340"/>
    <w:rsid w:val="003C387D"/>
    <w:rsid w:val="003C4CB8"/>
    <w:rsid w:val="003C50A9"/>
    <w:rsid w:val="003D0B4E"/>
    <w:rsid w:val="003E2BA5"/>
    <w:rsid w:val="003E305A"/>
    <w:rsid w:val="003E7B6E"/>
    <w:rsid w:val="003F0D5E"/>
    <w:rsid w:val="003F0F49"/>
    <w:rsid w:val="003F2FCB"/>
    <w:rsid w:val="004013E3"/>
    <w:rsid w:val="00402CA4"/>
    <w:rsid w:val="00403E98"/>
    <w:rsid w:val="004044A8"/>
    <w:rsid w:val="0041125E"/>
    <w:rsid w:val="00411912"/>
    <w:rsid w:val="00412955"/>
    <w:rsid w:val="00415530"/>
    <w:rsid w:val="00416F32"/>
    <w:rsid w:val="004217BC"/>
    <w:rsid w:val="00426A7A"/>
    <w:rsid w:val="004362E1"/>
    <w:rsid w:val="00443000"/>
    <w:rsid w:val="004464AB"/>
    <w:rsid w:val="00456C32"/>
    <w:rsid w:val="0045759E"/>
    <w:rsid w:val="00461651"/>
    <w:rsid w:val="004715D4"/>
    <w:rsid w:val="00482467"/>
    <w:rsid w:val="00487367"/>
    <w:rsid w:val="00497644"/>
    <w:rsid w:val="00497AD6"/>
    <w:rsid w:val="004A3C25"/>
    <w:rsid w:val="004A5210"/>
    <w:rsid w:val="004A55AC"/>
    <w:rsid w:val="004B03F8"/>
    <w:rsid w:val="004B2821"/>
    <w:rsid w:val="004B702C"/>
    <w:rsid w:val="004B7D87"/>
    <w:rsid w:val="004C1005"/>
    <w:rsid w:val="004C464C"/>
    <w:rsid w:val="004D35A5"/>
    <w:rsid w:val="004D4894"/>
    <w:rsid w:val="004E234C"/>
    <w:rsid w:val="004E59DD"/>
    <w:rsid w:val="004F101D"/>
    <w:rsid w:val="004F3067"/>
    <w:rsid w:val="004F6696"/>
    <w:rsid w:val="004F6E62"/>
    <w:rsid w:val="005007D0"/>
    <w:rsid w:val="00501ED1"/>
    <w:rsid w:val="00504ACA"/>
    <w:rsid w:val="00505297"/>
    <w:rsid w:val="00513925"/>
    <w:rsid w:val="00514DEB"/>
    <w:rsid w:val="00525173"/>
    <w:rsid w:val="00526E65"/>
    <w:rsid w:val="00542670"/>
    <w:rsid w:val="005473C9"/>
    <w:rsid w:val="005554EB"/>
    <w:rsid w:val="0055582B"/>
    <w:rsid w:val="00556F3B"/>
    <w:rsid w:val="00560A74"/>
    <w:rsid w:val="0056326C"/>
    <w:rsid w:val="00563B64"/>
    <w:rsid w:val="00564436"/>
    <w:rsid w:val="0056463B"/>
    <w:rsid w:val="0056686C"/>
    <w:rsid w:val="00567B2D"/>
    <w:rsid w:val="00573BA6"/>
    <w:rsid w:val="00574604"/>
    <w:rsid w:val="00574803"/>
    <w:rsid w:val="0058715A"/>
    <w:rsid w:val="005906EF"/>
    <w:rsid w:val="00596614"/>
    <w:rsid w:val="005968E9"/>
    <w:rsid w:val="005A0726"/>
    <w:rsid w:val="005A0D01"/>
    <w:rsid w:val="005B08FB"/>
    <w:rsid w:val="005B5BB1"/>
    <w:rsid w:val="005C0F06"/>
    <w:rsid w:val="005C39E9"/>
    <w:rsid w:val="005C5DB9"/>
    <w:rsid w:val="005D0007"/>
    <w:rsid w:val="005D467C"/>
    <w:rsid w:val="005D5266"/>
    <w:rsid w:val="005D54C8"/>
    <w:rsid w:val="005D772E"/>
    <w:rsid w:val="005D7D7F"/>
    <w:rsid w:val="005E11FA"/>
    <w:rsid w:val="005F4383"/>
    <w:rsid w:val="006015EA"/>
    <w:rsid w:val="00602489"/>
    <w:rsid w:val="00602A69"/>
    <w:rsid w:val="00604F2E"/>
    <w:rsid w:val="00607791"/>
    <w:rsid w:val="006107C8"/>
    <w:rsid w:val="00613C06"/>
    <w:rsid w:val="00630448"/>
    <w:rsid w:val="006326DE"/>
    <w:rsid w:val="0063434C"/>
    <w:rsid w:val="00637384"/>
    <w:rsid w:val="00642A9B"/>
    <w:rsid w:val="00645B4E"/>
    <w:rsid w:val="00647559"/>
    <w:rsid w:val="0065228A"/>
    <w:rsid w:val="00657794"/>
    <w:rsid w:val="00663504"/>
    <w:rsid w:val="00665DB1"/>
    <w:rsid w:val="0066601D"/>
    <w:rsid w:val="00672060"/>
    <w:rsid w:val="006731BE"/>
    <w:rsid w:val="006733A5"/>
    <w:rsid w:val="00676D42"/>
    <w:rsid w:val="0068161E"/>
    <w:rsid w:val="006866D1"/>
    <w:rsid w:val="0068687A"/>
    <w:rsid w:val="0068739F"/>
    <w:rsid w:val="006A4C26"/>
    <w:rsid w:val="006B1038"/>
    <w:rsid w:val="006B2021"/>
    <w:rsid w:val="006B60ED"/>
    <w:rsid w:val="006C1F0D"/>
    <w:rsid w:val="006C2128"/>
    <w:rsid w:val="006C4A28"/>
    <w:rsid w:val="006C7546"/>
    <w:rsid w:val="006C75C7"/>
    <w:rsid w:val="006E0085"/>
    <w:rsid w:val="006E19F7"/>
    <w:rsid w:val="006F150A"/>
    <w:rsid w:val="006F1610"/>
    <w:rsid w:val="00703C61"/>
    <w:rsid w:val="007053FE"/>
    <w:rsid w:val="007079B2"/>
    <w:rsid w:val="00707DAC"/>
    <w:rsid w:val="00710FEC"/>
    <w:rsid w:val="00714D47"/>
    <w:rsid w:val="007159EF"/>
    <w:rsid w:val="00715F58"/>
    <w:rsid w:val="00726685"/>
    <w:rsid w:val="007303F7"/>
    <w:rsid w:val="007333FE"/>
    <w:rsid w:val="0073606A"/>
    <w:rsid w:val="00736ED7"/>
    <w:rsid w:val="00737613"/>
    <w:rsid w:val="007424EC"/>
    <w:rsid w:val="00746259"/>
    <w:rsid w:val="00751090"/>
    <w:rsid w:val="00751D74"/>
    <w:rsid w:val="00754912"/>
    <w:rsid w:val="00754F9D"/>
    <w:rsid w:val="00757993"/>
    <w:rsid w:val="007579D2"/>
    <w:rsid w:val="007603FC"/>
    <w:rsid w:val="007631FF"/>
    <w:rsid w:val="00773EC2"/>
    <w:rsid w:val="0078475F"/>
    <w:rsid w:val="00786257"/>
    <w:rsid w:val="00791F66"/>
    <w:rsid w:val="007A27B2"/>
    <w:rsid w:val="007A4876"/>
    <w:rsid w:val="007A757E"/>
    <w:rsid w:val="007B0249"/>
    <w:rsid w:val="007B2C01"/>
    <w:rsid w:val="007B3409"/>
    <w:rsid w:val="007B41FA"/>
    <w:rsid w:val="007C149D"/>
    <w:rsid w:val="007C2FC0"/>
    <w:rsid w:val="007C3FC1"/>
    <w:rsid w:val="007C6E29"/>
    <w:rsid w:val="007D0887"/>
    <w:rsid w:val="007D17CC"/>
    <w:rsid w:val="007D4CD3"/>
    <w:rsid w:val="007E161B"/>
    <w:rsid w:val="007E7A85"/>
    <w:rsid w:val="007E7AAD"/>
    <w:rsid w:val="007F4474"/>
    <w:rsid w:val="007F4FFA"/>
    <w:rsid w:val="007F5051"/>
    <w:rsid w:val="007F6BFE"/>
    <w:rsid w:val="00800A94"/>
    <w:rsid w:val="008022AB"/>
    <w:rsid w:val="00805164"/>
    <w:rsid w:val="0081238D"/>
    <w:rsid w:val="00812621"/>
    <w:rsid w:val="00812ED2"/>
    <w:rsid w:val="008158FF"/>
    <w:rsid w:val="008200C2"/>
    <w:rsid w:val="008231CA"/>
    <w:rsid w:val="00824D9C"/>
    <w:rsid w:val="00825FF7"/>
    <w:rsid w:val="008277D4"/>
    <w:rsid w:val="0083494B"/>
    <w:rsid w:val="0084093C"/>
    <w:rsid w:val="008452FC"/>
    <w:rsid w:val="00845D77"/>
    <w:rsid w:val="008522DF"/>
    <w:rsid w:val="008550AA"/>
    <w:rsid w:val="008554DB"/>
    <w:rsid w:val="00860A3A"/>
    <w:rsid w:val="00861392"/>
    <w:rsid w:val="00862D9A"/>
    <w:rsid w:val="0086448F"/>
    <w:rsid w:val="008644F2"/>
    <w:rsid w:val="008704AD"/>
    <w:rsid w:val="00875080"/>
    <w:rsid w:val="008855CE"/>
    <w:rsid w:val="00886B09"/>
    <w:rsid w:val="008A1C93"/>
    <w:rsid w:val="008A38DF"/>
    <w:rsid w:val="008B0B22"/>
    <w:rsid w:val="008B11D0"/>
    <w:rsid w:val="008B1AA2"/>
    <w:rsid w:val="008B1E9B"/>
    <w:rsid w:val="008B77C1"/>
    <w:rsid w:val="008B7F46"/>
    <w:rsid w:val="008C05F1"/>
    <w:rsid w:val="008C41BC"/>
    <w:rsid w:val="008C73D4"/>
    <w:rsid w:val="008D29E1"/>
    <w:rsid w:val="008D2B89"/>
    <w:rsid w:val="008E028C"/>
    <w:rsid w:val="008E0F63"/>
    <w:rsid w:val="008E2746"/>
    <w:rsid w:val="008E39D0"/>
    <w:rsid w:val="008E44E8"/>
    <w:rsid w:val="008E7AA9"/>
    <w:rsid w:val="008F24BE"/>
    <w:rsid w:val="008F3775"/>
    <w:rsid w:val="00903453"/>
    <w:rsid w:val="0090746A"/>
    <w:rsid w:val="00915EB0"/>
    <w:rsid w:val="00922101"/>
    <w:rsid w:val="0092316F"/>
    <w:rsid w:val="00923ADC"/>
    <w:rsid w:val="009244F8"/>
    <w:rsid w:val="00925DC7"/>
    <w:rsid w:val="00940F82"/>
    <w:rsid w:val="00941AA0"/>
    <w:rsid w:val="00944358"/>
    <w:rsid w:val="00946E65"/>
    <w:rsid w:val="0095764D"/>
    <w:rsid w:val="009607FC"/>
    <w:rsid w:val="00960CE1"/>
    <w:rsid w:val="00965AD1"/>
    <w:rsid w:val="00967C8E"/>
    <w:rsid w:val="009723BA"/>
    <w:rsid w:val="00980F36"/>
    <w:rsid w:val="00982CA0"/>
    <w:rsid w:val="0098436B"/>
    <w:rsid w:val="00993D38"/>
    <w:rsid w:val="00993D6A"/>
    <w:rsid w:val="009965F9"/>
    <w:rsid w:val="009A36BB"/>
    <w:rsid w:val="009A7C16"/>
    <w:rsid w:val="009B0B45"/>
    <w:rsid w:val="009B184C"/>
    <w:rsid w:val="009B540B"/>
    <w:rsid w:val="009C3537"/>
    <w:rsid w:val="009C3DFD"/>
    <w:rsid w:val="009C3EA4"/>
    <w:rsid w:val="009C5339"/>
    <w:rsid w:val="009D5EDB"/>
    <w:rsid w:val="009D61BC"/>
    <w:rsid w:val="009D6A6C"/>
    <w:rsid w:val="009D76A6"/>
    <w:rsid w:val="009E1FE3"/>
    <w:rsid w:val="009E2AFF"/>
    <w:rsid w:val="009E441D"/>
    <w:rsid w:val="00A02A62"/>
    <w:rsid w:val="00A10AEF"/>
    <w:rsid w:val="00A13265"/>
    <w:rsid w:val="00A13A5A"/>
    <w:rsid w:val="00A22AC9"/>
    <w:rsid w:val="00A23C42"/>
    <w:rsid w:val="00A3452D"/>
    <w:rsid w:val="00A42D0D"/>
    <w:rsid w:val="00A45FCF"/>
    <w:rsid w:val="00A514E7"/>
    <w:rsid w:val="00A53032"/>
    <w:rsid w:val="00A56E80"/>
    <w:rsid w:val="00A64A19"/>
    <w:rsid w:val="00A655CF"/>
    <w:rsid w:val="00A655DF"/>
    <w:rsid w:val="00A70C99"/>
    <w:rsid w:val="00A7188E"/>
    <w:rsid w:val="00A71C15"/>
    <w:rsid w:val="00A80B5C"/>
    <w:rsid w:val="00A8101A"/>
    <w:rsid w:val="00A81BD7"/>
    <w:rsid w:val="00A87043"/>
    <w:rsid w:val="00A92284"/>
    <w:rsid w:val="00A92A70"/>
    <w:rsid w:val="00A94ECE"/>
    <w:rsid w:val="00AA29A0"/>
    <w:rsid w:val="00AA5EAA"/>
    <w:rsid w:val="00AA7B4A"/>
    <w:rsid w:val="00AB392C"/>
    <w:rsid w:val="00AB68D0"/>
    <w:rsid w:val="00AB6C32"/>
    <w:rsid w:val="00AC61F3"/>
    <w:rsid w:val="00AD0C2B"/>
    <w:rsid w:val="00AD3471"/>
    <w:rsid w:val="00AD362F"/>
    <w:rsid w:val="00AD3E37"/>
    <w:rsid w:val="00AD5EA0"/>
    <w:rsid w:val="00AD6241"/>
    <w:rsid w:val="00AE3FEB"/>
    <w:rsid w:val="00AE632F"/>
    <w:rsid w:val="00AF1B7E"/>
    <w:rsid w:val="00AF4BA7"/>
    <w:rsid w:val="00AF5365"/>
    <w:rsid w:val="00AF5C79"/>
    <w:rsid w:val="00AF6DA0"/>
    <w:rsid w:val="00AF790A"/>
    <w:rsid w:val="00B0185B"/>
    <w:rsid w:val="00B11D4C"/>
    <w:rsid w:val="00B12D7C"/>
    <w:rsid w:val="00B139B2"/>
    <w:rsid w:val="00B24763"/>
    <w:rsid w:val="00B27B2C"/>
    <w:rsid w:val="00B302FC"/>
    <w:rsid w:val="00B46611"/>
    <w:rsid w:val="00B4725F"/>
    <w:rsid w:val="00B5074A"/>
    <w:rsid w:val="00B526EC"/>
    <w:rsid w:val="00B549C3"/>
    <w:rsid w:val="00B55B17"/>
    <w:rsid w:val="00B5777A"/>
    <w:rsid w:val="00B6064C"/>
    <w:rsid w:val="00B621EA"/>
    <w:rsid w:val="00B63223"/>
    <w:rsid w:val="00B653F1"/>
    <w:rsid w:val="00B74FAC"/>
    <w:rsid w:val="00B75B52"/>
    <w:rsid w:val="00B76442"/>
    <w:rsid w:val="00B813B0"/>
    <w:rsid w:val="00B84AFC"/>
    <w:rsid w:val="00B857CE"/>
    <w:rsid w:val="00B873B5"/>
    <w:rsid w:val="00B87FEE"/>
    <w:rsid w:val="00B908C4"/>
    <w:rsid w:val="00B91BF8"/>
    <w:rsid w:val="00B94A1E"/>
    <w:rsid w:val="00B96DCA"/>
    <w:rsid w:val="00BA0862"/>
    <w:rsid w:val="00BB089F"/>
    <w:rsid w:val="00BB1BF9"/>
    <w:rsid w:val="00BB1CAD"/>
    <w:rsid w:val="00BB2D5C"/>
    <w:rsid w:val="00BB2D5D"/>
    <w:rsid w:val="00BB4CB0"/>
    <w:rsid w:val="00BD5F45"/>
    <w:rsid w:val="00BE1006"/>
    <w:rsid w:val="00BE308F"/>
    <w:rsid w:val="00BE6153"/>
    <w:rsid w:val="00BF037C"/>
    <w:rsid w:val="00C00646"/>
    <w:rsid w:val="00C01598"/>
    <w:rsid w:val="00C078FF"/>
    <w:rsid w:val="00C122B8"/>
    <w:rsid w:val="00C132D2"/>
    <w:rsid w:val="00C136CE"/>
    <w:rsid w:val="00C152AE"/>
    <w:rsid w:val="00C16705"/>
    <w:rsid w:val="00C20BB5"/>
    <w:rsid w:val="00C3112C"/>
    <w:rsid w:val="00C34E59"/>
    <w:rsid w:val="00C37A25"/>
    <w:rsid w:val="00C40C1B"/>
    <w:rsid w:val="00C410B5"/>
    <w:rsid w:val="00C42D82"/>
    <w:rsid w:val="00C4464F"/>
    <w:rsid w:val="00C44EDA"/>
    <w:rsid w:val="00C47B61"/>
    <w:rsid w:val="00C5069A"/>
    <w:rsid w:val="00C50DD6"/>
    <w:rsid w:val="00C53647"/>
    <w:rsid w:val="00C53DA1"/>
    <w:rsid w:val="00C542F2"/>
    <w:rsid w:val="00C577EB"/>
    <w:rsid w:val="00C60305"/>
    <w:rsid w:val="00C60A3D"/>
    <w:rsid w:val="00C61BCC"/>
    <w:rsid w:val="00C64FFA"/>
    <w:rsid w:val="00C651F0"/>
    <w:rsid w:val="00C66A53"/>
    <w:rsid w:val="00C72EB3"/>
    <w:rsid w:val="00C7708A"/>
    <w:rsid w:val="00C80147"/>
    <w:rsid w:val="00C83A21"/>
    <w:rsid w:val="00C90079"/>
    <w:rsid w:val="00C942F2"/>
    <w:rsid w:val="00C97053"/>
    <w:rsid w:val="00CA0399"/>
    <w:rsid w:val="00CA4A57"/>
    <w:rsid w:val="00CA65E3"/>
    <w:rsid w:val="00CA7CFA"/>
    <w:rsid w:val="00CB6DFC"/>
    <w:rsid w:val="00CC3A70"/>
    <w:rsid w:val="00CC3EBA"/>
    <w:rsid w:val="00CD1146"/>
    <w:rsid w:val="00CD7736"/>
    <w:rsid w:val="00CE17B5"/>
    <w:rsid w:val="00CE1F47"/>
    <w:rsid w:val="00CE3233"/>
    <w:rsid w:val="00CE5299"/>
    <w:rsid w:val="00CE70CA"/>
    <w:rsid w:val="00CE7BD4"/>
    <w:rsid w:val="00CF16B7"/>
    <w:rsid w:val="00CF25BC"/>
    <w:rsid w:val="00CF4D43"/>
    <w:rsid w:val="00CF5FEA"/>
    <w:rsid w:val="00D03B4E"/>
    <w:rsid w:val="00D04AE7"/>
    <w:rsid w:val="00D07D9A"/>
    <w:rsid w:val="00D1406E"/>
    <w:rsid w:val="00D2374E"/>
    <w:rsid w:val="00D23A87"/>
    <w:rsid w:val="00D30601"/>
    <w:rsid w:val="00D31FAC"/>
    <w:rsid w:val="00D33E21"/>
    <w:rsid w:val="00D35937"/>
    <w:rsid w:val="00D35CDF"/>
    <w:rsid w:val="00D36BAE"/>
    <w:rsid w:val="00D42CE2"/>
    <w:rsid w:val="00D44DC0"/>
    <w:rsid w:val="00D45FA5"/>
    <w:rsid w:val="00D4609F"/>
    <w:rsid w:val="00D51032"/>
    <w:rsid w:val="00D631A8"/>
    <w:rsid w:val="00D66817"/>
    <w:rsid w:val="00D7077E"/>
    <w:rsid w:val="00D7233F"/>
    <w:rsid w:val="00D728AB"/>
    <w:rsid w:val="00D775AB"/>
    <w:rsid w:val="00D77D22"/>
    <w:rsid w:val="00D802ED"/>
    <w:rsid w:val="00D805B5"/>
    <w:rsid w:val="00D82939"/>
    <w:rsid w:val="00D874EB"/>
    <w:rsid w:val="00D90C56"/>
    <w:rsid w:val="00D912AD"/>
    <w:rsid w:val="00D92AED"/>
    <w:rsid w:val="00D944B5"/>
    <w:rsid w:val="00D97E6F"/>
    <w:rsid w:val="00DA1BD5"/>
    <w:rsid w:val="00DA3943"/>
    <w:rsid w:val="00DA59AC"/>
    <w:rsid w:val="00DA61C6"/>
    <w:rsid w:val="00DB33E3"/>
    <w:rsid w:val="00DB5FC8"/>
    <w:rsid w:val="00DB7014"/>
    <w:rsid w:val="00DB731F"/>
    <w:rsid w:val="00DC1A13"/>
    <w:rsid w:val="00DC1DC3"/>
    <w:rsid w:val="00DC5B49"/>
    <w:rsid w:val="00DC6C1E"/>
    <w:rsid w:val="00DD3997"/>
    <w:rsid w:val="00DD6A03"/>
    <w:rsid w:val="00DD70F8"/>
    <w:rsid w:val="00DE37C0"/>
    <w:rsid w:val="00DE3FF9"/>
    <w:rsid w:val="00DF09EA"/>
    <w:rsid w:val="00DF7524"/>
    <w:rsid w:val="00E03906"/>
    <w:rsid w:val="00E04D68"/>
    <w:rsid w:val="00E06EEF"/>
    <w:rsid w:val="00E100AD"/>
    <w:rsid w:val="00E12E16"/>
    <w:rsid w:val="00E1380A"/>
    <w:rsid w:val="00E173E4"/>
    <w:rsid w:val="00E17E4A"/>
    <w:rsid w:val="00E20527"/>
    <w:rsid w:val="00E23C94"/>
    <w:rsid w:val="00E256BE"/>
    <w:rsid w:val="00E30C97"/>
    <w:rsid w:val="00E33BF3"/>
    <w:rsid w:val="00E35788"/>
    <w:rsid w:val="00E40F8B"/>
    <w:rsid w:val="00E42C32"/>
    <w:rsid w:val="00E4352C"/>
    <w:rsid w:val="00E43716"/>
    <w:rsid w:val="00E44740"/>
    <w:rsid w:val="00E468A3"/>
    <w:rsid w:val="00E5731D"/>
    <w:rsid w:val="00E57D90"/>
    <w:rsid w:val="00E65FFF"/>
    <w:rsid w:val="00E82934"/>
    <w:rsid w:val="00E86155"/>
    <w:rsid w:val="00E867AE"/>
    <w:rsid w:val="00E868F2"/>
    <w:rsid w:val="00E92C35"/>
    <w:rsid w:val="00E96040"/>
    <w:rsid w:val="00EA0113"/>
    <w:rsid w:val="00EA0D2D"/>
    <w:rsid w:val="00EA1A92"/>
    <w:rsid w:val="00EA2E74"/>
    <w:rsid w:val="00EA32EB"/>
    <w:rsid w:val="00EA7694"/>
    <w:rsid w:val="00EA7F5C"/>
    <w:rsid w:val="00EB0ABA"/>
    <w:rsid w:val="00EB4465"/>
    <w:rsid w:val="00EB4CDE"/>
    <w:rsid w:val="00EB597A"/>
    <w:rsid w:val="00EC0AE5"/>
    <w:rsid w:val="00EC1E37"/>
    <w:rsid w:val="00EC47E3"/>
    <w:rsid w:val="00ED1079"/>
    <w:rsid w:val="00ED5F9E"/>
    <w:rsid w:val="00EF1F5A"/>
    <w:rsid w:val="00EF2750"/>
    <w:rsid w:val="00F05EA5"/>
    <w:rsid w:val="00F05F2C"/>
    <w:rsid w:val="00F06A22"/>
    <w:rsid w:val="00F12620"/>
    <w:rsid w:val="00F311C3"/>
    <w:rsid w:val="00F31841"/>
    <w:rsid w:val="00F33006"/>
    <w:rsid w:val="00F33392"/>
    <w:rsid w:val="00F34543"/>
    <w:rsid w:val="00F34AA7"/>
    <w:rsid w:val="00F441D8"/>
    <w:rsid w:val="00F45886"/>
    <w:rsid w:val="00F45B32"/>
    <w:rsid w:val="00F500CC"/>
    <w:rsid w:val="00F5356B"/>
    <w:rsid w:val="00F53627"/>
    <w:rsid w:val="00F5581B"/>
    <w:rsid w:val="00F60528"/>
    <w:rsid w:val="00F60ED4"/>
    <w:rsid w:val="00F70CA1"/>
    <w:rsid w:val="00F7633C"/>
    <w:rsid w:val="00F76F40"/>
    <w:rsid w:val="00F77BF3"/>
    <w:rsid w:val="00F85B67"/>
    <w:rsid w:val="00F867BA"/>
    <w:rsid w:val="00F87725"/>
    <w:rsid w:val="00F904EE"/>
    <w:rsid w:val="00F90938"/>
    <w:rsid w:val="00F96E63"/>
    <w:rsid w:val="00F973A7"/>
    <w:rsid w:val="00FA1481"/>
    <w:rsid w:val="00FA493D"/>
    <w:rsid w:val="00FA4EDD"/>
    <w:rsid w:val="00FA6379"/>
    <w:rsid w:val="00FB33A7"/>
    <w:rsid w:val="00FB3F97"/>
    <w:rsid w:val="00FB4845"/>
    <w:rsid w:val="00FB6AC8"/>
    <w:rsid w:val="00FC0B9D"/>
    <w:rsid w:val="00FC1335"/>
    <w:rsid w:val="00FC6239"/>
    <w:rsid w:val="00FD1448"/>
    <w:rsid w:val="00FD23D7"/>
    <w:rsid w:val="00FD2A62"/>
    <w:rsid w:val="00FE1A98"/>
    <w:rsid w:val="00FE32E7"/>
    <w:rsid w:val="00FE6021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40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BF3"/>
    <w:pPr>
      <w:spacing w:before="320" w:after="240" w:line="360" w:lineRule="auto"/>
    </w:pPr>
    <w:rPr>
      <w:rFonts w:ascii="Arial" w:eastAsia="MS Mincho" w:hAnsi="Arial"/>
      <w:sz w:val="24"/>
      <w:szCs w:val="24"/>
      <w:lang w:val="en-GB" w:eastAsia="ja-JP"/>
    </w:rPr>
  </w:style>
  <w:style w:type="paragraph" w:styleId="1">
    <w:name w:val="heading 1"/>
    <w:basedOn w:val="a"/>
    <w:next w:val="a"/>
    <w:qFormat/>
    <w:rsid w:val="003A29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7F5051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68739F"/>
    <w:pPr>
      <w:keepNext/>
      <w:keepLines/>
      <w:numPr>
        <w:ilvl w:val="2"/>
        <w:numId w:val="3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68739F"/>
    <w:pPr>
      <w:keepNext/>
      <w:keepLines/>
      <w:numPr>
        <w:ilvl w:val="3"/>
        <w:numId w:val="3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68739F"/>
    <w:pPr>
      <w:keepNext/>
      <w:keepLines/>
      <w:numPr>
        <w:ilvl w:val="4"/>
        <w:numId w:val="3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68739F"/>
    <w:pPr>
      <w:keepNext/>
      <w:keepLines/>
      <w:numPr>
        <w:ilvl w:val="5"/>
        <w:numId w:val="3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68739F"/>
    <w:pPr>
      <w:keepNext/>
      <w:keepLines/>
      <w:numPr>
        <w:ilvl w:val="6"/>
        <w:numId w:val="3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68739F"/>
    <w:pPr>
      <w:keepNext/>
      <w:keepLines/>
      <w:numPr>
        <w:ilvl w:val="7"/>
        <w:numId w:val="3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68739F"/>
    <w:pPr>
      <w:keepNext/>
      <w:keepLines/>
      <w:numPr>
        <w:ilvl w:val="8"/>
        <w:numId w:val="3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303F7"/>
    <w:pPr>
      <w:pBdr>
        <w:bottom w:val="single" w:sz="6" w:space="17" w:color="auto"/>
      </w:pBdr>
      <w:tabs>
        <w:tab w:val="center" w:pos="4153"/>
        <w:tab w:val="right" w:pos="8306"/>
      </w:tabs>
      <w:snapToGrid w:val="0"/>
      <w:spacing w:before="0" w:after="0" w:line="240" w:lineRule="auto"/>
      <w:ind w:firstLineChars="945" w:firstLine="1890"/>
    </w:pPr>
    <w:rPr>
      <w:rFonts w:ascii="黑体" w:eastAsia="黑体"/>
      <w:bCs/>
      <w:sz w:val="20"/>
      <w:szCs w:val="20"/>
      <w:lang w:eastAsia="zh-CN"/>
    </w:rPr>
  </w:style>
  <w:style w:type="paragraph" w:styleId="a4">
    <w:name w:val="footer"/>
    <w:basedOn w:val="a"/>
    <w:link w:val="Char0"/>
    <w:uiPriority w:val="99"/>
    <w:rsid w:val="003A01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Hyperlink"/>
    <w:basedOn w:val="a0"/>
    <w:uiPriority w:val="99"/>
    <w:rsid w:val="003A0180"/>
    <w:rPr>
      <w:color w:val="0000FF"/>
      <w:u w:val="single"/>
    </w:rPr>
  </w:style>
  <w:style w:type="paragraph" w:styleId="a6">
    <w:name w:val="Balloon Text"/>
    <w:basedOn w:val="a"/>
    <w:semiHidden/>
    <w:rsid w:val="00542670"/>
    <w:rPr>
      <w:sz w:val="18"/>
      <w:szCs w:val="18"/>
    </w:rPr>
  </w:style>
  <w:style w:type="table" w:styleId="a7">
    <w:name w:val="Table Grid"/>
    <w:basedOn w:val="a1"/>
    <w:rsid w:val="00F77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3A2968"/>
    <w:pPr>
      <w:spacing w:before="0" w:after="0" w:line="240" w:lineRule="auto"/>
      <w:jc w:val="center"/>
    </w:pPr>
    <w:rPr>
      <w:rFonts w:ascii="Garamond" w:eastAsia="宋体" w:hAnsi="Garamond"/>
      <w:sz w:val="28"/>
      <w:lang w:val="en-US" w:eastAsia="en-US"/>
    </w:rPr>
  </w:style>
  <w:style w:type="paragraph" w:styleId="a9">
    <w:name w:val="Date"/>
    <w:basedOn w:val="a"/>
    <w:next w:val="a"/>
    <w:rsid w:val="00567B2D"/>
    <w:pPr>
      <w:ind w:leftChars="2500" w:left="100"/>
    </w:pPr>
  </w:style>
  <w:style w:type="paragraph" w:customStyle="1" w:styleId="-">
    <w:name w:val="样式-中文"/>
    <w:basedOn w:val="a"/>
    <w:link w:val="-Char"/>
    <w:qFormat/>
    <w:rsid w:val="00812ED2"/>
    <w:pPr>
      <w:widowControl w:val="0"/>
      <w:spacing w:before="0" w:after="0" w:line="240" w:lineRule="auto"/>
      <w:ind w:firstLineChars="200" w:firstLine="200"/>
      <w:jc w:val="both"/>
    </w:pPr>
    <w:rPr>
      <w:rFonts w:ascii="Times New Roman" w:eastAsia="宋体" w:hAnsi="Times New Roman"/>
      <w:kern w:val="2"/>
      <w:sz w:val="18"/>
      <w:lang w:val="en-US" w:eastAsia="zh-CN"/>
    </w:rPr>
  </w:style>
  <w:style w:type="character" w:customStyle="1" w:styleId="-Char">
    <w:name w:val="样式-中文 Char"/>
    <w:basedOn w:val="a0"/>
    <w:link w:val="-"/>
    <w:rsid w:val="00812ED2"/>
    <w:rPr>
      <w:kern w:val="2"/>
      <w:sz w:val="18"/>
      <w:szCs w:val="24"/>
    </w:rPr>
  </w:style>
  <w:style w:type="character" w:customStyle="1" w:styleId="st1">
    <w:name w:val="st1"/>
    <w:basedOn w:val="a0"/>
    <w:rsid w:val="00EA7F5C"/>
  </w:style>
  <w:style w:type="character" w:styleId="aa">
    <w:name w:val="Strong"/>
    <w:basedOn w:val="a0"/>
    <w:uiPriority w:val="22"/>
    <w:qFormat/>
    <w:rsid w:val="00056272"/>
    <w:rPr>
      <w:b/>
      <w:bCs/>
    </w:rPr>
  </w:style>
  <w:style w:type="character" w:styleId="ab">
    <w:name w:val="annotation reference"/>
    <w:basedOn w:val="a0"/>
    <w:rsid w:val="00CA65E3"/>
    <w:rPr>
      <w:sz w:val="21"/>
      <w:szCs w:val="21"/>
    </w:rPr>
  </w:style>
  <w:style w:type="paragraph" w:styleId="ac">
    <w:name w:val="annotation text"/>
    <w:basedOn w:val="a"/>
    <w:link w:val="Char1"/>
    <w:rsid w:val="00CA65E3"/>
  </w:style>
  <w:style w:type="character" w:customStyle="1" w:styleId="Char1">
    <w:name w:val="批注文字 Char"/>
    <w:basedOn w:val="a0"/>
    <w:link w:val="ac"/>
    <w:rsid w:val="00CA65E3"/>
    <w:rPr>
      <w:rFonts w:ascii="Arial" w:eastAsia="MS Mincho" w:hAnsi="Arial"/>
      <w:sz w:val="24"/>
      <w:szCs w:val="24"/>
      <w:lang w:val="en-GB" w:eastAsia="ja-JP"/>
    </w:rPr>
  </w:style>
  <w:style w:type="paragraph" w:styleId="ad">
    <w:name w:val="annotation subject"/>
    <w:basedOn w:val="ac"/>
    <w:next w:val="ac"/>
    <w:link w:val="Char2"/>
    <w:rsid w:val="00CA65E3"/>
    <w:rPr>
      <w:b/>
      <w:bCs/>
    </w:rPr>
  </w:style>
  <w:style w:type="character" w:customStyle="1" w:styleId="Char2">
    <w:name w:val="批注主题 Char"/>
    <w:basedOn w:val="Char1"/>
    <w:link w:val="ad"/>
    <w:rsid w:val="00CA65E3"/>
    <w:rPr>
      <w:rFonts w:ascii="Arial" w:eastAsia="MS Mincho" w:hAnsi="Arial"/>
      <w:b/>
      <w:bCs/>
      <w:sz w:val="24"/>
      <w:szCs w:val="24"/>
      <w:lang w:val="en-GB" w:eastAsia="ja-JP"/>
    </w:rPr>
  </w:style>
  <w:style w:type="paragraph" w:styleId="ae">
    <w:name w:val="No Spacing"/>
    <w:link w:val="Char3"/>
    <w:uiPriority w:val="1"/>
    <w:qFormat/>
    <w:rsid w:val="006C4A2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3">
    <w:name w:val="无间隔 Char"/>
    <w:basedOn w:val="a0"/>
    <w:link w:val="ae"/>
    <w:uiPriority w:val="1"/>
    <w:rsid w:val="006C4A2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">
    <w:name w:val="页眉 Char"/>
    <w:basedOn w:val="a0"/>
    <w:link w:val="a3"/>
    <w:uiPriority w:val="99"/>
    <w:rsid w:val="006C4A28"/>
    <w:rPr>
      <w:rFonts w:ascii="黑体" w:eastAsia="黑体" w:hAnsi="Arial"/>
      <w:bCs/>
      <w:lang w:val="en-GB"/>
    </w:rPr>
  </w:style>
  <w:style w:type="character" w:customStyle="1" w:styleId="Char0">
    <w:name w:val="页脚 Char"/>
    <w:basedOn w:val="a0"/>
    <w:link w:val="a4"/>
    <w:uiPriority w:val="99"/>
    <w:rsid w:val="006C4A28"/>
    <w:rPr>
      <w:rFonts w:ascii="Arial" w:eastAsia="MS Mincho" w:hAnsi="Arial"/>
      <w:sz w:val="18"/>
      <w:szCs w:val="18"/>
      <w:lang w:val="en-GB" w:eastAsia="ja-JP"/>
    </w:rPr>
  </w:style>
  <w:style w:type="paragraph" w:styleId="af">
    <w:name w:val="List Paragraph"/>
    <w:basedOn w:val="a"/>
    <w:uiPriority w:val="34"/>
    <w:qFormat/>
    <w:rsid w:val="00BB2D5C"/>
    <w:pPr>
      <w:widowControl w:val="0"/>
      <w:spacing w:before="0" w:after="0" w:line="240" w:lineRule="auto"/>
      <w:ind w:firstLineChars="200" w:firstLine="420"/>
      <w:jc w:val="both"/>
    </w:pPr>
    <w:rPr>
      <w:rFonts w:ascii="Calibri" w:eastAsia="宋体" w:hAnsi="Calibri"/>
      <w:kern w:val="2"/>
      <w:sz w:val="21"/>
      <w:szCs w:val="22"/>
      <w:lang w:val="en-US" w:eastAsia="zh-CN"/>
    </w:rPr>
  </w:style>
  <w:style w:type="paragraph" w:styleId="af0">
    <w:name w:val="Subtitle"/>
    <w:basedOn w:val="a"/>
    <w:next w:val="a"/>
    <w:link w:val="Char4"/>
    <w:qFormat/>
    <w:rsid w:val="00687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4">
    <w:name w:val="副标题 Char"/>
    <w:basedOn w:val="a0"/>
    <w:link w:val="af0"/>
    <w:rsid w:val="00687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3Char">
    <w:name w:val="标题 3 Char"/>
    <w:basedOn w:val="a0"/>
    <w:link w:val="3"/>
    <w:semiHidden/>
    <w:rsid w:val="006873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character" w:customStyle="1" w:styleId="4Char">
    <w:name w:val="标题 4 Char"/>
    <w:basedOn w:val="a0"/>
    <w:link w:val="4"/>
    <w:semiHidden/>
    <w:rsid w:val="00687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ja-JP"/>
    </w:rPr>
  </w:style>
  <w:style w:type="character" w:customStyle="1" w:styleId="5Char">
    <w:name w:val="标题 5 Char"/>
    <w:basedOn w:val="a0"/>
    <w:link w:val="5"/>
    <w:semiHidden/>
    <w:rsid w:val="006873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ja-JP"/>
    </w:rPr>
  </w:style>
  <w:style w:type="character" w:customStyle="1" w:styleId="6Char">
    <w:name w:val="标题 6 Char"/>
    <w:basedOn w:val="a0"/>
    <w:link w:val="6"/>
    <w:semiHidden/>
    <w:rsid w:val="006873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ja-JP"/>
    </w:rPr>
  </w:style>
  <w:style w:type="character" w:customStyle="1" w:styleId="7Char">
    <w:name w:val="标题 7 Char"/>
    <w:basedOn w:val="a0"/>
    <w:link w:val="7"/>
    <w:semiHidden/>
    <w:rsid w:val="006873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8Char">
    <w:name w:val="标题 8 Char"/>
    <w:basedOn w:val="a0"/>
    <w:link w:val="8"/>
    <w:semiHidden/>
    <w:rsid w:val="0068739F"/>
    <w:rPr>
      <w:rFonts w:asciiTheme="majorHAnsi" w:eastAsiaTheme="majorEastAsia" w:hAnsiTheme="majorHAnsi" w:cstheme="majorBidi"/>
      <w:color w:val="404040" w:themeColor="text1" w:themeTint="BF"/>
      <w:lang w:val="en-GB" w:eastAsia="ja-JP"/>
    </w:rPr>
  </w:style>
  <w:style w:type="character" w:customStyle="1" w:styleId="9Char">
    <w:name w:val="标题 9 Char"/>
    <w:basedOn w:val="a0"/>
    <w:link w:val="9"/>
    <w:semiHidden/>
    <w:rsid w:val="0068739F"/>
    <w:rPr>
      <w:rFonts w:asciiTheme="majorHAnsi" w:eastAsiaTheme="majorEastAsia" w:hAnsiTheme="majorHAnsi" w:cstheme="majorBidi"/>
      <w:i/>
      <w:iCs/>
      <w:color w:val="404040" w:themeColor="text1" w:themeTint="BF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BF3"/>
    <w:pPr>
      <w:spacing w:before="320" w:after="240" w:line="360" w:lineRule="auto"/>
    </w:pPr>
    <w:rPr>
      <w:rFonts w:ascii="Arial" w:eastAsia="MS Mincho" w:hAnsi="Arial"/>
      <w:sz w:val="24"/>
      <w:szCs w:val="24"/>
      <w:lang w:val="en-GB" w:eastAsia="ja-JP"/>
    </w:rPr>
  </w:style>
  <w:style w:type="paragraph" w:styleId="1">
    <w:name w:val="heading 1"/>
    <w:basedOn w:val="a"/>
    <w:next w:val="a"/>
    <w:qFormat/>
    <w:rsid w:val="003A29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7F5051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68739F"/>
    <w:pPr>
      <w:keepNext/>
      <w:keepLines/>
      <w:numPr>
        <w:ilvl w:val="2"/>
        <w:numId w:val="3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68739F"/>
    <w:pPr>
      <w:keepNext/>
      <w:keepLines/>
      <w:numPr>
        <w:ilvl w:val="3"/>
        <w:numId w:val="3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68739F"/>
    <w:pPr>
      <w:keepNext/>
      <w:keepLines/>
      <w:numPr>
        <w:ilvl w:val="4"/>
        <w:numId w:val="3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68739F"/>
    <w:pPr>
      <w:keepNext/>
      <w:keepLines/>
      <w:numPr>
        <w:ilvl w:val="5"/>
        <w:numId w:val="3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68739F"/>
    <w:pPr>
      <w:keepNext/>
      <w:keepLines/>
      <w:numPr>
        <w:ilvl w:val="6"/>
        <w:numId w:val="3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68739F"/>
    <w:pPr>
      <w:keepNext/>
      <w:keepLines/>
      <w:numPr>
        <w:ilvl w:val="7"/>
        <w:numId w:val="3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68739F"/>
    <w:pPr>
      <w:keepNext/>
      <w:keepLines/>
      <w:numPr>
        <w:ilvl w:val="8"/>
        <w:numId w:val="3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303F7"/>
    <w:pPr>
      <w:pBdr>
        <w:bottom w:val="single" w:sz="6" w:space="17" w:color="auto"/>
      </w:pBdr>
      <w:tabs>
        <w:tab w:val="center" w:pos="4153"/>
        <w:tab w:val="right" w:pos="8306"/>
      </w:tabs>
      <w:snapToGrid w:val="0"/>
      <w:spacing w:before="0" w:after="0" w:line="240" w:lineRule="auto"/>
      <w:ind w:firstLineChars="945" w:firstLine="1890"/>
    </w:pPr>
    <w:rPr>
      <w:rFonts w:ascii="黑体" w:eastAsia="黑体"/>
      <w:bCs/>
      <w:sz w:val="20"/>
      <w:szCs w:val="20"/>
      <w:lang w:eastAsia="zh-CN"/>
    </w:rPr>
  </w:style>
  <w:style w:type="paragraph" w:styleId="a4">
    <w:name w:val="footer"/>
    <w:basedOn w:val="a"/>
    <w:link w:val="Char0"/>
    <w:uiPriority w:val="99"/>
    <w:rsid w:val="003A01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Hyperlink"/>
    <w:basedOn w:val="a0"/>
    <w:uiPriority w:val="99"/>
    <w:rsid w:val="003A0180"/>
    <w:rPr>
      <w:color w:val="0000FF"/>
      <w:u w:val="single"/>
    </w:rPr>
  </w:style>
  <w:style w:type="paragraph" w:styleId="a6">
    <w:name w:val="Balloon Text"/>
    <w:basedOn w:val="a"/>
    <w:semiHidden/>
    <w:rsid w:val="00542670"/>
    <w:rPr>
      <w:sz w:val="18"/>
      <w:szCs w:val="18"/>
    </w:rPr>
  </w:style>
  <w:style w:type="table" w:styleId="a7">
    <w:name w:val="Table Grid"/>
    <w:basedOn w:val="a1"/>
    <w:rsid w:val="00F77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3A2968"/>
    <w:pPr>
      <w:spacing w:before="0" w:after="0" w:line="240" w:lineRule="auto"/>
      <w:jc w:val="center"/>
    </w:pPr>
    <w:rPr>
      <w:rFonts w:ascii="Garamond" w:eastAsia="宋体" w:hAnsi="Garamond"/>
      <w:sz w:val="28"/>
      <w:lang w:val="en-US" w:eastAsia="en-US"/>
    </w:rPr>
  </w:style>
  <w:style w:type="paragraph" w:styleId="a9">
    <w:name w:val="Date"/>
    <w:basedOn w:val="a"/>
    <w:next w:val="a"/>
    <w:rsid w:val="00567B2D"/>
    <w:pPr>
      <w:ind w:leftChars="2500" w:left="100"/>
    </w:pPr>
  </w:style>
  <w:style w:type="paragraph" w:customStyle="1" w:styleId="-">
    <w:name w:val="样式-中文"/>
    <w:basedOn w:val="a"/>
    <w:link w:val="-Char"/>
    <w:qFormat/>
    <w:rsid w:val="00812ED2"/>
    <w:pPr>
      <w:widowControl w:val="0"/>
      <w:spacing w:before="0" w:after="0" w:line="240" w:lineRule="auto"/>
      <w:ind w:firstLineChars="200" w:firstLine="200"/>
      <w:jc w:val="both"/>
    </w:pPr>
    <w:rPr>
      <w:rFonts w:ascii="Times New Roman" w:eastAsia="宋体" w:hAnsi="Times New Roman"/>
      <w:kern w:val="2"/>
      <w:sz w:val="18"/>
      <w:lang w:val="en-US" w:eastAsia="zh-CN"/>
    </w:rPr>
  </w:style>
  <w:style w:type="character" w:customStyle="1" w:styleId="-Char">
    <w:name w:val="样式-中文 Char"/>
    <w:basedOn w:val="a0"/>
    <w:link w:val="-"/>
    <w:rsid w:val="00812ED2"/>
    <w:rPr>
      <w:kern w:val="2"/>
      <w:sz w:val="18"/>
      <w:szCs w:val="24"/>
    </w:rPr>
  </w:style>
  <w:style w:type="character" w:customStyle="1" w:styleId="st1">
    <w:name w:val="st1"/>
    <w:basedOn w:val="a0"/>
    <w:rsid w:val="00EA7F5C"/>
  </w:style>
  <w:style w:type="character" w:styleId="aa">
    <w:name w:val="Strong"/>
    <w:basedOn w:val="a0"/>
    <w:uiPriority w:val="22"/>
    <w:qFormat/>
    <w:rsid w:val="00056272"/>
    <w:rPr>
      <w:b/>
      <w:bCs/>
    </w:rPr>
  </w:style>
  <w:style w:type="character" w:styleId="ab">
    <w:name w:val="annotation reference"/>
    <w:basedOn w:val="a0"/>
    <w:rsid w:val="00CA65E3"/>
    <w:rPr>
      <w:sz w:val="21"/>
      <w:szCs w:val="21"/>
    </w:rPr>
  </w:style>
  <w:style w:type="paragraph" w:styleId="ac">
    <w:name w:val="annotation text"/>
    <w:basedOn w:val="a"/>
    <w:link w:val="Char1"/>
    <w:rsid w:val="00CA65E3"/>
  </w:style>
  <w:style w:type="character" w:customStyle="1" w:styleId="Char1">
    <w:name w:val="批注文字 Char"/>
    <w:basedOn w:val="a0"/>
    <w:link w:val="ac"/>
    <w:rsid w:val="00CA65E3"/>
    <w:rPr>
      <w:rFonts w:ascii="Arial" w:eastAsia="MS Mincho" w:hAnsi="Arial"/>
      <w:sz w:val="24"/>
      <w:szCs w:val="24"/>
      <w:lang w:val="en-GB" w:eastAsia="ja-JP"/>
    </w:rPr>
  </w:style>
  <w:style w:type="paragraph" w:styleId="ad">
    <w:name w:val="annotation subject"/>
    <w:basedOn w:val="ac"/>
    <w:next w:val="ac"/>
    <w:link w:val="Char2"/>
    <w:rsid w:val="00CA65E3"/>
    <w:rPr>
      <w:b/>
      <w:bCs/>
    </w:rPr>
  </w:style>
  <w:style w:type="character" w:customStyle="1" w:styleId="Char2">
    <w:name w:val="批注主题 Char"/>
    <w:basedOn w:val="Char1"/>
    <w:link w:val="ad"/>
    <w:rsid w:val="00CA65E3"/>
    <w:rPr>
      <w:rFonts w:ascii="Arial" w:eastAsia="MS Mincho" w:hAnsi="Arial"/>
      <w:b/>
      <w:bCs/>
      <w:sz w:val="24"/>
      <w:szCs w:val="24"/>
      <w:lang w:val="en-GB" w:eastAsia="ja-JP"/>
    </w:rPr>
  </w:style>
  <w:style w:type="paragraph" w:styleId="ae">
    <w:name w:val="No Spacing"/>
    <w:link w:val="Char3"/>
    <w:uiPriority w:val="1"/>
    <w:qFormat/>
    <w:rsid w:val="006C4A2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3">
    <w:name w:val="无间隔 Char"/>
    <w:basedOn w:val="a0"/>
    <w:link w:val="ae"/>
    <w:uiPriority w:val="1"/>
    <w:rsid w:val="006C4A2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">
    <w:name w:val="页眉 Char"/>
    <w:basedOn w:val="a0"/>
    <w:link w:val="a3"/>
    <w:uiPriority w:val="99"/>
    <w:rsid w:val="006C4A28"/>
    <w:rPr>
      <w:rFonts w:ascii="黑体" w:eastAsia="黑体" w:hAnsi="Arial"/>
      <w:bCs/>
      <w:lang w:val="en-GB"/>
    </w:rPr>
  </w:style>
  <w:style w:type="character" w:customStyle="1" w:styleId="Char0">
    <w:name w:val="页脚 Char"/>
    <w:basedOn w:val="a0"/>
    <w:link w:val="a4"/>
    <w:uiPriority w:val="99"/>
    <w:rsid w:val="006C4A28"/>
    <w:rPr>
      <w:rFonts w:ascii="Arial" w:eastAsia="MS Mincho" w:hAnsi="Arial"/>
      <w:sz w:val="18"/>
      <w:szCs w:val="18"/>
      <w:lang w:val="en-GB" w:eastAsia="ja-JP"/>
    </w:rPr>
  </w:style>
  <w:style w:type="paragraph" w:styleId="af">
    <w:name w:val="List Paragraph"/>
    <w:basedOn w:val="a"/>
    <w:uiPriority w:val="34"/>
    <w:qFormat/>
    <w:rsid w:val="00BB2D5C"/>
    <w:pPr>
      <w:widowControl w:val="0"/>
      <w:spacing w:before="0" w:after="0" w:line="240" w:lineRule="auto"/>
      <w:ind w:firstLineChars="200" w:firstLine="420"/>
      <w:jc w:val="both"/>
    </w:pPr>
    <w:rPr>
      <w:rFonts w:ascii="Calibri" w:eastAsia="宋体" w:hAnsi="Calibri"/>
      <w:kern w:val="2"/>
      <w:sz w:val="21"/>
      <w:szCs w:val="22"/>
      <w:lang w:val="en-US" w:eastAsia="zh-CN"/>
    </w:rPr>
  </w:style>
  <w:style w:type="paragraph" w:styleId="af0">
    <w:name w:val="Subtitle"/>
    <w:basedOn w:val="a"/>
    <w:next w:val="a"/>
    <w:link w:val="Char4"/>
    <w:qFormat/>
    <w:rsid w:val="00687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4">
    <w:name w:val="副标题 Char"/>
    <w:basedOn w:val="a0"/>
    <w:link w:val="af0"/>
    <w:rsid w:val="00687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3Char">
    <w:name w:val="标题 3 Char"/>
    <w:basedOn w:val="a0"/>
    <w:link w:val="3"/>
    <w:semiHidden/>
    <w:rsid w:val="006873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character" w:customStyle="1" w:styleId="4Char">
    <w:name w:val="标题 4 Char"/>
    <w:basedOn w:val="a0"/>
    <w:link w:val="4"/>
    <w:semiHidden/>
    <w:rsid w:val="00687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ja-JP"/>
    </w:rPr>
  </w:style>
  <w:style w:type="character" w:customStyle="1" w:styleId="5Char">
    <w:name w:val="标题 5 Char"/>
    <w:basedOn w:val="a0"/>
    <w:link w:val="5"/>
    <w:semiHidden/>
    <w:rsid w:val="006873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ja-JP"/>
    </w:rPr>
  </w:style>
  <w:style w:type="character" w:customStyle="1" w:styleId="6Char">
    <w:name w:val="标题 6 Char"/>
    <w:basedOn w:val="a0"/>
    <w:link w:val="6"/>
    <w:semiHidden/>
    <w:rsid w:val="006873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ja-JP"/>
    </w:rPr>
  </w:style>
  <w:style w:type="character" w:customStyle="1" w:styleId="7Char">
    <w:name w:val="标题 7 Char"/>
    <w:basedOn w:val="a0"/>
    <w:link w:val="7"/>
    <w:semiHidden/>
    <w:rsid w:val="006873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8Char">
    <w:name w:val="标题 8 Char"/>
    <w:basedOn w:val="a0"/>
    <w:link w:val="8"/>
    <w:semiHidden/>
    <w:rsid w:val="0068739F"/>
    <w:rPr>
      <w:rFonts w:asciiTheme="majorHAnsi" w:eastAsiaTheme="majorEastAsia" w:hAnsiTheme="majorHAnsi" w:cstheme="majorBidi"/>
      <w:color w:val="404040" w:themeColor="text1" w:themeTint="BF"/>
      <w:lang w:val="en-GB" w:eastAsia="ja-JP"/>
    </w:rPr>
  </w:style>
  <w:style w:type="character" w:customStyle="1" w:styleId="9Char">
    <w:name w:val="标题 9 Char"/>
    <w:basedOn w:val="a0"/>
    <w:link w:val="9"/>
    <w:semiHidden/>
    <w:rsid w:val="0068739F"/>
    <w:rPr>
      <w:rFonts w:asciiTheme="majorHAnsi" w:eastAsiaTheme="majorEastAsia" w:hAnsiTheme="majorHAnsi" w:cstheme="majorBidi"/>
      <w:i/>
      <w:iCs/>
      <w:color w:val="404040" w:themeColor="text1" w:themeTint="BF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658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97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46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unep-iesd.tongji.edu.cn/index.php?classid=87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0B57-640C-4E8A-A974-4BD09BD0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联合国环境规划署-同济大学 环境与可持续发展学院（IESD）</dc:title>
  <dc:creator>JDH</dc:creator>
  <cp:lastModifiedBy>上官子轩</cp:lastModifiedBy>
  <cp:revision>7</cp:revision>
  <cp:lastPrinted>2013-03-01T09:54:00Z</cp:lastPrinted>
  <dcterms:created xsi:type="dcterms:W3CDTF">2014-03-10T07:25:00Z</dcterms:created>
  <dcterms:modified xsi:type="dcterms:W3CDTF">2014-04-03T16:07:00Z</dcterms:modified>
</cp:coreProperties>
</file>