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C8" w:rsidRPr="00FF0E00" w:rsidRDefault="00812BC8" w:rsidP="00812BC8">
      <w:pPr>
        <w:jc w:val="center"/>
        <w:rPr>
          <w:rFonts w:asciiTheme="minorHAnsi" w:hAnsiTheme="minorHAnsi"/>
          <w:b/>
          <w:bCs/>
          <w:sz w:val="20"/>
          <w:szCs w:val="20"/>
          <w:lang w:val="ru-RU"/>
        </w:rPr>
      </w:pPr>
      <w:r w:rsidRPr="00FF0E00">
        <w:rPr>
          <w:rFonts w:asciiTheme="minorHAnsi" w:hAnsiTheme="minorHAnsi"/>
          <w:b/>
          <w:caps/>
          <w:sz w:val="20"/>
          <w:szCs w:val="20"/>
          <w:lang w:val="ru-RU"/>
        </w:rPr>
        <w:t xml:space="preserve">Оценочные исследования </w:t>
      </w:r>
      <w:r w:rsidR="00F06AA8" w:rsidRPr="00FF0E00">
        <w:rPr>
          <w:rFonts w:asciiTheme="minorHAnsi" w:hAnsiTheme="minorHAnsi"/>
          <w:b/>
          <w:caps/>
          <w:sz w:val="20"/>
          <w:szCs w:val="20"/>
          <w:lang w:val="ru-RU"/>
        </w:rPr>
        <w:t>ПО предлагаемоМУ проектУ</w:t>
      </w:r>
      <w:r w:rsidRPr="00FF0E00">
        <w:rPr>
          <w:rFonts w:asciiTheme="minorHAnsi" w:hAnsiTheme="minorHAnsi"/>
          <w:b/>
          <w:caps/>
          <w:sz w:val="20"/>
          <w:szCs w:val="20"/>
          <w:lang w:val="ru-RU"/>
        </w:rPr>
        <w:t xml:space="preserve"> Рогунской гидроэлектростанции</w:t>
      </w:r>
    </w:p>
    <w:p w:rsidR="008E581A" w:rsidRPr="0013001A" w:rsidRDefault="008E581A" w:rsidP="00BF107E">
      <w:pPr>
        <w:jc w:val="center"/>
        <w:rPr>
          <w:rFonts w:asciiTheme="minorHAnsi" w:hAnsiTheme="minorHAnsi" w:cs="Arial"/>
          <w:b/>
          <w:sz w:val="20"/>
          <w:szCs w:val="20"/>
          <w:lang w:val="ru-RU"/>
        </w:rPr>
      </w:pPr>
    </w:p>
    <w:p w:rsidR="008E581A" w:rsidRPr="0013001A" w:rsidRDefault="00F06AA8" w:rsidP="00BF107E">
      <w:pPr>
        <w:jc w:val="center"/>
        <w:rPr>
          <w:rFonts w:asciiTheme="minorHAnsi" w:hAnsiTheme="minorHAnsi" w:cs="Arial"/>
          <w:b/>
          <w:color w:val="365F91"/>
          <w:sz w:val="20"/>
          <w:szCs w:val="20"/>
          <w:lang w:val="ru-RU"/>
        </w:rPr>
      </w:pPr>
      <w:r w:rsidRPr="0013001A">
        <w:rPr>
          <w:rFonts w:asciiTheme="minorHAnsi" w:hAnsiTheme="minorHAnsi" w:cs="Arial"/>
          <w:b/>
          <w:color w:val="365F91"/>
          <w:sz w:val="20"/>
          <w:szCs w:val="20"/>
          <w:lang w:val="ru-RU"/>
        </w:rPr>
        <w:t>ПЯТАЯ</w:t>
      </w:r>
      <w:r w:rsidR="008E581A" w:rsidRPr="0013001A">
        <w:rPr>
          <w:rFonts w:asciiTheme="minorHAnsi" w:hAnsiTheme="minorHAnsi" w:cs="Arial"/>
          <w:b/>
          <w:color w:val="365F91"/>
          <w:sz w:val="20"/>
          <w:szCs w:val="20"/>
          <w:lang w:val="ru-RU"/>
        </w:rPr>
        <w:t xml:space="preserve"> </w:t>
      </w:r>
      <w:r w:rsidRPr="0013001A">
        <w:rPr>
          <w:rFonts w:asciiTheme="minorHAnsi" w:hAnsiTheme="minorHAnsi"/>
          <w:b/>
          <w:bCs/>
          <w:caps/>
          <w:color w:val="365F91"/>
          <w:sz w:val="20"/>
          <w:szCs w:val="20"/>
          <w:lang w:val="ru-RU"/>
        </w:rPr>
        <w:t xml:space="preserve">серия встреч </w:t>
      </w:r>
      <w:r w:rsidR="0013001A" w:rsidRPr="0013001A">
        <w:rPr>
          <w:rFonts w:asciiTheme="minorHAnsi" w:hAnsiTheme="minorHAnsi"/>
          <w:b/>
          <w:bCs/>
          <w:caps/>
          <w:color w:val="365F91"/>
          <w:sz w:val="20"/>
          <w:szCs w:val="20"/>
          <w:lang w:val="ru-RU"/>
        </w:rPr>
        <w:t xml:space="preserve">по КОНСУЛЬТАЦИЯМ и обмену информацией </w:t>
      </w:r>
      <w:r w:rsidRPr="0013001A">
        <w:rPr>
          <w:rFonts w:asciiTheme="minorHAnsi" w:hAnsiTheme="minorHAnsi"/>
          <w:b/>
          <w:bCs/>
          <w:caps/>
          <w:color w:val="365F91"/>
          <w:sz w:val="20"/>
          <w:szCs w:val="20"/>
          <w:lang w:val="ru-RU"/>
        </w:rPr>
        <w:t>С ПРЕДСТАВИТЕЛЯМИ СТРАН РЕЧНОГО БАССЕЙНА</w:t>
      </w:r>
    </w:p>
    <w:p w:rsidR="008E581A" w:rsidRPr="0013001A" w:rsidRDefault="008E581A" w:rsidP="00BF107E">
      <w:pPr>
        <w:jc w:val="center"/>
        <w:rPr>
          <w:rFonts w:asciiTheme="minorHAnsi" w:hAnsiTheme="minorHAnsi" w:cs="Arial"/>
          <w:b/>
          <w:sz w:val="20"/>
          <w:szCs w:val="20"/>
          <w:lang w:val="ru-RU"/>
        </w:rPr>
      </w:pPr>
    </w:p>
    <w:p w:rsidR="0013001A" w:rsidRPr="0013001A" w:rsidRDefault="0013001A" w:rsidP="0013001A">
      <w:pPr>
        <w:jc w:val="center"/>
        <w:rPr>
          <w:rFonts w:asciiTheme="minorHAnsi" w:hAnsiTheme="minorHAnsi" w:cs="Arial"/>
          <w:b/>
          <w:color w:val="365F91"/>
          <w:sz w:val="30"/>
          <w:szCs w:val="20"/>
          <w:lang w:val="ru-RU"/>
        </w:rPr>
      </w:pPr>
      <w:r w:rsidRPr="0013001A">
        <w:rPr>
          <w:rFonts w:asciiTheme="minorHAnsi" w:hAnsiTheme="minorHAnsi" w:cs="Arial"/>
          <w:b/>
          <w:color w:val="365F91"/>
          <w:sz w:val="30"/>
          <w:szCs w:val="20"/>
          <w:lang w:val="ru-RU"/>
        </w:rPr>
        <w:t>ПОВЕСТКА ДНЯ</w:t>
      </w:r>
    </w:p>
    <w:p w:rsidR="0013001A" w:rsidRPr="0013001A" w:rsidRDefault="00FF0E00" w:rsidP="0013001A">
      <w:pPr>
        <w:jc w:val="center"/>
        <w:rPr>
          <w:rFonts w:asciiTheme="minorHAnsi" w:hAnsiTheme="minorHAnsi" w:cs="Arial"/>
          <w:b/>
          <w:i/>
          <w:sz w:val="20"/>
          <w:szCs w:val="20"/>
          <w:lang w:val="ru-RU"/>
        </w:rPr>
      </w:pPr>
      <w:r>
        <w:rPr>
          <w:rFonts w:asciiTheme="minorHAnsi" w:hAnsiTheme="minorHAnsi" w:cs="Arial"/>
          <w:b/>
          <w:i/>
          <w:sz w:val="20"/>
          <w:szCs w:val="20"/>
          <w:lang w:val="ru-RU"/>
        </w:rPr>
        <w:t>(ПРЕДВАРИТЕЛЬНЫЙ ВАРИАНТ)</w:t>
      </w:r>
    </w:p>
    <w:p w:rsidR="0013001A" w:rsidRPr="0013001A" w:rsidRDefault="0013001A" w:rsidP="0013001A">
      <w:pPr>
        <w:jc w:val="center"/>
        <w:rPr>
          <w:rFonts w:asciiTheme="minorHAnsi" w:hAnsiTheme="minorHAnsi" w:cs="Arial"/>
          <w:b/>
          <w:sz w:val="20"/>
          <w:szCs w:val="20"/>
          <w:lang w:val="ru-RU"/>
        </w:rPr>
      </w:pPr>
    </w:p>
    <w:p w:rsidR="008E581A" w:rsidRDefault="00FF0E00" w:rsidP="00BF107E">
      <w:pPr>
        <w:jc w:val="center"/>
        <w:rPr>
          <w:rFonts w:asciiTheme="minorHAnsi" w:hAnsiTheme="minorHAnsi" w:cs="Arial"/>
          <w:b/>
          <w:sz w:val="20"/>
          <w:szCs w:val="20"/>
          <w:lang w:val="ru-RU"/>
        </w:rPr>
      </w:pPr>
      <w:r w:rsidRPr="00FF0E00">
        <w:rPr>
          <w:rFonts w:asciiTheme="minorHAnsi" w:hAnsiTheme="minorHAnsi" w:cs="Arial"/>
          <w:b/>
          <w:sz w:val="20"/>
          <w:szCs w:val="20"/>
          <w:lang w:val="ru-RU"/>
        </w:rPr>
        <w:t>1</w:t>
      </w:r>
      <w:r w:rsidR="00A07779">
        <w:rPr>
          <w:rFonts w:asciiTheme="minorHAnsi" w:hAnsiTheme="minorHAnsi" w:cs="Arial"/>
          <w:b/>
          <w:sz w:val="20"/>
          <w:szCs w:val="20"/>
          <w:lang w:val="ru-RU"/>
        </w:rPr>
        <w:t>4-15</w:t>
      </w:r>
      <w:r w:rsidR="00F06AA8" w:rsidRPr="0013001A">
        <w:rPr>
          <w:rFonts w:asciiTheme="minorHAnsi" w:hAnsiTheme="minorHAnsi" w:cs="Arial"/>
          <w:b/>
          <w:sz w:val="20"/>
          <w:szCs w:val="20"/>
          <w:lang w:val="ru-RU"/>
        </w:rPr>
        <w:t xml:space="preserve"> </w:t>
      </w:r>
      <w:r w:rsidR="001901EB">
        <w:rPr>
          <w:rFonts w:asciiTheme="minorHAnsi" w:hAnsiTheme="minorHAnsi" w:cs="Arial"/>
          <w:b/>
          <w:sz w:val="20"/>
          <w:szCs w:val="20"/>
          <w:lang w:val="ru-RU"/>
        </w:rPr>
        <w:t xml:space="preserve">ИЮЛЯ </w:t>
      </w:r>
      <w:r w:rsidR="008E581A" w:rsidRPr="0013001A">
        <w:rPr>
          <w:rFonts w:asciiTheme="minorHAnsi" w:hAnsiTheme="minorHAnsi" w:cs="Arial"/>
          <w:b/>
          <w:sz w:val="20"/>
          <w:szCs w:val="20"/>
          <w:lang w:val="ru-RU"/>
        </w:rPr>
        <w:t>2014</w:t>
      </w:r>
      <w:r w:rsidR="00F06AA8" w:rsidRPr="0013001A">
        <w:rPr>
          <w:rFonts w:asciiTheme="minorHAnsi" w:hAnsiTheme="minorHAnsi" w:cs="Arial"/>
          <w:b/>
          <w:sz w:val="20"/>
          <w:szCs w:val="20"/>
          <w:lang w:val="ru-RU"/>
        </w:rPr>
        <w:t xml:space="preserve"> </w:t>
      </w:r>
      <w:r w:rsidR="001901EB">
        <w:rPr>
          <w:rFonts w:asciiTheme="minorHAnsi" w:hAnsiTheme="minorHAnsi" w:cs="Arial"/>
          <w:b/>
          <w:sz w:val="20"/>
          <w:szCs w:val="20"/>
          <w:lang w:val="ru-RU"/>
        </w:rPr>
        <w:t>Г</w:t>
      </w:r>
      <w:r w:rsidR="00F06AA8" w:rsidRPr="0013001A">
        <w:rPr>
          <w:rFonts w:asciiTheme="minorHAnsi" w:hAnsiTheme="minorHAnsi" w:cs="Arial"/>
          <w:b/>
          <w:sz w:val="20"/>
          <w:szCs w:val="20"/>
          <w:lang w:val="ru-RU"/>
        </w:rPr>
        <w:t>.</w:t>
      </w:r>
      <w:r>
        <w:rPr>
          <w:rFonts w:asciiTheme="minorHAnsi" w:hAnsiTheme="minorHAnsi" w:cs="Arial"/>
          <w:b/>
          <w:sz w:val="20"/>
          <w:szCs w:val="20"/>
          <w:lang w:val="ru-RU"/>
        </w:rPr>
        <w:tab/>
      </w:r>
      <w:r w:rsidR="00A07779">
        <w:rPr>
          <w:rFonts w:asciiTheme="minorHAnsi" w:hAnsiTheme="minorHAnsi" w:cs="Arial"/>
          <w:b/>
          <w:sz w:val="20"/>
          <w:szCs w:val="20"/>
          <w:lang w:val="ru-RU"/>
        </w:rPr>
        <w:t>(10</w:t>
      </w:r>
      <w:r>
        <w:rPr>
          <w:rFonts w:asciiTheme="minorHAnsi" w:hAnsiTheme="minorHAnsi" w:cs="Arial"/>
          <w:b/>
          <w:sz w:val="20"/>
          <w:szCs w:val="20"/>
          <w:lang w:val="ru-RU"/>
        </w:rPr>
        <w:t xml:space="preserve">:00 </w:t>
      </w:r>
      <w:r w:rsidR="00E4111E">
        <w:rPr>
          <w:rFonts w:asciiTheme="minorHAnsi" w:hAnsiTheme="minorHAnsi" w:cs="Arial"/>
          <w:b/>
          <w:sz w:val="20"/>
          <w:szCs w:val="20"/>
          <w:lang w:val="ru-RU"/>
        </w:rPr>
        <w:t>–</w:t>
      </w:r>
      <w:r>
        <w:rPr>
          <w:rFonts w:asciiTheme="minorHAnsi" w:hAnsiTheme="minorHAnsi" w:cs="Arial"/>
          <w:b/>
          <w:sz w:val="20"/>
          <w:szCs w:val="20"/>
          <w:lang w:val="ru-RU"/>
        </w:rPr>
        <w:t xml:space="preserve"> </w:t>
      </w:r>
      <w:r w:rsidR="0013001A" w:rsidRPr="0013001A">
        <w:rPr>
          <w:rFonts w:asciiTheme="minorHAnsi" w:hAnsiTheme="minorHAnsi" w:cs="Arial"/>
          <w:b/>
          <w:sz w:val="20"/>
          <w:szCs w:val="20"/>
          <w:lang w:val="ru-RU"/>
        </w:rPr>
        <w:t>18:00</w:t>
      </w:r>
      <w:r w:rsidR="00A07779">
        <w:rPr>
          <w:rFonts w:asciiTheme="minorHAnsi" w:hAnsiTheme="minorHAnsi" w:cs="Arial"/>
          <w:b/>
          <w:sz w:val="20"/>
          <w:szCs w:val="20"/>
          <w:lang w:val="ru-RU"/>
        </w:rPr>
        <w:t>)</w:t>
      </w:r>
    </w:p>
    <w:p w:rsidR="00FF0E00" w:rsidRPr="0013001A" w:rsidRDefault="00FF0E00" w:rsidP="00BF107E">
      <w:pPr>
        <w:jc w:val="center"/>
        <w:rPr>
          <w:rFonts w:asciiTheme="minorHAnsi" w:hAnsiTheme="minorHAnsi" w:cs="Arial"/>
          <w:b/>
          <w:sz w:val="20"/>
          <w:szCs w:val="20"/>
          <w:lang w:val="ru-RU"/>
        </w:rPr>
      </w:pPr>
    </w:p>
    <w:p w:rsidR="0013001A" w:rsidRPr="0013001A" w:rsidRDefault="00FF0E00" w:rsidP="0013001A">
      <w:pPr>
        <w:jc w:val="center"/>
        <w:rPr>
          <w:rFonts w:asciiTheme="minorHAnsi" w:hAnsiTheme="minorHAnsi" w:cs="Arial"/>
          <w:b/>
          <w:i/>
          <w:sz w:val="20"/>
          <w:szCs w:val="20"/>
          <w:lang w:val="ru-RU"/>
        </w:rPr>
      </w:pPr>
      <w:r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Указано время Алматы; </w:t>
      </w:r>
      <w:r w:rsidR="0013001A" w:rsidRPr="0013001A">
        <w:rPr>
          <w:rFonts w:asciiTheme="minorHAnsi" w:hAnsiTheme="minorHAnsi" w:cs="Arial"/>
          <w:b/>
          <w:i/>
          <w:sz w:val="20"/>
          <w:szCs w:val="20"/>
          <w:lang w:val="ru-RU"/>
        </w:rPr>
        <w:t>участникам из других городов следует принимать во внимание разницу во времени</w:t>
      </w:r>
    </w:p>
    <w:p w:rsidR="008E581A" w:rsidRPr="0013001A" w:rsidRDefault="008E581A" w:rsidP="00BF107E">
      <w:pPr>
        <w:jc w:val="center"/>
        <w:rPr>
          <w:rFonts w:asciiTheme="minorHAnsi" w:hAnsiTheme="minorHAnsi" w:cs="Arial"/>
          <w:b/>
          <w:sz w:val="20"/>
          <w:szCs w:val="20"/>
          <w:lang w:val="ru-RU"/>
        </w:rPr>
      </w:pPr>
      <w:bookmarkStart w:id="0" w:name="_GoBack"/>
      <w:bookmarkEnd w:id="0"/>
    </w:p>
    <w:p w:rsidR="008E581A" w:rsidRPr="0013001A" w:rsidRDefault="00F06AA8" w:rsidP="00BF107E">
      <w:pPr>
        <w:jc w:val="center"/>
        <w:rPr>
          <w:rFonts w:asciiTheme="minorHAnsi" w:hAnsiTheme="minorHAnsi" w:cs="Arial"/>
          <w:b/>
          <w:sz w:val="20"/>
          <w:szCs w:val="20"/>
          <w:lang w:val="ru-RU"/>
        </w:rPr>
      </w:pPr>
      <w:r w:rsidRPr="0013001A">
        <w:rPr>
          <w:rFonts w:asciiTheme="minorHAnsi" w:hAnsiTheme="minorHAnsi" w:cs="Arial"/>
          <w:b/>
          <w:sz w:val="20"/>
          <w:szCs w:val="20"/>
          <w:lang w:val="ru-RU"/>
        </w:rPr>
        <w:t xml:space="preserve">Региональное представительство Всемирного банка в Центральной Азии </w:t>
      </w:r>
    </w:p>
    <w:p w:rsidR="008E581A" w:rsidRPr="0013001A" w:rsidRDefault="00F06AA8" w:rsidP="00BF107E">
      <w:pPr>
        <w:jc w:val="center"/>
        <w:rPr>
          <w:rFonts w:asciiTheme="minorHAnsi" w:hAnsiTheme="minorHAnsi" w:cs="Arial"/>
          <w:sz w:val="20"/>
          <w:szCs w:val="20"/>
          <w:lang w:val="ru-RU"/>
        </w:rPr>
      </w:pPr>
      <w:r w:rsidRPr="0013001A">
        <w:rPr>
          <w:rFonts w:asciiTheme="minorHAnsi" w:hAnsiTheme="minorHAnsi" w:cs="Arial"/>
          <w:sz w:val="20"/>
          <w:szCs w:val="20"/>
          <w:lang w:val="ru-RU"/>
        </w:rPr>
        <w:t xml:space="preserve">Казахстан, Алматы, ул. </w:t>
      </w:r>
      <w:proofErr w:type="spellStart"/>
      <w:r w:rsidRPr="0013001A">
        <w:rPr>
          <w:rFonts w:asciiTheme="minorHAnsi" w:hAnsiTheme="minorHAnsi" w:cs="Arial"/>
          <w:sz w:val="20"/>
          <w:szCs w:val="20"/>
          <w:lang w:val="ru-RU"/>
        </w:rPr>
        <w:t>Казыбек</w:t>
      </w:r>
      <w:proofErr w:type="spellEnd"/>
      <w:r w:rsidRPr="0013001A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proofErr w:type="spellStart"/>
      <w:r w:rsidRPr="0013001A">
        <w:rPr>
          <w:rFonts w:asciiTheme="minorHAnsi" w:hAnsiTheme="minorHAnsi" w:cs="Arial"/>
          <w:sz w:val="20"/>
          <w:szCs w:val="20"/>
          <w:lang w:val="ru-RU"/>
        </w:rPr>
        <w:t>би</w:t>
      </w:r>
      <w:proofErr w:type="spellEnd"/>
      <w:r w:rsidRPr="0013001A">
        <w:rPr>
          <w:rFonts w:asciiTheme="minorHAnsi" w:hAnsiTheme="minorHAnsi" w:cs="Arial"/>
          <w:sz w:val="20"/>
          <w:szCs w:val="20"/>
          <w:lang w:val="ru-RU"/>
        </w:rPr>
        <w:t xml:space="preserve"> 41</w:t>
      </w:r>
      <w:r w:rsidR="00A615E2">
        <w:rPr>
          <w:rFonts w:asciiTheme="minorHAnsi" w:hAnsiTheme="minorHAnsi" w:cs="Arial"/>
          <w:sz w:val="20"/>
          <w:szCs w:val="20"/>
          <w:lang w:val="ru-RU"/>
        </w:rPr>
        <w:t>А</w:t>
      </w:r>
      <w:r w:rsidRPr="0013001A">
        <w:rPr>
          <w:rFonts w:asciiTheme="minorHAnsi" w:hAnsiTheme="minorHAnsi" w:cs="Arial"/>
          <w:sz w:val="20"/>
          <w:szCs w:val="20"/>
          <w:lang w:val="ru-RU"/>
        </w:rPr>
        <w:t xml:space="preserve">, </w:t>
      </w:r>
      <w:r w:rsidR="00736398">
        <w:rPr>
          <w:rFonts w:asciiTheme="minorHAnsi" w:hAnsiTheme="minorHAnsi" w:cs="Arial"/>
          <w:sz w:val="20"/>
          <w:szCs w:val="20"/>
          <w:lang w:val="ru-RU"/>
        </w:rPr>
        <w:t xml:space="preserve">3-й этаж, </w:t>
      </w:r>
      <w:r w:rsidRPr="0013001A">
        <w:rPr>
          <w:rFonts w:asciiTheme="minorHAnsi" w:hAnsiTheme="minorHAnsi" w:cs="Arial"/>
          <w:sz w:val="20"/>
          <w:szCs w:val="20"/>
          <w:lang w:val="ru-RU"/>
        </w:rPr>
        <w:t xml:space="preserve">тел.: </w:t>
      </w:r>
      <w:r w:rsidR="008E581A" w:rsidRPr="0013001A">
        <w:rPr>
          <w:rFonts w:asciiTheme="minorHAnsi" w:hAnsiTheme="minorHAnsi" w:cs="Arial"/>
          <w:sz w:val="20"/>
          <w:szCs w:val="20"/>
          <w:lang w:val="ru-RU"/>
        </w:rPr>
        <w:t xml:space="preserve">+7 (727) </w:t>
      </w:r>
      <w:r w:rsidR="0013001A" w:rsidRPr="0013001A">
        <w:rPr>
          <w:rFonts w:asciiTheme="minorHAnsi" w:hAnsiTheme="minorHAnsi" w:cs="Arial"/>
          <w:sz w:val="20"/>
          <w:szCs w:val="20"/>
          <w:lang w:val="ru-RU"/>
        </w:rPr>
        <w:t>377</w:t>
      </w:r>
      <w:r w:rsidR="00FF0E00">
        <w:rPr>
          <w:rFonts w:asciiTheme="minorHAnsi" w:hAnsiTheme="minorHAnsi" w:cs="Arial"/>
          <w:sz w:val="20"/>
          <w:szCs w:val="20"/>
          <w:lang w:val="ru-RU"/>
        </w:rPr>
        <w:t>-</w:t>
      </w:r>
      <w:r w:rsidR="0013001A" w:rsidRPr="0013001A">
        <w:rPr>
          <w:rFonts w:asciiTheme="minorHAnsi" w:hAnsiTheme="minorHAnsi" w:cs="Arial"/>
          <w:sz w:val="20"/>
          <w:szCs w:val="20"/>
          <w:lang w:val="ru-RU"/>
        </w:rPr>
        <w:t>82</w:t>
      </w:r>
      <w:r w:rsidR="00FF0E00">
        <w:rPr>
          <w:rFonts w:asciiTheme="minorHAnsi" w:hAnsiTheme="minorHAnsi" w:cs="Arial"/>
          <w:sz w:val="20"/>
          <w:szCs w:val="20"/>
          <w:lang w:val="ru-RU"/>
        </w:rPr>
        <w:t>-</w:t>
      </w:r>
      <w:r w:rsidR="0013001A" w:rsidRPr="0013001A">
        <w:rPr>
          <w:rFonts w:asciiTheme="minorHAnsi" w:hAnsiTheme="minorHAnsi" w:cs="Arial"/>
          <w:sz w:val="20"/>
          <w:szCs w:val="20"/>
          <w:lang w:val="ru-RU"/>
        </w:rPr>
        <w:t>20</w:t>
      </w:r>
    </w:p>
    <w:p w:rsidR="008E581A" w:rsidRPr="00FF0E00" w:rsidRDefault="008E581A" w:rsidP="00BF107E">
      <w:pPr>
        <w:rPr>
          <w:rFonts w:asciiTheme="minorHAnsi" w:hAnsiTheme="minorHAnsi" w:cs="Arial"/>
          <w:b/>
          <w:i/>
          <w:sz w:val="20"/>
          <w:szCs w:val="20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069"/>
        <w:gridCol w:w="3436"/>
      </w:tblGrid>
      <w:tr w:rsidR="008E581A" w:rsidRPr="00A07779" w:rsidTr="00FF0E00">
        <w:trPr>
          <w:trHeight w:val="9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1A" w:rsidRPr="00FA7573" w:rsidRDefault="00F06AA8" w:rsidP="00A07779">
            <w:pP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Цель</w:t>
            </w:r>
            <w:r w:rsidR="008E581A" w:rsidRPr="00FA7573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 xml:space="preserve">: </w:t>
            </w: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Ознакомить </w:t>
            </w:r>
            <w:r w:rsidR="00A07779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представителей гражданского общества </w:t>
            </w: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стран речного бассейна с </w:t>
            </w:r>
            <w:r w:rsidR="0013001A"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предварительными вариантами Краткого отчета по Фазе 2 </w:t>
            </w:r>
            <w:r w:rsidR="00FF0E00">
              <w:rPr>
                <w:rFonts w:asciiTheme="minorHAnsi" w:hAnsiTheme="minorHAnsi" w:cs="Arial"/>
                <w:sz w:val="20"/>
                <w:szCs w:val="20"/>
                <w:lang w:val="ru-RU"/>
              </w:rPr>
              <w:t>Технико-экономической оценки (</w:t>
            </w:r>
            <w:r w:rsidR="0013001A"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ТЭО</w:t>
            </w:r>
            <w:r w:rsidR="00FF0E00">
              <w:rPr>
                <w:rFonts w:asciiTheme="minorHAnsi" w:hAnsiTheme="minorHAnsi" w:cs="Arial"/>
                <w:sz w:val="20"/>
                <w:szCs w:val="20"/>
                <w:lang w:val="ru-RU"/>
              </w:rPr>
              <w:t>)</w:t>
            </w:r>
            <w:r w:rsidR="0013001A"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и Отчета по Оценке экологического и социального воздействия </w:t>
            </w:r>
            <w:r w:rsidR="00FF0E00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(ОЭСВ) </w:t>
            </w:r>
            <w:r w:rsidR="0013001A"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предлагаемого проекта </w:t>
            </w:r>
            <w:proofErr w:type="spellStart"/>
            <w:r w:rsidR="0013001A"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Рогунской</w:t>
            </w:r>
            <w:proofErr w:type="spellEnd"/>
            <w:r w:rsidR="0013001A"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гидроэлектростанции</w:t>
            </w:r>
            <w:r w:rsidR="00FF0E00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(ГЭС) с целью получения комментариев и обмена информацией.</w:t>
            </w:r>
          </w:p>
        </w:tc>
      </w:tr>
      <w:tr w:rsidR="0013001A" w:rsidRPr="00A07779" w:rsidTr="00FF0E00">
        <w:trPr>
          <w:trHeight w:val="27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01A" w:rsidRPr="00FA7573" w:rsidRDefault="00A07779" w:rsidP="00FF0E0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Понедельник, 14</w:t>
            </w:r>
            <w:r w:rsidR="0013001A" w:rsidRPr="00FA7573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 xml:space="preserve"> июля 2014 г.: Технико-экономическая оценка</w:t>
            </w:r>
          </w:p>
        </w:tc>
      </w:tr>
      <w:tr w:rsidR="008E581A" w:rsidRPr="00FA7573" w:rsidTr="00FF0E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A" w:rsidRPr="00FA7573" w:rsidRDefault="00F87BBD" w:rsidP="00FA7573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Открытие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BD" w:rsidRPr="00FA7573" w:rsidRDefault="007471ED" w:rsidP="00FA7573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Приветствие</w:t>
            </w:r>
            <w:r w:rsidR="0013001A"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и в</w:t>
            </w: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ступительные </w:t>
            </w:r>
            <w:r w:rsidR="00FA7573"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комментарии</w:t>
            </w:r>
          </w:p>
          <w:p w:rsidR="008E581A" w:rsidRPr="00FA7573" w:rsidRDefault="007471ED" w:rsidP="00A07779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Обзор </w:t>
            </w:r>
            <w:r w:rsidR="00A07779">
              <w:rPr>
                <w:rFonts w:asciiTheme="minorHAnsi" w:hAnsiTheme="minorHAnsi" w:cs="Arial"/>
                <w:sz w:val="20"/>
                <w:szCs w:val="20"/>
                <w:lang w:val="ru-RU"/>
              </w:rPr>
              <w:t>п</w:t>
            </w: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овестки дня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A" w:rsidRPr="00FA7573" w:rsidRDefault="00F87BBD" w:rsidP="00FA7573">
            <w:pPr>
              <w:pStyle w:val="ListParagraph"/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Всемирный банк</w:t>
            </w:r>
          </w:p>
          <w:p w:rsidR="00F87BBD" w:rsidRPr="00FA7573" w:rsidRDefault="00F87BBD" w:rsidP="00FA7573">
            <w:pPr>
              <w:pStyle w:val="ListParagraph"/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</w:p>
        </w:tc>
      </w:tr>
      <w:tr w:rsidR="00F87BBD" w:rsidRPr="00A07779" w:rsidTr="00FF0E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BD" w:rsidRPr="00FA7573" w:rsidRDefault="00F87BBD" w:rsidP="00FA7573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>Техническая осуществимость проекта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BD" w:rsidRPr="00FA7573" w:rsidRDefault="00F87BBD" w:rsidP="00FA7573">
            <w:pPr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>Безопасность плотины (критерии проектирования, геология, паводки, сейсмическая опасность, устойчивость плотины)</w:t>
            </w:r>
          </w:p>
          <w:p w:rsidR="00F87BBD" w:rsidRPr="00FA7573" w:rsidRDefault="00F87BBD" w:rsidP="00FF0E00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>Управление водными ресурсами и эксплуатация водохранилища (гидрология, наполнени</w:t>
            </w:r>
            <w:r w:rsidR="00FF0E00">
              <w:rPr>
                <w:rFonts w:ascii="Calibri" w:hAnsi="Calibri" w:cs="Arial"/>
                <w:sz w:val="20"/>
                <w:szCs w:val="20"/>
                <w:lang w:val="ru-RU"/>
              </w:rPr>
              <w:t>е</w:t>
            </w:r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 xml:space="preserve"> водохранилища, управление каскадом, отложение наносов, изменение климата)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BD" w:rsidRPr="00FA7573" w:rsidRDefault="00F87BBD" w:rsidP="00FA7573">
            <w:pPr>
              <w:pStyle w:val="ListParagraph"/>
              <w:ind w:left="210"/>
              <w:rPr>
                <w:rFonts w:ascii="Calibri" w:hAnsi="Calibri" w:cs="Arial"/>
                <w:sz w:val="20"/>
                <w:szCs w:val="20"/>
                <w:lang w:val="ru-RU"/>
              </w:rPr>
            </w:pPr>
            <w:proofErr w:type="spellStart"/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>Coyne</w:t>
            </w:r>
            <w:proofErr w:type="spellEnd"/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 xml:space="preserve"> &amp; </w:t>
            </w:r>
            <w:proofErr w:type="spellStart"/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>Bellier</w:t>
            </w:r>
            <w:proofErr w:type="spellEnd"/>
          </w:p>
          <w:p w:rsidR="00F87BBD" w:rsidRPr="00FA7573" w:rsidRDefault="0076723C" w:rsidP="00FA7573">
            <w:pPr>
              <w:pStyle w:val="ListParagraph"/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>Группа экспертов по инженерн</w:t>
            </w:r>
            <w:r>
              <w:rPr>
                <w:rFonts w:ascii="Calibri" w:hAnsi="Calibri" w:cs="Arial"/>
                <w:sz w:val="20"/>
                <w:szCs w:val="20"/>
                <w:lang w:val="ru-RU"/>
              </w:rPr>
              <w:t xml:space="preserve">ым вопросам и вопросам </w:t>
            </w:r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>безопасности плотины</w:t>
            </w:r>
          </w:p>
        </w:tc>
      </w:tr>
      <w:tr w:rsidR="00A2602A" w:rsidRPr="00FA7573" w:rsidTr="00FF0E0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602A" w:rsidRPr="00FA7573" w:rsidRDefault="00A2602A" w:rsidP="00FF0E00">
            <w:pPr>
              <w:ind w:left="210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Обед</w:t>
            </w:r>
          </w:p>
        </w:tc>
      </w:tr>
      <w:tr w:rsidR="00FF0E00" w:rsidRPr="00A07779" w:rsidTr="00FF0E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0" w:rsidRPr="00FA7573" w:rsidRDefault="00FF0E00" w:rsidP="00FA7573">
            <w:pPr>
              <w:pStyle w:val="ListParagraph"/>
              <w:ind w:left="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Анализ альтернатив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0" w:rsidRPr="00FA7573" w:rsidRDefault="00FF0E00" w:rsidP="00FA7573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Предпочтительный наименее затратный дизайн проекта обеспечения электроэнергией</w:t>
            </w:r>
          </w:p>
          <w:p w:rsidR="00FF0E00" w:rsidRPr="00FA7573" w:rsidRDefault="00FF0E00" w:rsidP="00FA7573">
            <w:pP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Экономический и финансовый анализ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00" w:rsidRPr="00FA7573" w:rsidRDefault="00FF0E00" w:rsidP="00FA7573">
            <w:pPr>
              <w:pStyle w:val="ListParagraph"/>
              <w:ind w:left="210"/>
              <w:rPr>
                <w:rFonts w:ascii="Calibri" w:hAnsi="Calibri" w:cs="Arial"/>
                <w:sz w:val="20"/>
                <w:szCs w:val="20"/>
                <w:lang w:val="ru-RU"/>
              </w:rPr>
            </w:pPr>
            <w:proofErr w:type="spellStart"/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>Coyne</w:t>
            </w:r>
            <w:proofErr w:type="spellEnd"/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 xml:space="preserve"> &amp; </w:t>
            </w:r>
            <w:proofErr w:type="spellStart"/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>Bellier</w:t>
            </w:r>
            <w:proofErr w:type="spellEnd"/>
          </w:p>
          <w:p w:rsidR="00FF0E00" w:rsidRPr="00FA7573" w:rsidRDefault="00FF0E00" w:rsidP="00FF0E00">
            <w:pPr>
              <w:pStyle w:val="ListParagraph"/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>Группа экспертов по инженерн</w:t>
            </w:r>
            <w:r>
              <w:rPr>
                <w:rFonts w:ascii="Calibri" w:hAnsi="Calibri" w:cs="Arial"/>
                <w:sz w:val="20"/>
                <w:szCs w:val="20"/>
                <w:lang w:val="ru-RU"/>
              </w:rPr>
              <w:t xml:space="preserve">ым вопросам и вопросам </w:t>
            </w:r>
            <w:r w:rsidRPr="00FA7573">
              <w:rPr>
                <w:rFonts w:ascii="Calibri" w:hAnsi="Calibri" w:cs="Arial"/>
                <w:sz w:val="20"/>
                <w:szCs w:val="20"/>
                <w:lang w:val="ru-RU"/>
              </w:rPr>
              <w:t xml:space="preserve">безопасности плотины </w:t>
            </w:r>
          </w:p>
        </w:tc>
      </w:tr>
      <w:tr w:rsidR="00FF0E00" w:rsidRPr="00FF0E00" w:rsidTr="00FF0E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0" w:rsidRPr="00FA7573" w:rsidRDefault="00FF0E00" w:rsidP="009F2E29">
            <w:pPr>
              <w:pStyle w:val="ListParagraph"/>
              <w:ind w:left="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Выводы по ТЭО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0" w:rsidRPr="00FA7573" w:rsidRDefault="00FF0E00" w:rsidP="009F2E29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Реализация</w:t>
            </w:r>
          </w:p>
          <w:p w:rsidR="00FF0E00" w:rsidRPr="00FA7573" w:rsidRDefault="00FF0E00" w:rsidP="009F2E29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Анализ рисков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00" w:rsidRPr="00FA7573" w:rsidRDefault="00FF0E00" w:rsidP="00FA7573">
            <w:pPr>
              <w:pStyle w:val="ListParagraph"/>
              <w:ind w:left="210"/>
              <w:rPr>
                <w:rFonts w:ascii="Calibri" w:hAnsi="Calibri" w:cs="Arial"/>
                <w:sz w:val="20"/>
                <w:szCs w:val="20"/>
                <w:lang w:val="ru-RU"/>
              </w:rPr>
            </w:pPr>
          </w:p>
        </w:tc>
      </w:tr>
      <w:tr w:rsidR="00FF0E00" w:rsidRPr="00A07779" w:rsidTr="00FF0E0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F0E00" w:rsidRPr="00FA7573" w:rsidRDefault="00A07779" w:rsidP="00A07779">
            <w:pPr>
              <w:ind w:left="21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Вторник</w:t>
            </w:r>
            <w:r w:rsidR="00FF0E00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,</w:t>
            </w:r>
            <w:r w:rsidR="00FF0E00" w:rsidRPr="00FA7573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 xml:space="preserve"> 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5</w:t>
            </w:r>
            <w:r w:rsidR="00FF0E00" w:rsidRPr="00FA7573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 xml:space="preserve"> июля 2014 г.: Оценка экологического и социального воздействия</w:t>
            </w:r>
          </w:p>
        </w:tc>
      </w:tr>
      <w:tr w:rsidR="00A07779" w:rsidRPr="00A07779" w:rsidTr="00E15C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E15C05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t>Открытие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Default="00A07779" w:rsidP="00E15C05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t>Подведение итогов Дня 1</w:t>
            </w:r>
          </w:p>
          <w:p w:rsidR="00A07779" w:rsidRPr="00FA7573" w:rsidRDefault="00A07779" w:rsidP="00E15C05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t>Обзор повестки дня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A07779">
            <w:pPr>
              <w:pStyle w:val="ListParagraph"/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Всемирный банк</w:t>
            </w:r>
          </w:p>
          <w:p w:rsidR="00A07779" w:rsidRPr="00FA7573" w:rsidRDefault="00A07779" w:rsidP="00E15C05">
            <w:pPr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</w:p>
        </w:tc>
      </w:tr>
      <w:tr w:rsidR="00A07779" w:rsidRPr="00A07779" w:rsidTr="000D0A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B43C4D">
            <w:pPr>
              <w:pStyle w:val="ListParagraph"/>
              <w:ind w:left="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Экологическое и социальное воздействие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B43C4D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Экологическое воздействие</w:t>
            </w:r>
          </w:p>
          <w:p w:rsidR="00A07779" w:rsidRDefault="00A07779" w:rsidP="00B43C4D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Переселение и социальное воздействие</w:t>
            </w:r>
          </w:p>
          <w:p w:rsidR="00A07779" w:rsidRPr="00FA7573" w:rsidRDefault="00A07779" w:rsidP="00A07779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Воздействие на страны речного бассейна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79" w:rsidRPr="00FA7573" w:rsidRDefault="00A07779" w:rsidP="00B43C4D">
            <w:pPr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proofErr w:type="spellStart"/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Poyry</w:t>
            </w:r>
            <w:proofErr w:type="spellEnd"/>
          </w:p>
          <w:p w:rsidR="00A07779" w:rsidRPr="00FA7573" w:rsidRDefault="00A07779" w:rsidP="00B43C4D">
            <w:pPr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Группа экспертов</w:t>
            </w: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по</w:t>
            </w: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ОЭСВ</w:t>
            </w:r>
          </w:p>
          <w:p w:rsidR="00A07779" w:rsidRPr="00FA7573" w:rsidRDefault="00A07779" w:rsidP="00B43C4D">
            <w:pPr>
              <w:pStyle w:val="ListParagraph"/>
              <w:ind w:left="210"/>
              <w:rPr>
                <w:rFonts w:ascii="Calibri" w:hAnsi="Calibri" w:cs="Arial"/>
                <w:sz w:val="20"/>
                <w:szCs w:val="20"/>
                <w:lang w:val="ru-RU"/>
              </w:rPr>
            </w:pPr>
          </w:p>
        </w:tc>
      </w:tr>
      <w:tr w:rsidR="00A07779" w:rsidRPr="00A07779" w:rsidTr="00EE65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AE39FB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Анализ альтернатив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AE39FB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Альтернативы предлагаемому проекту </w:t>
            </w:r>
            <w:proofErr w:type="spellStart"/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Рогунской</w:t>
            </w:r>
            <w:proofErr w:type="spellEnd"/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ГЭС</w:t>
            </w:r>
          </w:p>
          <w:p w:rsidR="00A07779" w:rsidRPr="00FA7573" w:rsidRDefault="00A07779" w:rsidP="00AE39FB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Альтернативные варианты плотины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79" w:rsidRPr="00FA7573" w:rsidRDefault="00A07779" w:rsidP="007E6A2D">
            <w:pPr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</w:p>
        </w:tc>
      </w:tr>
      <w:tr w:rsidR="00A07779" w:rsidRPr="00FA7573" w:rsidTr="00B43C4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7779" w:rsidRPr="00FA7573" w:rsidRDefault="00A07779" w:rsidP="00B43C4D">
            <w:pPr>
              <w:ind w:left="210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Обед</w:t>
            </w:r>
          </w:p>
        </w:tc>
      </w:tr>
      <w:tr w:rsidR="00A07779" w:rsidRPr="00A07779" w:rsidTr="00EE65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576818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Выводы по ОЭСВ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5768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План управления окружающей средой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07779" w:rsidRPr="00FA7573" w:rsidRDefault="00A07779" w:rsidP="00A07779">
            <w:pPr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proofErr w:type="spellStart"/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Poyry</w:t>
            </w:r>
            <w:proofErr w:type="spellEnd"/>
          </w:p>
          <w:p w:rsidR="00A07779" w:rsidRPr="00FA7573" w:rsidRDefault="00A07779" w:rsidP="00A07779">
            <w:pPr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Группа экспертов</w:t>
            </w: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по</w:t>
            </w: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ОЭСВ</w:t>
            </w:r>
          </w:p>
        </w:tc>
      </w:tr>
      <w:tr w:rsidR="00A07779" w:rsidRPr="00FF0E00" w:rsidTr="00FF0E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FF0E00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Предварительный вариант отчета </w:t>
            </w: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Всемирного банка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9" w:rsidRDefault="00333319" w:rsidP="003C2CE8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t>Основные выводы Оценочных исследований</w:t>
            </w:r>
          </w:p>
          <w:p w:rsidR="00A07779" w:rsidRPr="00FA7573" w:rsidRDefault="00A07779" w:rsidP="003C2CE8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Дополнительные вопросы</w:t>
            </w:r>
            <w:r w:rsidR="00333319">
              <w:rPr>
                <w:rFonts w:asciiTheme="minorHAnsi" w:hAnsiTheme="minorHAnsi" w:cs="Arial"/>
                <w:sz w:val="20"/>
                <w:szCs w:val="20"/>
                <w:lang w:val="ru-RU"/>
              </w:rPr>
              <w:t>, которые необходимо принять во внимание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3C2CE8">
            <w:pPr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Всемирный банк</w:t>
            </w:r>
          </w:p>
        </w:tc>
      </w:tr>
      <w:tr w:rsidR="00A07779" w:rsidRPr="00A07779" w:rsidTr="00FF0E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FA7573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Заключительная сессия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A07779">
            <w:pPr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t>Подведение итогов и з</w:t>
            </w: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аключительные комментарии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9" w:rsidRPr="00FA7573" w:rsidRDefault="00A07779" w:rsidP="00FA7573">
            <w:pPr>
              <w:ind w:left="21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A7573">
              <w:rPr>
                <w:rFonts w:asciiTheme="minorHAnsi" w:hAnsiTheme="minorHAnsi" w:cs="Arial"/>
                <w:sz w:val="20"/>
                <w:szCs w:val="20"/>
                <w:lang w:val="ru-RU"/>
              </w:rPr>
              <w:t>Всемирный банк</w:t>
            </w:r>
          </w:p>
          <w:p w:rsidR="00A07779" w:rsidRPr="00FA7573" w:rsidRDefault="00A07779" w:rsidP="00A07779">
            <w:pP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</w:p>
        </w:tc>
      </w:tr>
    </w:tbl>
    <w:p w:rsidR="008E581A" w:rsidRPr="00FA7573" w:rsidRDefault="008E581A" w:rsidP="00FF0E00">
      <w:pPr>
        <w:tabs>
          <w:tab w:val="left" w:pos="2663"/>
        </w:tabs>
        <w:rPr>
          <w:rFonts w:asciiTheme="minorHAnsi" w:hAnsiTheme="minorHAnsi" w:cs="Arial"/>
          <w:b/>
          <w:i/>
          <w:sz w:val="20"/>
          <w:szCs w:val="20"/>
          <w:lang w:val="ru-RU"/>
        </w:rPr>
      </w:pPr>
    </w:p>
    <w:sectPr w:rsidR="008E581A" w:rsidRPr="00FA7573" w:rsidSect="00FF0E00">
      <w:pgSz w:w="12240" w:h="15840"/>
      <w:pgMar w:top="567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307"/>
    <w:multiLevelType w:val="hybridMultilevel"/>
    <w:tmpl w:val="A0B2661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140846"/>
    <w:multiLevelType w:val="hybridMultilevel"/>
    <w:tmpl w:val="481A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6C17"/>
    <w:multiLevelType w:val="hybridMultilevel"/>
    <w:tmpl w:val="04D2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1FBC"/>
    <w:multiLevelType w:val="hybridMultilevel"/>
    <w:tmpl w:val="426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47221"/>
    <w:multiLevelType w:val="hybridMultilevel"/>
    <w:tmpl w:val="79CA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45EFA"/>
    <w:multiLevelType w:val="hybridMultilevel"/>
    <w:tmpl w:val="F548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E4BBC"/>
    <w:multiLevelType w:val="hybridMultilevel"/>
    <w:tmpl w:val="BEC2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8C76B9"/>
    <w:multiLevelType w:val="hybridMultilevel"/>
    <w:tmpl w:val="CDB8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1232"/>
    <w:multiLevelType w:val="hybridMultilevel"/>
    <w:tmpl w:val="762E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54D6"/>
    <w:multiLevelType w:val="hybridMultilevel"/>
    <w:tmpl w:val="B99A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086A"/>
    <w:multiLevelType w:val="hybridMultilevel"/>
    <w:tmpl w:val="079C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36EB4"/>
    <w:multiLevelType w:val="hybridMultilevel"/>
    <w:tmpl w:val="7D22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72F81"/>
    <w:multiLevelType w:val="hybridMultilevel"/>
    <w:tmpl w:val="3A76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526BC"/>
    <w:multiLevelType w:val="hybridMultilevel"/>
    <w:tmpl w:val="6466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7E"/>
    <w:rsid w:val="0013001A"/>
    <w:rsid w:val="001901EB"/>
    <w:rsid w:val="001E15E8"/>
    <w:rsid w:val="001F5ABC"/>
    <w:rsid w:val="00333319"/>
    <w:rsid w:val="00343DCE"/>
    <w:rsid w:val="0037515B"/>
    <w:rsid w:val="00510594"/>
    <w:rsid w:val="00592D6E"/>
    <w:rsid w:val="005B4BDD"/>
    <w:rsid w:val="00680004"/>
    <w:rsid w:val="006B2712"/>
    <w:rsid w:val="006B7095"/>
    <w:rsid w:val="006E46AF"/>
    <w:rsid w:val="00736398"/>
    <w:rsid w:val="00742695"/>
    <w:rsid w:val="007471ED"/>
    <w:rsid w:val="0076723C"/>
    <w:rsid w:val="00812BC8"/>
    <w:rsid w:val="008900A2"/>
    <w:rsid w:val="00896C29"/>
    <w:rsid w:val="008C58F7"/>
    <w:rsid w:val="008E581A"/>
    <w:rsid w:val="00A00277"/>
    <w:rsid w:val="00A07779"/>
    <w:rsid w:val="00A2602A"/>
    <w:rsid w:val="00A429FB"/>
    <w:rsid w:val="00A615E2"/>
    <w:rsid w:val="00BF107E"/>
    <w:rsid w:val="00C32237"/>
    <w:rsid w:val="00C75A04"/>
    <w:rsid w:val="00DB1056"/>
    <w:rsid w:val="00DC0B1D"/>
    <w:rsid w:val="00E4111E"/>
    <w:rsid w:val="00E64A86"/>
    <w:rsid w:val="00F06AA8"/>
    <w:rsid w:val="00F46DCA"/>
    <w:rsid w:val="00F853BF"/>
    <w:rsid w:val="00F87BBD"/>
    <w:rsid w:val="00FA7573"/>
    <w:rsid w:val="00FB4F52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07E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F107E"/>
    <w:pPr>
      <w:ind w:left="720"/>
    </w:pPr>
  </w:style>
  <w:style w:type="paragraph" w:styleId="BalloonText">
    <w:name w:val="Balloon Text"/>
    <w:basedOn w:val="Normal"/>
    <w:link w:val="BalloonTextChar"/>
    <w:semiHidden/>
    <w:rsid w:val="001F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F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07E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F107E"/>
    <w:pPr>
      <w:ind w:left="720"/>
    </w:pPr>
  </w:style>
  <w:style w:type="paragraph" w:styleId="BalloonText">
    <w:name w:val="Balloon Text"/>
    <w:basedOn w:val="Normal"/>
    <w:link w:val="BalloonTextChar"/>
    <w:semiHidden/>
    <w:rsid w:val="001F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F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ОЦЕНОЧНЫЕ ИССЛЕДОВАНИЯ ПРЕДЛАГАЕМОГО ПРОЕКТА РОГУНСКОЙ ГИДРОЭЛЕКТРОСТАНЦИИ</vt:lpstr>
      <vt:lpstr>ОЦЕНОЧНЫЕ ИССЛЕДОВАНИЯ ПРЕДЛАГАЕМОГО ПРОЕКТА РОГУНСКОЙ ГИДРОЭЛЕКТРОСТАНЦИИ  </vt:lpstr>
    </vt:vector>
  </TitlesOfParts>
  <Company>Sphere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ОЦЕНОЧНЫЕ ИССЛЕДОВАНИЯ ПРЕДЛАГАЕМОГО ПРОЕКТА РОГУНСКОЙ ГИДРОЭЛЕКТРОСТАНЦИИ</dc:title>
  <dc:creator>Matt Eldridge</dc:creator>
  <cp:lastModifiedBy>Togzhan Alibekova</cp:lastModifiedBy>
  <cp:revision>6</cp:revision>
  <cp:lastPrinted>2014-06-30T06:04:00Z</cp:lastPrinted>
  <dcterms:created xsi:type="dcterms:W3CDTF">2014-06-30T08:44:00Z</dcterms:created>
  <dcterms:modified xsi:type="dcterms:W3CDTF">2014-06-30T09:04:00Z</dcterms:modified>
</cp:coreProperties>
</file>