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5C" w:rsidRPr="0070035C" w:rsidRDefault="00F070C1" w:rsidP="0070035C">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23"/>
          <w:szCs w:val="23"/>
        </w:rPr>
        <w:t xml:space="preserve"> </w:t>
      </w:r>
      <w:r w:rsidR="00471A3A">
        <w:rPr>
          <w:rFonts w:ascii="Times New Roman" w:eastAsia="Times New Roman" w:hAnsi="Times New Roman" w:cs="Times New Roman"/>
          <w:b/>
          <w:bCs/>
          <w:kern w:val="36"/>
          <w:sz w:val="23"/>
          <w:szCs w:val="23"/>
        </w:rPr>
        <w:t xml:space="preserve"> </w:t>
      </w:r>
      <w:r w:rsidR="0070035C" w:rsidRPr="0070035C">
        <w:rPr>
          <w:rFonts w:ascii="Times New Roman" w:eastAsia="Times New Roman" w:hAnsi="Times New Roman" w:cs="Times New Roman"/>
          <w:b/>
          <w:bCs/>
          <w:kern w:val="36"/>
          <w:sz w:val="23"/>
          <w:szCs w:val="23"/>
        </w:rPr>
        <w:t>кандидат биологических наук</w:t>
      </w:r>
      <w:r w:rsidR="0070035C" w:rsidRPr="0070035C">
        <w:rPr>
          <w:rFonts w:ascii="Times New Roman" w:eastAsia="Times New Roman" w:hAnsi="Times New Roman" w:cs="Times New Roman"/>
          <w:b/>
          <w:bCs/>
          <w:kern w:val="36"/>
          <w:sz w:val="25"/>
          <w:szCs w:val="25"/>
        </w:rPr>
        <w:t xml:space="preserve"> В. Лебедев</w:t>
      </w:r>
      <w:r w:rsidR="0070035C" w:rsidRPr="0070035C">
        <w:rPr>
          <w:rFonts w:ascii="Times New Roman" w:eastAsia="Times New Roman" w:hAnsi="Times New Roman" w:cs="Times New Roman"/>
          <w:b/>
          <w:bCs/>
          <w:kern w:val="36"/>
          <w:sz w:val="36"/>
          <w:szCs w:val="36"/>
        </w:rPr>
        <w:br/>
        <w:t xml:space="preserve">Миф о </w:t>
      </w:r>
      <w:proofErr w:type="spellStart"/>
      <w:r w:rsidR="0070035C" w:rsidRPr="0070035C">
        <w:rPr>
          <w:rFonts w:ascii="Times New Roman" w:eastAsia="Times New Roman" w:hAnsi="Times New Roman" w:cs="Times New Roman"/>
          <w:b/>
          <w:bCs/>
          <w:kern w:val="36"/>
          <w:sz w:val="36"/>
          <w:szCs w:val="36"/>
        </w:rPr>
        <w:t>трансгенной</w:t>
      </w:r>
      <w:proofErr w:type="spellEnd"/>
      <w:r w:rsidR="0070035C" w:rsidRPr="0070035C">
        <w:rPr>
          <w:rFonts w:ascii="Times New Roman" w:eastAsia="Times New Roman" w:hAnsi="Times New Roman" w:cs="Times New Roman"/>
          <w:b/>
          <w:bCs/>
          <w:kern w:val="36"/>
          <w:sz w:val="36"/>
          <w:szCs w:val="36"/>
        </w:rPr>
        <w:t xml:space="preserve"> угрозе</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Писать про генетически модифицированные растения сегодня модно, как раньше было модно бороться с пестицидами и нитратами. Кто-то пишет, что эти растения — порождение биологического оружия, кто-то — что экспериментальные мутации опасны для здоровья человека. Ситуация с отношением общества к генетически модифицированным растениям усугубляется ещё и невысокой образованностью населения в области биологии: одно слово „</w:t>
      </w:r>
      <w:proofErr w:type="spellStart"/>
      <w:r w:rsidRPr="0070035C">
        <w:rPr>
          <w:rFonts w:ascii="Times New Roman" w:eastAsia="Times New Roman" w:hAnsi="Times New Roman" w:cs="Times New Roman"/>
          <w:i/>
          <w:iCs/>
          <w:sz w:val="24"/>
          <w:szCs w:val="24"/>
        </w:rPr>
        <w:t>трансгенный</w:t>
      </w:r>
      <w:proofErr w:type="spellEnd"/>
      <w:r w:rsidRPr="0070035C">
        <w:rPr>
          <w:rFonts w:ascii="Times New Roman" w:eastAsia="Times New Roman" w:hAnsi="Times New Roman" w:cs="Times New Roman"/>
          <w:i/>
          <w:iCs/>
          <w:sz w:val="24"/>
          <w:szCs w:val="24"/>
        </w:rPr>
        <w:t xml:space="preserve">“ вызывает страх. По этому поводу среди </w:t>
      </w:r>
      <w:proofErr w:type="spellStart"/>
      <w:r w:rsidRPr="0070035C">
        <w:rPr>
          <w:rFonts w:ascii="Times New Roman" w:eastAsia="Times New Roman" w:hAnsi="Times New Roman" w:cs="Times New Roman"/>
          <w:i/>
          <w:iCs/>
          <w:sz w:val="24"/>
          <w:szCs w:val="24"/>
        </w:rPr>
        <w:t>учёных-биотехнологов</w:t>
      </w:r>
      <w:proofErr w:type="spellEnd"/>
      <w:r w:rsidRPr="0070035C">
        <w:rPr>
          <w:rFonts w:ascii="Times New Roman" w:eastAsia="Times New Roman" w:hAnsi="Times New Roman" w:cs="Times New Roman"/>
          <w:i/>
          <w:iCs/>
          <w:sz w:val="24"/>
          <w:szCs w:val="24"/>
        </w:rPr>
        <w:t xml:space="preserve"> бытует анекдот: „Люди думают, что </w:t>
      </w:r>
      <w:proofErr w:type="spellStart"/>
      <w:r w:rsidRPr="0070035C">
        <w:rPr>
          <w:rFonts w:ascii="Times New Roman" w:eastAsia="Times New Roman" w:hAnsi="Times New Roman" w:cs="Times New Roman"/>
          <w:i/>
          <w:iCs/>
          <w:sz w:val="24"/>
          <w:szCs w:val="24"/>
        </w:rPr>
        <w:t>трансгенная</w:t>
      </w:r>
      <w:proofErr w:type="spellEnd"/>
      <w:r w:rsidRPr="0070035C">
        <w:rPr>
          <w:rFonts w:ascii="Times New Roman" w:eastAsia="Times New Roman" w:hAnsi="Times New Roman" w:cs="Times New Roman"/>
          <w:i/>
          <w:iCs/>
          <w:sz w:val="24"/>
          <w:szCs w:val="24"/>
        </w:rPr>
        <w:t xml:space="preserve"> пища вредна тем, что в ней есть гены, а зато в обычных продуктах никаких генов нет“.</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 xml:space="preserve">Эта статья не агитирует за употребление в пищу </w:t>
      </w:r>
      <w:proofErr w:type="spellStart"/>
      <w:r w:rsidRPr="0070035C">
        <w:rPr>
          <w:rFonts w:ascii="Times New Roman" w:eastAsia="Times New Roman" w:hAnsi="Times New Roman" w:cs="Times New Roman"/>
          <w:i/>
          <w:iCs/>
          <w:sz w:val="24"/>
          <w:szCs w:val="24"/>
        </w:rPr>
        <w:t>трансгенных</w:t>
      </w:r>
      <w:proofErr w:type="spellEnd"/>
      <w:r w:rsidRPr="0070035C">
        <w:rPr>
          <w:rFonts w:ascii="Times New Roman" w:eastAsia="Times New Roman" w:hAnsi="Times New Roman" w:cs="Times New Roman"/>
          <w:i/>
          <w:iCs/>
          <w:sz w:val="24"/>
          <w:szCs w:val="24"/>
        </w:rPr>
        <w:t xml:space="preserve"> продуктов или за приобретение </w:t>
      </w:r>
      <w:proofErr w:type="spellStart"/>
      <w:r w:rsidRPr="0070035C">
        <w:rPr>
          <w:rFonts w:ascii="Times New Roman" w:eastAsia="Times New Roman" w:hAnsi="Times New Roman" w:cs="Times New Roman"/>
          <w:i/>
          <w:iCs/>
          <w:sz w:val="24"/>
          <w:szCs w:val="24"/>
        </w:rPr>
        <w:t>трансгенных</w:t>
      </w:r>
      <w:proofErr w:type="spellEnd"/>
      <w:r w:rsidRPr="0070035C">
        <w:rPr>
          <w:rFonts w:ascii="Times New Roman" w:eastAsia="Times New Roman" w:hAnsi="Times New Roman" w:cs="Times New Roman"/>
          <w:i/>
          <w:iCs/>
          <w:sz w:val="24"/>
          <w:szCs w:val="24"/>
        </w:rPr>
        <w:t xml:space="preserve"> сортов, если они всё же появятся в продаже. Пусть этот вопрос решают производители сельскохозяйственной продукции, взвешивая плюсы и минусы новой технологии. Это — небольшой ликбез, чтобы население представляло себе, что такое </w:t>
      </w:r>
      <w:proofErr w:type="spellStart"/>
      <w:r w:rsidRPr="0070035C">
        <w:rPr>
          <w:rFonts w:ascii="Times New Roman" w:eastAsia="Times New Roman" w:hAnsi="Times New Roman" w:cs="Times New Roman"/>
          <w:i/>
          <w:iCs/>
          <w:sz w:val="24"/>
          <w:szCs w:val="24"/>
        </w:rPr>
        <w:t>трансгенные</w:t>
      </w:r>
      <w:proofErr w:type="spellEnd"/>
      <w:r w:rsidRPr="0070035C">
        <w:rPr>
          <w:rFonts w:ascii="Times New Roman" w:eastAsia="Times New Roman" w:hAnsi="Times New Roman" w:cs="Times New Roman"/>
          <w:i/>
          <w:iCs/>
          <w:sz w:val="24"/>
          <w:szCs w:val="24"/>
        </w:rPr>
        <w:t xml:space="preserve"> растения и продукты из них, могут ли они быть опасными или нет, и не шарахалось в сторону от упаковок в супермаркете, на которых стоит </w:t>
      </w:r>
      <w:proofErr w:type="gramStart"/>
      <w:r w:rsidRPr="0070035C">
        <w:rPr>
          <w:rFonts w:ascii="Times New Roman" w:eastAsia="Times New Roman" w:hAnsi="Times New Roman" w:cs="Times New Roman"/>
          <w:i/>
          <w:iCs/>
          <w:sz w:val="24"/>
          <w:szCs w:val="24"/>
        </w:rPr>
        <w:t>пометка</w:t>
      </w:r>
      <w:proofErr w:type="gramEnd"/>
      <w:r w:rsidRPr="0070035C">
        <w:rPr>
          <w:rFonts w:ascii="Times New Roman" w:eastAsia="Times New Roman" w:hAnsi="Times New Roman" w:cs="Times New Roman"/>
          <w:i/>
          <w:iCs/>
          <w:sz w:val="24"/>
          <w:szCs w:val="24"/>
        </w:rPr>
        <w:t xml:space="preserve"> „содержит генетически модифицированные компоненты“. Зачем нужна генетическая инженерия растений</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Всю историю сельского хозяйства (около 10 000 лет) человек для своей пользы улучшал животных и растения. Вначале селекция была основана на явлении естественной генетической изменчивости, позже люди научились искусственно создавать комбинативную изменчивость (гибридизация), а в последние десятилетия — и мутационную (мутагенез). Принцип селекции всегда оставался неизменным — отбор ценных генотипов. Результат известен — современные виды капусты совершенно </w:t>
      </w:r>
      <w:proofErr w:type="gramStart"/>
      <w:r w:rsidRPr="0070035C">
        <w:rPr>
          <w:rFonts w:ascii="Times New Roman" w:eastAsia="Times New Roman" w:hAnsi="Times New Roman" w:cs="Times New Roman"/>
          <w:sz w:val="24"/>
          <w:szCs w:val="24"/>
        </w:rPr>
        <w:t>непохожи</w:t>
      </w:r>
      <w:proofErr w:type="gramEnd"/>
      <w:r w:rsidRPr="0070035C">
        <w:rPr>
          <w:rFonts w:ascii="Times New Roman" w:eastAsia="Times New Roman" w:hAnsi="Times New Roman" w:cs="Times New Roman"/>
          <w:sz w:val="24"/>
          <w:szCs w:val="24"/>
        </w:rPr>
        <w:t xml:space="preserve"> на своих далёких предков, а початки кукурузы сегодня примерно в 10 раз больше тех, что выращивались 5 тысяч лет назад. К сожалению, кпд селекции очень низок — из тысяч и десятков тысяч исходных растений селекционер выводит всего один-два сорта.</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Чем же отличается генная инженерия растений (ГМР) от обычной селекции? При селекции перенос генов осуществляется только между близкородственными растениями, генная инженерия же позволяет перенести в растение гены из любого организма. Для чего это делается? Растения с „чужими“ генами приобретают устойчивость к гербицидам, вредителям и </w:t>
      </w:r>
      <w:proofErr w:type="spellStart"/>
      <w:r w:rsidRPr="0070035C">
        <w:rPr>
          <w:rFonts w:ascii="Times New Roman" w:eastAsia="Times New Roman" w:hAnsi="Times New Roman" w:cs="Times New Roman"/>
          <w:sz w:val="24"/>
          <w:szCs w:val="24"/>
        </w:rPr>
        <w:t>патогенам</w:t>
      </w:r>
      <w:proofErr w:type="spellEnd"/>
      <w:r w:rsidRPr="0070035C">
        <w:rPr>
          <w:rFonts w:ascii="Times New Roman" w:eastAsia="Times New Roman" w:hAnsi="Times New Roman" w:cs="Times New Roman"/>
          <w:sz w:val="24"/>
          <w:szCs w:val="24"/>
        </w:rPr>
        <w:t>, их плоды способны долго храниться при комнатной температуре, имеют повышенную питательную ценность или другой вкус, и, наконец, они способны синтезировать новые вещества — начиная от лекарств и заканчивая пластиком.</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Направленной генетической модификации (трансформации) можно подвергать не только растения, а любые живые организмы. Первые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микроорганизмы были получены </w:t>
      </w:r>
      <w:proofErr w:type="gramStart"/>
      <w:r w:rsidRPr="0070035C">
        <w:rPr>
          <w:rFonts w:ascii="Times New Roman" w:eastAsia="Times New Roman" w:hAnsi="Times New Roman" w:cs="Times New Roman"/>
          <w:sz w:val="24"/>
          <w:szCs w:val="24"/>
        </w:rPr>
        <w:t>в начале</w:t>
      </w:r>
      <w:proofErr w:type="gramEnd"/>
      <w:r w:rsidRPr="0070035C">
        <w:rPr>
          <w:rFonts w:ascii="Times New Roman" w:eastAsia="Times New Roman" w:hAnsi="Times New Roman" w:cs="Times New Roman"/>
          <w:sz w:val="24"/>
          <w:szCs w:val="24"/>
        </w:rPr>
        <w:t xml:space="preserve"> 70-х, а первые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сельскохозяйственные растения и животные появились значительно позже — в середине 80-х.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микроорганизмы, к примеру, широко используются в фармацевтической и пищевой промышленности. Такие препараты, как инсулин, интерферон, </w:t>
      </w:r>
      <w:proofErr w:type="spellStart"/>
      <w:r w:rsidRPr="0070035C">
        <w:rPr>
          <w:rFonts w:ascii="Times New Roman" w:eastAsia="Times New Roman" w:hAnsi="Times New Roman" w:cs="Times New Roman"/>
          <w:sz w:val="24"/>
          <w:szCs w:val="24"/>
        </w:rPr>
        <w:t>интерлейкин</w:t>
      </w:r>
      <w:proofErr w:type="spellEnd"/>
      <w:r w:rsidRPr="0070035C">
        <w:rPr>
          <w:rFonts w:ascii="Times New Roman" w:eastAsia="Times New Roman" w:hAnsi="Times New Roman" w:cs="Times New Roman"/>
          <w:sz w:val="24"/>
          <w:szCs w:val="24"/>
        </w:rPr>
        <w:t xml:space="preserve">, в основном получают генно-инженерным способом. Сегодня с применением методов генной инженерии выпускается около 25% всех лекарств в мире. Некоторые генетически модифицированные микробы эффективно перерабатывают промышленные отходы.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животные чаще всего используются в качестве </w:t>
      </w:r>
      <w:proofErr w:type="spellStart"/>
      <w:r w:rsidRPr="0070035C">
        <w:rPr>
          <w:rFonts w:ascii="Times New Roman" w:eastAsia="Times New Roman" w:hAnsi="Times New Roman" w:cs="Times New Roman"/>
          <w:sz w:val="24"/>
          <w:szCs w:val="24"/>
        </w:rPr>
        <w:t>биореакторов</w:t>
      </w:r>
      <w:proofErr w:type="spellEnd"/>
      <w:r w:rsidRPr="0070035C">
        <w:rPr>
          <w:rFonts w:ascii="Times New Roman" w:eastAsia="Times New Roman" w:hAnsi="Times New Roman" w:cs="Times New Roman"/>
          <w:sz w:val="24"/>
          <w:szCs w:val="24"/>
        </w:rPr>
        <w:t xml:space="preserve"> — продуцентов нужных белков, в основном лекарственных препаратов или ферментов для пищевой промышленности. Например, в России выведена порода овец, вырабатывающих вместе </w:t>
      </w:r>
      <w:r w:rsidRPr="0070035C">
        <w:rPr>
          <w:rFonts w:ascii="Times New Roman" w:eastAsia="Times New Roman" w:hAnsi="Times New Roman" w:cs="Times New Roman"/>
          <w:sz w:val="24"/>
          <w:szCs w:val="24"/>
        </w:rPr>
        <w:lastRenderedPageBreak/>
        <w:t xml:space="preserve">с молоком и фермент, необходимый в производстве сыра. В ближайшей перспективе — использование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животных в качестве моделей для изучения наследственных заболеваний человека, а также в качестве источников органов и тканей для трансплантологии.</w:t>
      </w:r>
    </w:p>
    <w:tbl>
      <w:tblPr>
        <w:tblpPr w:leftFromText="45" w:rightFromText="45" w:vertAnchor="text" w:tblpXSpec="right" w:tblpYSpec="center"/>
        <w:tblW w:w="3450" w:type="dxa"/>
        <w:tblCellSpacing w:w="15" w:type="dxa"/>
        <w:tblCellMar>
          <w:top w:w="75" w:type="dxa"/>
          <w:left w:w="75" w:type="dxa"/>
          <w:bottom w:w="75" w:type="dxa"/>
          <w:right w:w="75" w:type="dxa"/>
        </w:tblCellMar>
        <w:tblLook w:val="04A0"/>
      </w:tblPr>
      <w:tblGrid>
        <w:gridCol w:w="354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1228725"/>
                  <wp:effectExtent l="19050" t="0" r="0" b="0"/>
                  <wp:docPr id="1" name="Рисунок 1" descr="http://wsyachina.narod.ru/biology/genetic_modif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yachina.narod.ru/biology/genetic_modify/14.jpg"/>
                          <pic:cNvPicPr>
                            <a:picLocks noChangeAspect="1" noChangeArrowheads="1"/>
                          </pic:cNvPicPr>
                        </pic:nvPicPr>
                        <pic:blipFill>
                          <a:blip r:embed="rId5" cstate="print"/>
                          <a:srcRect/>
                          <a:stretch>
                            <a:fillRect/>
                          </a:stretch>
                        </pic:blipFill>
                        <pic:spPr bwMode="auto">
                          <a:xfrm>
                            <a:off x="0" y="0"/>
                            <a:ext cx="2095500" cy="1228725"/>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Результаты обработки саженцев груши различными концентрациями гербицида: четыре слева — растения с геном устойчивости к гербицидам, справа — обычные растения, не выдержавшие обработки.</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Но вернёмся к </w:t>
      </w:r>
      <w:proofErr w:type="spellStart"/>
      <w:r w:rsidRPr="0070035C">
        <w:rPr>
          <w:rFonts w:ascii="Times New Roman" w:eastAsia="Times New Roman" w:hAnsi="Times New Roman" w:cs="Times New Roman"/>
          <w:sz w:val="24"/>
          <w:szCs w:val="24"/>
        </w:rPr>
        <w:t>трансгенным</w:t>
      </w:r>
      <w:proofErr w:type="spellEnd"/>
      <w:r w:rsidRPr="0070035C">
        <w:rPr>
          <w:rFonts w:ascii="Times New Roman" w:eastAsia="Times New Roman" w:hAnsi="Times New Roman" w:cs="Times New Roman"/>
          <w:sz w:val="24"/>
          <w:szCs w:val="24"/>
        </w:rPr>
        <w:t xml:space="preserve"> растениям. Современные гербициды значительно эффективнее и экологически безопаснее своих предшественников, но они действуют на всю растительность подряд, не разбираясь, где культурные растения, а где сорняки, поэтому ранее в основном использовались до высадки растений или после уборки урожая. С появлением технологии генетической трансформации стало возможным встраивать в растения гены, которые делают их нечувствительными к таким гербицидам. Таким образом, после обработки гербицидом сорняки гибнут, а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культуры — нет.</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Для придания устойчивости к вредителям чаще всего используется ген Bt-токсина, выделенный из бактерии </w:t>
      </w:r>
      <w:proofErr w:type="spellStart"/>
      <w:r w:rsidRPr="0070035C">
        <w:rPr>
          <w:rFonts w:ascii="Times New Roman" w:eastAsia="Times New Roman" w:hAnsi="Times New Roman" w:cs="Times New Roman"/>
          <w:i/>
          <w:iCs/>
          <w:sz w:val="24"/>
          <w:szCs w:val="24"/>
        </w:rPr>
        <w:t>Bacillus</w:t>
      </w:r>
      <w:proofErr w:type="spellEnd"/>
      <w:r w:rsidRPr="0070035C">
        <w:rPr>
          <w:rFonts w:ascii="Times New Roman" w:eastAsia="Times New Roman" w:hAnsi="Times New Roman" w:cs="Times New Roman"/>
          <w:i/>
          <w:iCs/>
          <w:sz w:val="24"/>
          <w:szCs w:val="24"/>
        </w:rPr>
        <w:t xml:space="preserve"> </w:t>
      </w:r>
      <w:proofErr w:type="spellStart"/>
      <w:r w:rsidRPr="0070035C">
        <w:rPr>
          <w:rFonts w:ascii="Times New Roman" w:eastAsia="Times New Roman" w:hAnsi="Times New Roman" w:cs="Times New Roman"/>
          <w:i/>
          <w:iCs/>
          <w:sz w:val="24"/>
          <w:szCs w:val="24"/>
        </w:rPr>
        <w:t>thuringiensis</w:t>
      </w:r>
      <w:proofErr w:type="spellEnd"/>
      <w:r w:rsidRPr="0070035C">
        <w:rPr>
          <w:rFonts w:ascii="Times New Roman" w:eastAsia="Times New Roman" w:hAnsi="Times New Roman" w:cs="Times New Roman"/>
          <w:sz w:val="24"/>
          <w:szCs w:val="24"/>
        </w:rPr>
        <w:t xml:space="preserve">. Препараты этой бактерии уже около 50 лет применяются в сельском хозяйстве в качестве </w:t>
      </w:r>
      <w:proofErr w:type="gramStart"/>
      <w:r w:rsidRPr="0070035C">
        <w:rPr>
          <w:rFonts w:ascii="Times New Roman" w:eastAsia="Times New Roman" w:hAnsi="Times New Roman" w:cs="Times New Roman"/>
          <w:sz w:val="24"/>
          <w:szCs w:val="24"/>
        </w:rPr>
        <w:t>безопасного</w:t>
      </w:r>
      <w:proofErr w:type="gramEnd"/>
      <w:r w:rsidRPr="0070035C">
        <w:rPr>
          <w:rFonts w:ascii="Times New Roman" w:eastAsia="Times New Roman" w:hAnsi="Times New Roman" w:cs="Times New Roman"/>
          <w:sz w:val="24"/>
          <w:szCs w:val="24"/>
        </w:rPr>
        <w:t xml:space="preserve"> для людей и животных </w:t>
      </w:r>
      <w:proofErr w:type="spellStart"/>
      <w:r w:rsidRPr="0070035C">
        <w:rPr>
          <w:rFonts w:ascii="Times New Roman" w:eastAsia="Times New Roman" w:hAnsi="Times New Roman" w:cs="Times New Roman"/>
          <w:sz w:val="24"/>
          <w:szCs w:val="24"/>
        </w:rPr>
        <w:t>биоинсектицида</w:t>
      </w:r>
      <w:proofErr w:type="spellEnd"/>
      <w:r w:rsidRPr="0070035C">
        <w:rPr>
          <w:rFonts w:ascii="Times New Roman" w:eastAsia="Times New Roman" w:hAnsi="Times New Roman" w:cs="Times New Roman"/>
          <w:sz w:val="24"/>
          <w:szCs w:val="24"/>
        </w:rPr>
        <w:t>, но они быстро теряют активность, и поэтому их доля в мировом производстве инсектицидов составляет менее 2%. Токсин бактерии поражает кишечник вредителей, питающихся растениями, причём с очень высокой специфичностью. При встраивании гена растение начинает вырабатывать токсин самостоятельно. А значит, отпадает необходимость обработки культур опасными химическими инсектицидами.</w:t>
      </w:r>
    </w:p>
    <w:tbl>
      <w:tblPr>
        <w:tblpPr w:leftFromText="45" w:rightFromText="45" w:vertAnchor="text"/>
        <w:tblW w:w="3900" w:type="dxa"/>
        <w:tblCellSpacing w:w="15" w:type="dxa"/>
        <w:tblCellMar>
          <w:top w:w="75" w:type="dxa"/>
          <w:left w:w="75" w:type="dxa"/>
          <w:bottom w:w="75" w:type="dxa"/>
          <w:right w:w="75" w:type="dxa"/>
        </w:tblCellMar>
        <w:tblLook w:val="04A0"/>
      </w:tblPr>
      <w:tblGrid>
        <w:gridCol w:w="393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33625" cy="1219200"/>
                  <wp:effectExtent l="19050" t="0" r="9525" b="0"/>
                  <wp:docPr id="2" name="Рисунок 2" descr="http://wsyachina.narod.ru/biology/genetic_modif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yachina.narod.ru/biology/genetic_modify/1.jpg"/>
                          <pic:cNvPicPr>
                            <a:picLocks noChangeAspect="1" noChangeArrowheads="1"/>
                          </pic:cNvPicPr>
                        </pic:nvPicPr>
                        <pic:blipFill>
                          <a:blip r:embed="rId6" cstate="print"/>
                          <a:srcRect/>
                          <a:stretch>
                            <a:fillRect/>
                          </a:stretch>
                        </pic:blipFill>
                        <pic:spPr bwMode="auto">
                          <a:xfrm>
                            <a:off x="0" y="0"/>
                            <a:ext cx="2333625" cy="1219200"/>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Площади (в </w:t>
            </w:r>
            <w:proofErr w:type="spellStart"/>
            <w:proofErr w:type="gramStart"/>
            <w:r w:rsidRPr="0070035C">
              <w:rPr>
                <w:rFonts w:ascii="Times New Roman" w:eastAsia="Times New Roman" w:hAnsi="Times New Roman" w:cs="Times New Roman"/>
                <w:i/>
                <w:iCs/>
                <w:sz w:val="24"/>
                <w:szCs w:val="24"/>
              </w:rPr>
              <w:t>млн</w:t>
            </w:r>
            <w:proofErr w:type="spellEnd"/>
            <w:proofErr w:type="gramEnd"/>
            <w:r w:rsidRPr="0070035C">
              <w:rPr>
                <w:rFonts w:ascii="Times New Roman" w:eastAsia="Times New Roman" w:hAnsi="Times New Roman" w:cs="Times New Roman"/>
                <w:i/>
                <w:iCs/>
                <w:sz w:val="24"/>
                <w:szCs w:val="24"/>
              </w:rPr>
              <w:t xml:space="preserve"> га), занимаемые </w:t>
            </w:r>
            <w:proofErr w:type="spellStart"/>
            <w:r w:rsidRPr="0070035C">
              <w:rPr>
                <w:rFonts w:ascii="Times New Roman" w:eastAsia="Times New Roman" w:hAnsi="Times New Roman" w:cs="Times New Roman"/>
                <w:i/>
                <w:iCs/>
                <w:sz w:val="24"/>
                <w:szCs w:val="24"/>
              </w:rPr>
              <w:t>трансгенными</w:t>
            </w:r>
            <w:proofErr w:type="spellEnd"/>
            <w:r w:rsidRPr="0070035C">
              <w:rPr>
                <w:rFonts w:ascii="Times New Roman" w:eastAsia="Times New Roman" w:hAnsi="Times New Roman" w:cs="Times New Roman"/>
                <w:i/>
                <w:iCs/>
                <w:sz w:val="24"/>
                <w:szCs w:val="24"/>
              </w:rPr>
              <w:t xml:space="preserve"> культурами во всём мире.</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В 2002 году 75% всех выращиваемых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содержали ген устойчивости к гербицидам, 17% — ген устойчивости к вредителям и почти 8% — по два гена устойчивости. Но сегодня приоритеты в создании растений, обладающих теми или иными признаками, изменились. Если в 90-е годы в основном работали над растениями, обладающими полезными свойствами для их выращивания, — именно они сейчас и возделываются на полях, — то в настоящее время основной упор делается на улучшение потребительских свойств. По прогнозам, такие улучшенные культуры сменят растения, синтезирующие медикаменты, а их, в свою очередь, — растения-продуценты специфических химических соединений.</w:t>
      </w:r>
    </w:p>
    <w:tbl>
      <w:tblPr>
        <w:tblpPr w:leftFromText="45" w:rightFromText="45" w:vertAnchor="text" w:tblpXSpec="right" w:tblpYSpec="center"/>
        <w:tblW w:w="3750" w:type="dxa"/>
        <w:tblCellSpacing w:w="15" w:type="dxa"/>
        <w:tblCellMar>
          <w:top w:w="75" w:type="dxa"/>
          <w:left w:w="75" w:type="dxa"/>
          <w:bottom w:w="75" w:type="dxa"/>
          <w:right w:w="75" w:type="dxa"/>
        </w:tblCellMar>
        <w:tblLook w:val="04A0"/>
      </w:tblPr>
      <w:tblGrid>
        <w:gridCol w:w="375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28850" cy="1733550"/>
                  <wp:effectExtent l="19050" t="0" r="0" b="0"/>
                  <wp:docPr id="3" name="Рисунок 3" descr="http://wsyachina.narod.ru/biology/genetic_modif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yachina.narod.ru/biology/genetic_modify/2.jpg"/>
                          <pic:cNvPicPr>
                            <a:picLocks noChangeAspect="1" noChangeArrowheads="1"/>
                          </pic:cNvPicPr>
                        </pic:nvPicPr>
                        <pic:blipFill>
                          <a:blip r:embed="rId7" cstate="print"/>
                          <a:srcRect/>
                          <a:stretch>
                            <a:fillRect/>
                          </a:stretch>
                        </pic:blipFill>
                        <pic:spPr bwMode="auto">
                          <a:xfrm>
                            <a:off x="0" y="0"/>
                            <a:ext cx="2228850" cy="1733550"/>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Общая площадь насаждений (в </w:t>
            </w:r>
            <w:proofErr w:type="spellStart"/>
            <w:proofErr w:type="gramStart"/>
            <w:r w:rsidRPr="0070035C">
              <w:rPr>
                <w:rFonts w:ascii="Times New Roman" w:eastAsia="Times New Roman" w:hAnsi="Times New Roman" w:cs="Times New Roman"/>
                <w:i/>
                <w:iCs/>
                <w:sz w:val="24"/>
                <w:szCs w:val="24"/>
              </w:rPr>
              <w:t>млн</w:t>
            </w:r>
            <w:proofErr w:type="spellEnd"/>
            <w:proofErr w:type="gramEnd"/>
            <w:r w:rsidRPr="0070035C">
              <w:rPr>
                <w:rFonts w:ascii="Times New Roman" w:eastAsia="Times New Roman" w:hAnsi="Times New Roman" w:cs="Times New Roman"/>
                <w:i/>
                <w:iCs/>
                <w:sz w:val="24"/>
                <w:szCs w:val="24"/>
              </w:rPr>
              <w:t xml:space="preserve"> га) в 2002 году и доля в ней </w:t>
            </w:r>
            <w:proofErr w:type="spellStart"/>
            <w:r w:rsidRPr="0070035C">
              <w:rPr>
                <w:rFonts w:ascii="Times New Roman" w:eastAsia="Times New Roman" w:hAnsi="Times New Roman" w:cs="Times New Roman"/>
                <w:i/>
                <w:iCs/>
                <w:sz w:val="24"/>
                <w:szCs w:val="24"/>
              </w:rPr>
              <w:t>трансгенных</w:t>
            </w:r>
            <w:proofErr w:type="spellEnd"/>
            <w:r w:rsidRPr="0070035C">
              <w:rPr>
                <w:rFonts w:ascii="Times New Roman" w:eastAsia="Times New Roman" w:hAnsi="Times New Roman" w:cs="Times New Roman"/>
                <w:i/>
                <w:iCs/>
                <w:sz w:val="24"/>
                <w:szCs w:val="24"/>
              </w:rPr>
              <w:t xml:space="preserve"> растений.</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Генная инженерия растений развивается очень быстрыми темпами. Первое </w:t>
      </w:r>
      <w:proofErr w:type="spellStart"/>
      <w:r w:rsidRPr="0070035C">
        <w:rPr>
          <w:rFonts w:ascii="Times New Roman" w:eastAsia="Times New Roman" w:hAnsi="Times New Roman" w:cs="Times New Roman"/>
          <w:sz w:val="24"/>
          <w:szCs w:val="24"/>
        </w:rPr>
        <w:t>трансгенное</w:t>
      </w:r>
      <w:proofErr w:type="spellEnd"/>
      <w:r w:rsidRPr="0070035C">
        <w:rPr>
          <w:rFonts w:ascii="Times New Roman" w:eastAsia="Times New Roman" w:hAnsi="Times New Roman" w:cs="Times New Roman"/>
          <w:sz w:val="24"/>
          <w:szCs w:val="24"/>
        </w:rPr>
        <w:t xml:space="preserve">, или генетически модифицированное, растение (ГМР) было получено в 1984 году, а через два года в США и во Франции уже проводились полевые испытания. Площади, занятые </w:t>
      </w:r>
      <w:proofErr w:type="spellStart"/>
      <w:r w:rsidRPr="0070035C">
        <w:rPr>
          <w:rFonts w:ascii="Times New Roman" w:eastAsia="Times New Roman" w:hAnsi="Times New Roman" w:cs="Times New Roman"/>
          <w:sz w:val="24"/>
          <w:szCs w:val="24"/>
        </w:rPr>
        <w:t>трансгенными</w:t>
      </w:r>
      <w:proofErr w:type="spellEnd"/>
      <w:r w:rsidRPr="0070035C">
        <w:rPr>
          <w:rFonts w:ascii="Times New Roman" w:eastAsia="Times New Roman" w:hAnsi="Times New Roman" w:cs="Times New Roman"/>
          <w:sz w:val="24"/>
          <w:szCs w:val="24"/>
        </w:rPr>
        <w:t xml:space="preserve"> растениями, стремительно возрастают: с 1,7 </w:t>
      </w:r>
      <w:proofErr w:type="spellStart"/>
      <w:proofErr w:type="gramStart"/>
      <w:r w:rsidRPr="0070035C">
        <w:rPr>
          <w:rFonts w:ascii="Times New Roman" w:eastAsia="Times New Roman" w:hAnsi="Times New Roman" w:cs="Times New Roman"/>
          <w:sz w:val="24"/>
          <w:szCs w:val="24"/>
        </w:rPr>
        <w:t>млн</w:t>
      </w:r>
      <w:proofErr w:type="spellEnd"/>
      <w:proofErr w:type="gramEnd"/>
      <w:r w:rsidRPr="0070035C">
        <w:rPr>
          <w:rFonts w:ascii="Times New Roman" w:eastAsia="Times New Roman" w:hAnsi="Times New Roman" w:cs="Times New Roman"/>
          <w:sz w:val="24"/>
          <w:szCs w:val="24"/>
        </w:rPr>
        <w:t> га в 1996 году, когда началось их возделывание в коммерческих масштабах, до 58,7 </w:t>
      </w:r>
      <w:proofErr w:type="spellStart"/>
      <w:r w:rsidRPr="0070035C">
        <w:rPr>
          <w:rFonts w:ascii="Times New Roman" w:eastAsia="Times New Roman" w:hAnsi="Times New Roman" w:cs="Times New Roman"/>
          <w:sz w:val="24"/>
          <w:szCs w:val="24"/>
        </w:rPr>
        <w:t>млн</w:t>
      </w:r>
      <w:proofErr w:type="spellEnd"/>
      <w:r w:rsidRPr="0070035C">
        <w:rPr>
          <w:rFonts w:ascii="Times New Roman" w:eastAsia="Times New Roman" w:hAnsi="Times New Roman" w:cs="Times New Roman"/>
          <w:sz w:val="24"/>
          <w:szCs w:val="24"/>
        </w:rPr>
        <w:t xml:space="preserve"> га в 2002 году, что составляло около 4,5% от всех пахотных площадей в мире. Причём 99% этой площади занимают четыре культуры: соя, хлопок, кукуруза и рапс. По этим растениям картина ещё более впечатляющая — в среднем 22% их насаждений занимают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сорта. В 2002 году в США около 75% хлопка и </w:t>
      </w:r>
      <w:proofErr w:type="spellStart"/>
      <w:proofErr w:type="gramStart"/>
      <w:r w:rsidRPr="0070035C">
        <w:rPr>
          <w:rFonts w:ascii="Times New Roman" w:eastAsia="Times New Roman" w:hAnsi="Times New Roman" w:cs="Times New Roman"/>
          <w:sz w:val="24"/>
          <w:szCs w:val="24"/>
        </w:rPr>
        <w:t>c</w:t>
      </w:r>
      <w:proofErr w:type="gramEnd"/>
      <w:r w:rsidRPr="0070035C">
        <w:rPr>
          <w:rFonts w:ascii="Times New Roman" w:eastAsia="Times New Roman" w:hAnsi="Times New Roman" w:cs="Times New Roman"/>
          <w:sz w:val="24"/>
          <w:szCs w:val="24"/>
        </w:rPr>
        <w:t>ои</w:t>
      </w:r>
      <w:proofErr w:type="spellEnd"/>
      <w:r w:rsidRPr="0070035C">
        <w:rPr>
          <w:rFonts w:ascii="Times New Roman" w:eastAsia="Times New Roman" w:hAnsi="Times New Roman" w:cs="Times New Roman"/>
          <w:sz w:val="24"/>
          <w:szCs w:val="24"/>
        </w:rPr>
        <w:t xml:space="preserve">, в Аргентине — 99% сои, в Канаде — 65% рапса, в Китае — 51% хлопка были </w:t>
      </w:r>
      <w:proofErr w:type="spellStart"/>
      <w:r w:rsidRPr="0070035C">
        <w:rPr>
          <w:rFonts w:ascii="Times New Roman" w:eastAsia="Times New Roman" w:hAnsi="Times New Roman" w:cs="Times New Roman"/>
          <w:sz w:val="24"/>
          <w:szCs w:val="24"/>
        </w:rPr>
        <w:t>трансгенными</w:t>
      </w:r>
      <w:proofErr w:type="spellEnd"/>
      <w:r w:rsidRPr="0070035C">
        <w:rPr>
          <w:rFonts w:ascii="Times New Roman" w:eastAsia="Times New Roman" w:hAnsi="Times New Roman" w:cs="Times New Roman"/>
          <w:sz w:val="24"/>
          <w:szCs w:val="24"/>
        </w:rPr>
        <w:t>.</w:t>
      </w:r>
    </w:p>
    <w:p w:rsidR="0070035C" w:rsidRPr="0070035C" w:rsidRDefault="0070035C" w:rsidP="0070035C">
      <w:pPr>
        <w:spacing w:before="100" w:beforeAutospacing="1" w:after="100" w:afterAutospacing="1" w:line="240" w:lineRule="auto"/>
        <w:outlineLvl w:val="3"/>
        <w:rPr>
          <w:rFonts w:ascii="Verdana" w:eastAsia="Times New Roman" w:hAnsi="Verdana" w:cs="Times New Roman"/>
          <w:b/>
          <w:bCs/>
          <w:sz w:val="24"/>
          <w:szCs w:val="24"/>
        </w:rPr>
      </w:pPr>
      <w:r w:rsidRPr="0070035C">
        <w:rPr>
          <w:rFonts w:ascii="Verdana" w:eastAsia="Times New Roman" w:hAnsi="Verdana" w:cs="Times New Roman"/>
          <w:b/>
          <w:bCs/>
          <w:sz w:val="24"/>
          <w:szCs w:val="24"/>
        </w:rPr>
        <w:t xml:space="preserve">Генетически модифицированные растения. Кто </w:t>
      </w:r>
      <w:proofErr w:type="gramStart"/>
      <w:r w:rsidRPr="0070035C">
        <w:rPr>
          <w:rFonts w:ascii="Verdana" w:eastAsia="Times New Roman" w:hAnsi="Verdana" w:cs="Times New Roman"/>
          <w:b/>
          <w:bCs/>
          <w:sz w:val="24"/>
          <w:szCs w:val="24"/>
        </w:rPr>
        <w:t>против</w:t>
      </w:r>
      <w:proofErr w:type="gramEnd"/>
      <w:r w:rsidRPr="0070035C">
        <w:rPr>
          <w:rFonts w:ascii="Verdana" w:eastAsia="Times New Roman" w:hAnsi="Verdana" w:cs="Times New Roman"/>
          <w:b/>
          <w:bCs/>
          <w:sz w:val="24"/>
          <w:szCs w:val="24"/>
        </w:rPr>
        <w:t xml:space="preserve"> и почему?</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Вместе с ростом площадей, занятых ГМР, также набирало силу и движение протеста против этих растений и транснациональных корпораций, предлагающих их. Как правило, организации, выступающие за запрет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действуют весьма эмоционально, не прислушиваясь ни к каким разумным доводам, имеют соответствующие громкие названия, в которых на все лады обыгрываются слова „</w:t>
      </w:r>
      <w:proofErr w:type="spellStart"/>
      <w:r w:rsidRPr="0070035C">
        <w:rPr>
          <w:rFonts w:ascii="Times New Roman" w:eastAsia="Times New Roman" w:hAnsi="Times New Roman" w:cs="Times New Roman"/>
          <w:sz w:val="24"/>
          <w:szCs w:val="24"/>
        </w:rPr>
        <w:t>биобезопасность</w:t>
      </w:r>
      <w:proofErr w:type="spellEnd"/>
      <w:r w:rsidRPr="0070035C">
        <w:rPr>
          <w:rFonts w:ascii="Times New Roman" w:eastAsia="Times New Roman" w:hAnsi="Times New Roman" w:cs="Times New Roman"/>
          <w:sz w:val="24"/>
          <w:szCs w:val="24"/>
        </w:rPr>
        <w:t xml:space="preserve">“ и „экология“. Мир тоже, как и следовало ожидать, в отношении ГМР разделился на две части. </w:t>
      </w:r>
      <w:proofErr w:type="gramStart"/>
      <w:r w:rsidRPr="0070035C">
        <w:rPr>
          <w:rFonts w:ascii="Times New Roman" w:eastAsia="Times New Roman" w:hAnsi="Times New Roman" w:cs="Times New Roman"/>
          <w:sz w:val="24"/>
          <w:szCs w:val="24"/>
        </w:rPr>
        <w:t xml:space="preserve">За: мировой лидер в этой технологии — США и крупнейшие экспортёры сельскохозяйственной продукции — Канада, Аргентина, Австралия и другие; против: отсталые страны с экстенсивным земледелием и, как ни странно, Европа. </w:t>
      </w:r>
      <w:proofErr w:type="gramEnd"/>
    </w:p>
    <w:tbl>
      <w:tblPr>
        <w:tblpPr w:leftFromText="45" w:rightFromText="45" w:vertAnchor="text"/>
        <w:tblW w:w="3150" w:type="dxa"/>
        <w:tblCellSpacing w:w="15" w:type="dxa"/>
        <w:tblCellMar>
          <w:top w:w="75" w:type="dxa"/>
          <w:left w:w="75" w:type="dxa"/>
          <w:bottom w:w="75" w:type="dxa"/>
          <w:right w:w="75" w:type="dxa"/>
        </w:tblCellMar>
        <w:tblLook w:val="04A0"/>
      </w:tblPr>
      <w:tblGrid>
        <w:gridCol w:w="324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2466975"/>
                  <wp:effectExtent l="19050" t="0" r="0" b="0"/>
                  <wp:docPr id="4" name="Рисунок 4" descr="http://wsyachina.narod.ru/biology/genetic_modif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yachina.narod.ru/biology/genetic_modify/3.jpg"/>
                          <pic:cNvPicPr>
                            <a:picLocks noChangeAspect="1" noChangeArrowheads="1"/>
                          </pic:cNvPicPr>
                        </pic:nvPicPr>
                        <pic:blipFill>
                          <a:blip r:embed="rId8" cstate="print"/>
                          <a:srcRect/>
                          <a:stretch>
                            <a:fillRect/>
                          </a:stretch>
                        </pic:blipFill>
                        <pic:spPr bwMode="auto">
                          <a:xfrm>
                            <a:off x="0" y="0"/>
                            <a:ext cx="1905000" cy="2466975"/>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Демонстрация противников генетически модифицированных растений в Лондоне.</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Сопротивление Европы — один из главных козырей противников ГМР: дескать, европейцы не глупее американцев, а не хотят ни выращивать, ни даже закупать генетически модифицированную продукцию, значит, дело нечисто. В действительности тому есть экономические и политические причины. </w:t>
      </w:r>
      <w:proofErr w:type="gramStart"/>
      <w:r w:rsidRPr="0070035C">
        <w:rPr>
          <w:rFonts w:ascii="Times New Roman" w:eastAsia="Times New Roman" w:hAnsi="Times New Roman" w:cs="Times New Roman"/>
          <w:sz w:val="24"/>
          <w:szCs w:val="24"/>
        </w:rPr>
        <w:t>Первая, но не главная: в настоящее время 95% всех посевов ГМР — это нетипичные для Европы соя, кукуруза и хлопок.</w:t>
      </w:r>
      <w:proofErr w:type="gramEnd"/>
      <w:r w:rsidRPr="0070035C">
        <w:rPr>
          <w:rFonts w:ascii="Times New Roman" w:eastAsia="Times New Roman" w:hAnsi="Times New Roman" w:cs="Times New Roman"/>
          <w:sz w:val="24"/>
          <w:szCs w:val="24"/>
        </w:rPr>
        <w:t xml:space="preserve"> В Европе площади, засеянные этими (</w:t>
      </w:r>
      <w:proofErr w:type="spellStart"/>
      <w:r w:rsidRPr="0070035C">
        <w:rPr>
          <w:rFonts w:ascii="Times New Roman" w:eastAsia="Times New Roman" w:hAnsi="Times New Roman" w:cs="Times New Roman"/>
          <w:sz w:val="24"/>
          <w:szCs w:val="24"/>
        </w:rPr>
        <w:t>нетрансгенными</w:t>
      </w:r>
      <w:proofErr w:type="spellEnd"/>
      <w:r w:rsidRPr="0070035C">
        <w:rPr>
          <w:rFonts w:ascii="Times New Roman" w:eastAsia="Times New Roman" w:hAnsi="Times New Roman" w:cs="Times New Roman"/>
          <w:sz w:val="24"/>
          <w:szCs w:val="24"/>
        </w:rPr>
        <w:t xml:space="preserve">) культурами, составляют всего лишь от 0,5% (соя) до 3% (кукуруза) от мировых площадей. Основная же причина </w:t>
      </w:r>
      <w:proofErr w:type="gramStart"/>
      <w:r w:rsidRPr="0070035C">
        <w:rPr>
          <w:rFonts w:ascii="Times New Roman" w:eastAsia="Times New Roman" w:hAnsi="Times New Roman" w:cs="Times New Roman"/>
          <w:sz w:val="24"/>
          <w:szCs w:val="24"/>
        </w:rPr>
        <w:t>в</w:t>
      </w:r>
      <w:proofErr w:type="gramEnd"/>
      <w:r w:rsidRPr="0070035C">
        <w:rPr>
          <w:rFonts w:ascii="Times New Roman" w:eastAsia="Times New Roman" w:hAnsi="Times New Roman" w:cs="Times New Roman"/>
          <w:sz w:val="24"/>
          <w:szCs w:val="24"/>
        </w:rPr>
        <w:t xml:space="preserve"> другом. Сельское хозяйство в Европе доведено до совершенства, что привело к кризису перепроизводства: за превышение квот штрафуют, за сокращение площадей доплачивают. Зачем же европейцам </w:t>
      </w:r>
      <w:proofErr w:type="gramStart"/>
      <w:r w:rsidRPr="0070035C">
        <w:rPr>
          <w:rFonts w:ascii="Times New Roman" w:eastAsia="Times New Roman" w:hAnsi="Times New Roman" w:cs="Times New Roman"/>
          <w:sz w:val="24"/>
          <w:szCs w:val="24"/>
        </w:rPr>
        <w:t>нужны</w:t>
      </w:r>
      <w:proofErr w:type="gramEnd"/>
      <w:r w:rsidRPr="0070035C">
        <w:rPr>
          <w:rFonts w:ascii="Times New Roman" w:eastAsia="Times New Roman" w:hAnsi="Times New Roman" w:cs="Times New Roman"/>
          <w:sz w:val="24"/>
          <w:szCs w:val="24"/>
        </w:rPr>
        <w:t xml:space="preserve"> более продуктивные ГМР? Совершенство сельского хозяйства в Европе далось европейским государствам в буквальном </w:t>
      </w:r>
      <w:proofErr w:type="gramStart"/>
      <w:r w:rsidRPr="0070035C">
        <w:rPr>
          <w:rFonts w:ascii="Times New Roman" w:eastAsia="Times New Roman" w:hAnsi="Times New Roman" w:cs="Times New Roman"/>
          <w:sz w:val="24"/>
          <w:szCs w:val="24"/>
        </w:rPr>
        <w:t>смысле дорогой ценой</w:t>
      </w:r>
      <w:proofErr w:type="gramEnd"/>
      <w:r w:rsidRPr="0070035C">
        <w:rPr>
          <w:rFonts w:ascii="Times New Roman" w:eastAsia="Times New Roman" w:hAnsi="Times New Roman" w:cs="Times New Roman"/>
          <w:sz w:val="24"/>
          <w:szCs w:val="24"/>
        </w:rPr>
        <w:t>: себестоимость европейской аграрной продукции намного выше мировой, а на дотации фермерам уходит около половины всего бюджета Евросоюза. Страны ЕС проводят единую протекционистскую сельскохозяйственную политику, которая давно стала объектом международной критики, особенно стран — экспортёров продовольствия, то есть как раз тех, что приняли генетически модифицированные (ГМ) культуры.</w:t>
      </w:r>
    </w:p>
    <w:tbl>
      <w:tblPr>
        <w:tblpPr w:leftFromText="45" w:rightFromText="45" w:vertAnchor="text" w:tblpXSpec="right" w:tblpYSpec="center"/>
        <w:tblW w:w="3150" w:type="dxa"/>
        <w:tblCellSpacing w:w="15" w:type="dxa"/>
        <w:tblCellMar>
          <w:top w:w="75" w:type="dxa"/>
          <w:left w:w="75" w:type="dxa"/>
          <w:bottom w:w="75" w:type="dxa"/>
          <w:right w:w="75" w:type="dxa"/>
        </w:tblCellMar>
        <w:tblLook w:val="04A0"/>
      </w:tblPr>
      <w:tblGrid>
        <w:gridCol w:w="315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00150" cy="1981200"/>
                  <wp:effectExtent l="19050" t="0" r="0" b="0"/>
                  <wp:docPr id="5" name="Рисунок 5" descr="http://wsyachina.narod.ru/biology/genetic_modif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syachina.narod.ru/biology/genetic_modify/7.jpg"/>
                          <pic:cNvPicPr>
                            <a:picLocks noChangeAspect="1" noChangeArrowheads="1"/>
                          </pic:cNvPicPr>
                        </pic:nvPicPr>
                        <pic:blipFill>
                          <a:blip r:embed="rId9" cstate="print"/>
                          <a:srcRect/>
                          <a:stretch>
                            <a:fillRect/>
                          </a:stretch>
                        </pic:blipFill>
                        <pic:spPr bwMode="auto">
                          <a:xfrm>
                            <a:off x="0" y="0"/>
                            <a:ext cx="1200150" cy="1981200"/>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Томатное пюре — первый генетически модифицированный пищевой продукт, появившийся в Европе в продаже (в 1996 году).</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Запрет же на ввоз ГМР европейцы объясняют соображениями биологической безопасности, но страны-экспортёры, в основном США, заявляют, что это только повод для закрытия своих рынков. Представьте, что выращенные в странах третьего мира с благодатным климатом и дешёвой рабочей силой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томаты, способные при обычной температуре храниться 2–3 месяца, самым дешёвым морским путём повезут в Европу. Что тогда делать фермерам Италии и Испании, где выращивают 70% всех томатов, производимых в странах ЕС? Сельскохозяйственное лобби в Европе очень сильно, фермеры прекрасно организованы, и потому последствия нетрудно представить. Вот по этим причинам ГМР не пускают в Европу, а совсем не из-за „сознательности“ европейцев или опасности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продуктов питания. Кстати, в „долгоиграющие“ помидоры не пересаживают гены животных, впадающих в спячку, как пишут некоторые журналисты. В них всего лишь встроен собственный „помидорный“ ген, блокирующий синтез фермента, ответственного за созревание плодов. Никаких новых „</w:t>
      </w:r>
      <w:proofErr w:type="spellStart"/>
      <w:r w:rsidRPr="0070035C">
        <w:rPr>
          <w:rFonts w:ascii="Times New Roman" w:eastAsia="Times New Roman" w:hAnsi="Times New Roman" w:cs="Times New Roman"/>
          <w:sz w:val="24"/>
          <w:szCs w:val="24"/>
        </w:rPr>
        <w:t>непомидорных</w:t>
      </w:r>
      <w:proofErr w:type="spellEnd"/>
      <w:r w:rsidRPr="0070035C">
        <w:rPr>
          <w:rFonts w:ascii="Times New Roman" w:eastAsia="Times New Roman" w:hAnsi="Times New Roman" w:cs="Times New Roman"/>
          <w:sz w:val="24"/>
          <w:szCs w:val="24"/>
        </w:rPr>
        <w:t>“ белков при этом не образуется.</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Таким образом, </w:t>
      </w:r>
      <w:proofErr w:type="spellStart"/>
      <w:r w:rsidRPr="0070035C">
        <w:rPr>
          <w:rFonts w:ascii="Times New Roman" w:eastAsia="Times New Roman" w:hAnsi="Times New Roman" w:cs="Times New Roman"/>
          <w:sz w:val="24"/>
          <w:szCs w:val="24"/>
        </w:rPr>
        <w:t>анти-ГМР</w:t>
      </w:r>
      <w:proofErr w:type="spellEnd"/>
      <w:r w:rsidRPr="0070035C">
        <w:rPr>
          <w:rFonts w:ascii="Times New Roman" w:eastAsia="Times New Roman" w:hAnsi="Times New Roman" w:cs="Times New Roman"/>
          <w:sz w:val="24"/>
          <w:szCs w:val="24"/>
        </w:rPr>
        <w:t xml:space="preserve"> кампания в Европе имеет чисто экономическую подоплёку. И весь шум в печати, акции „зелёных“, скорее всего, оплачиваются конкурентами производителей ГМР (возможно, „зелёные“ даже не осознают этого). Понятно, почему „зелёные“ совсем не протестуют против использования генной инженерии в фармацевтике, предпочитая „генно-инженерный“ человеческий инсулин, полученный с помощью </w:t>
      </w:r>
      <w:proofErr w:type="spellStart"/>
      <w:r w:rsidRPr="0070035C">
        <w:rPr>
          <w:rFonts w:ascii="Times New Roman" w:eastAsia="Times New Roman" w:hAnsi="Times New Roman" w:cs="Times New Roman"/>
          <w:sz w:val="24"/>
          <w:szCs w:val="24"/>
        </w:rPr>
        <w:t>ГМ-микроорганизмов</w:t>
      </w:r>
      <w:proofErr w:type="spellEnd"/>
      <w:r w:rsidRPr="0070035C">
        <w:rPr>
          <w:rFonts w:ascii="Times New Roman" w:eastAsia="Times New Roman" w:hAnsi="Times New Roman" w:cs="Times New Roman"/>
          <w:sz w:val="24"/>
          <w:szCs w:val="24"/>
        </w:rPr>
        <w:t>, „</w:t>
      </w:r>
      <w:proofErr w:type="gramStart"/>
      <w:r w:rsidRPr="0070035C">
        <w:rPr>
          <w:rFonts w:ascii="Times New Roman" w:eastAsia="Times New Roman" w:hAnsi="Times New Roman" w:cs="Times New Roman"/>
          <w:sz w:val="24"/>
          <w:szCs w:val="24"/>
        </w:rPr>
        <w:t>естественному</w:t>
      </w:r>
      <w:proofErr w:type="gramEnd"/>
      <w:r w:rsidRPr="0070035C">
        <w:rPr>
          <w:rFonts w:ascii="Times New Roman" w:eastAsia="Times New Roman" w:hAnsi="Times New Roman" w:cs="Times New Roman"/>
          <w:sz w:val="24"/>
          <w:szCs w:val="24"/>
        </w:rPr>
        <w:t>“ свиному.</w:t>
      </w:r>
    </w:p>
    <w:tbl>
      <w:tblPr>
        <w:tblpPr w:leftFromText="45" w:rightFromText="45" w:vertAnchor="text"/>
        <w:tblW w:w="6150" w:type="dxa"/>
        <w:tblCellSpacing w:w="15" w:type="dxa"/>
        <w:tblCellMar>
          <w:top w:w="75" w:type="dxa"/>
          <w:left w:w="75" w:type="dxa"/>
          <w:bottom w:w="75" w:type="dxa"/>
          <w:right w:w="75" w:type="dxa"/>
        </w:tblCellMar>
        <w:tblLook w:val="04A0"/>
      </w:tblPr>
      <w:tblGrid>
        <w:gridCol w:w="615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142875" distR="142875" simplePos="0" relativeHeight="251658240" behindDoc="0" locked="0" layoutInCell="1" allowOverlap="0">
                  <wp:simplePos x="0" y="0"/>
                  <wp:positionH relativeFrom="column">
                    <wp:align>left</wp:align>
                  </wp:positionH>
                  <wp:positionV relativeFrom="line">
                    <wp:posOffset>0</wp:posOffset>
                  </wp:positionV>
                  <wp:extent cx="1495425" cy="2428875"/>
                  <wp:effectExtent l="19050" t="0" r="9525" b="0"/>
                  <wp:wrapSquare wrapText="bothSides"/>
                  <wp:docPr id="21" name="Рисунок 2" descr="http://wsyachina.narod.ru/biology/genetic_modif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yachina.narod.ru/biology/genetic_modify/4.jpg"/>
                          <pic:cNvPicPr>
                            <a:picLocks noChangeAspect="1" noChangeArrowheads="1"/>
                          </pic:cNvPicPr>
                        </pic:nvPicPr>
                        <pic:blipFill>
                          <a:blip r:embed="rId10" cstate="print"/>
                          <a:srcRect/>
                          <a:stretch>
                            <a:fillRect/>
                          </a:stretch>
                        </pic:blipFill>
                        <pic:spPr bwMode="auto">
                          <a:xfrm>
                            <a:off x="0" y="0"/>
                            <a:ext cx="1495425" cy="2428875"/>
                          </a:xfrm>
                          <a:prstGeom prst="rect">
                            <a:avLst/>
                          </a:prstGeom>
                          <a:noFill/>
                          <a:ln w="9525">
                            <a:noFill/>
                            <a:miter lim="800000"/>
                            <a:headEnd/>
                            <a:tailEnd/>
                          </a:ln>
                        </pic:spPr>
                      </pic:pic>
                    </a:graphicData>
                  </a:graphic>
                </wp:anchor>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 xml:space="preserve">Соя — древнейшее культурное растение семейства </w:t>
            </w:r>
            <w:proofErr w:type="gramStart"/>
            <w:r w:rsidRPr="0070035C">
              <w:rPr>
                <w:rFonts w:ascii="Times New Roman" w:eastAsia="Times New Roman" w:hAnsi="Times New Roman" w:cs="Times New Roman"/>
                <w:i/>
                <w:iCs/>
                <w:sz w:val="24"/>
                <w:szCs w:val="24"/>
              </w:rPr>
              <w:t>бобовых</w:t>
            </w:r>
            <w:proofErr w:type="gramEnd"/>
            <w:r w:rsidRPr="0070035C">
              <w:rPr>
                <w:rFonts w:ascii="Times New Roman" w:eastAsia="Times New Roman" w:hAnsi="Times New Roman" w:cs="Times New Roman"/>
                <w:i/>
                <w:iCs/>
                <w:sz w:val="24"/>
                <w:szCs w:val="24"/>
              </w:rPr>
              <w:t>. Возделывать её начали в Китае, откуда соя попала в другие азиатские страны. В Европе она не прижилась, а в Америке распространена очень широко. Сегодня почти половина мировых посевов сои сосредоточено в США. Популярность продуктов из сои, соевого масла с каждым годом растёт. Соя — самое „</w:t>
            </w:r>
            <w:proofErr w:type="spellStart"/>
            <w:r w:rsidRPr="0070035C">
              <w:rPr>
                <w:rFonts w:ascii="Times New Roman" w:eastAsia="Times New Roman" w:hAnsi="Times New Roman" w:cs="Times New Roman"/>
                <w:i/>
                <w:iCs/>
                <w:sz w:val="24"/>
                <w:szCs w:val="24"/>
              </w:rPr>
              <w:t>трансгенное</w:t>
            </w:r>
            <w:proofErr w:type="spellEnd"/>
            <w:r w:rsidRPr="0070035C">
              <w:rPr>
                <w:rFonts w:ascii="Times New Roman" w:eastAsia="Times New Roman" w:hAnsi="Times New Roman" w:cs="Times New Roman"/>
                <w:i/>
                <w:iCs/>
                <w:sz w:val="24"/>
                <w:szCs w:val="24"/>
              </w:rPr>
              <w:t>“ растение в мире. В США около 75% её посевных площадей засеяны генетически модифицированными сортами, а, например, в Аргентине они составляют 99%!</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Между прочим, Европа все последние годы всё же закупает </w:t>
      </w:r>
      <w:proofErr w:type="spellStart"/>
      <w:r w:rsidRPr="0070035C">
        <w:rPr>
          <w:rFonts w:ascii="Times New Roman" w:eastAsia="Times New Roman" w:hAnsi="Times New Roman" w:cs="Times New Roman"/>
          <w:sz w:val="24"/>
          <w:szCs w:val="24"/>
        </w:rPr>
        <w:t>трансгенную</w:t>
      </w:r>
      <w:proofErr w:type="spellEnd"/>
      <w:r w:rsidRPr="0070035C">
        <w:rPr>
          <w:rFonts w:ascii="Times New Roman" w:eastAsia="Times New Roman" w:hAnsi="Times New Roman" w:cs="Times New Roman"/>
          <w:sz w:val="24"/>
          <w:szCs w:val="24"/>
        </w:rPr>
        <w:t xml:space="preserve"> сою (в качестве кормового белка), так как из-за эпизоотии „коровьего бешенства“ от традиционно используемой </w:t>
      </w:r>
      <w:proofErr w:type="spellStart"/>
      <w:proofErr w:type="gramStart"/>
      <w:r w:rsidRPr="0070035C">
        <w:rPr>
          <w:rFonts w:ascii="Times New Roman" w:eastAsia="Times New Roman" w:hAnsi="Times New Roman" w:cs="Times New Roman"/>
          <w:sz w:val="24"/>
          <w:szCs w:val="24"/>
        </w:rPr>
        <w:t>мясо-костной</w:t>
      </w:r>
      <w:proofErr w:type="spellEnd"/>
      <w:proofErr w:type="gramEnd"/>
      <w:r w:rsidRPr="0070035C">
        <w:rPr>
          <w:rFonts w:ascii="Times New Roman" w:eastAsia="Times New Roman" w:hAnsi="Times New Roman" w:cs="Times New Roman"/>
          <w:sz w:val="24"/>
          <w:szCs w:val="24"/>
        </w:rPr>
        <w:t xml:space="preserve"> муки фермерам поневоле пришлось отказаться. Более того, мало кто знает, что совсем недавно — в июле этого года — в странах ЕС закончился четырёхлетний мораторий на лицензирование новых сортов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w:t>
      </w:r>
      <w:proofErr w:type="gramStart"/>
      <w:r w:rsidRPr="0070035C">
        <w:rPr>
          <w:rFonts w:ascii="Times New Roman" w:eastAsia="Times New Roman" w:hAnsi="Times New Roman" w:cs="Times New Roman"/>
          <w:sz w:val="24"/>
          <w:szCs w:val="24"/>
        </w:rPr>
        <w:t>В преддверии этого события</w:t>
      </w:r>
      <w:proofErr w:type="gramEnd"/>
      <w:r w:rsidRPr="0070035C">
        <w:rPr>
          <w:rFonts w:ascii="Times New Roman" w:eastAsia="Times New Roman" w:hAnsi="Times New Roman" w:cs="Times New Roman"/>
          <w:sz w:val="24"/>
          <w:szCs w:val="24"/>
        </w:rPr>
        <w:t xml:space="preserve"> в последние 2–3 года в Европе резко возросла интенсивность исследований в области создания новых ГМР, которые весьма дорогостоящи и невозможны без правительственной поддержки. Так что в ближайшее время в Европе следует ожидать появления </w:t>
      </w:r>
      <w:proofErr w:type="gramStart"/>
      <w:r w:rsidRPr="0070035C">
        <w:rPr>
          <w:rFonts w:ascii="Times New Roman" w:eastAsia="Times New Roman" w:hAnsi="Times New Roman" w:cs="Times New Roman"/>
          <w:sz w:val="24"/>
          <w:szCs w:val="24"/>
        </w:rPr>
        <w:t>новых</w:t>
      </w:r>
      <w:proofErr w:type="gram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ГМ-продуктов</w:t>
      </w:r>
      <w:proofErr w:type="spellEnd"/>
      <w:r w:rsidRPr="0070035C">
        <w:rPr>
          <w:rFonts w:ascii="Times New Roman" w:eastAsia="Times New Roman" w:hAnsi="Times New Roman" w:cs="Times New Roman"/>
          <w:sz w:val="24"/>
          <w:szCs w:val="24"/>
        </w:rPr>
        <w:t xml:space="preserve">. </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lastRenderedPageBreak/>
        <w:t xml:space="preserve">Россия же, как всегда, идёт своим путем. С одной стороны, появление ГМР у нас в стране должно только приветствоваться. Колорадский жук съедает треть урожая картошки, потери от других вредителей, болезней и сорняков тоже очень велики, а широко применяемые ядохимикаты вредны для здоровья, </w:t>
      </w:r>
      <w:proofErr w:type="gramStart"/>
      <w:r w:rsidRPr="0070035C">
        <w:rPr>
          <w:rFonts w:ascii="Times New Roman" w:eastAsia="Times New Roman" w:hAnsi="Times New Roman" w:cs="Times New Roman"/>
          <w:sz w:val="24"/>
          <w:szCs w:val="24"/>
        </w:rPr>
        <w:t>дороги</w:t>
      </w:r>
      <w:proofErr w:type="gramEnd"/>
      <w:r w:rsidRPr="0070035C">
        <w:rPr>
          <w:rFonts w:ascii="Times New Roman" w:eastAsia="Times New Roman" w:hAnsi="Times New Roman" w:cs="Times New Roman"/>
          <w:sz w:val="24"/>
          <w:szCs w:val="24"/>
        </w:rPr>
        <w:t xml:space="preserve"> да и используются зачастую неэффективно. С другой стороны, закон, позволяющий выращивать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растения, до сих пор не принят. А вот разрабатывать новые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сорта и закупать генетически модифицированную продукцию разрешено. В Россию ввозят </w:t>
      </w:r>
      <w:proofErr w:type="spellStart"/>
      <w:r w:rsidRPr="0070035C">
        <w:rPr>
          <w:rFonts w:ascii="Times New Roman" w:eastAsia="Times New Roman" w:hAnsi="Times New Roman" w:cs="Times New Roman"/>
          <w:sz w:val="24"/>
          <w:szCs w:val="24"/>
        </w:rPr>
        <w:t>трансгенную</w:t>
      </w:r>
      <w:proofErr w:type="spellEnd"/>
      <w:r w:rsidRPr="0070035C">
        <w:rPr>
          <w:rFonts w:ascii="Times New Roman" w:eastAsia="Times New Roman" w:hAnsi="Times New Roman" w:cs="Times New Roman"/>
          <w:sz w:val="24"/>
          <w:szCs w:val="24"/>
        </w:rPr>
        <w:t xml:space="preserve"> сою и кукурузу для использования в пищу или на корм животным, но… выращивать их нельзя.</w:t>
      </w:r>
    </w:p>
    <w:tbl>
      <w:tblPr>
        <w:tblpPr w:leftFromText="45" w:rightFromText="45" w:vertAnchor="text" w:tblpXSpec="right" w:tblpYSpec="center"/>
        <w:tblW w:w="6150" w:type="dxa"/>
        <w:tblCellSpacing w:w="15" w:type="dxa"/>
        <w:tblCellMar>
          <w:top w:w="75" w:type="dxa"/>
          <w:left w:w="75" w:type="dxa"/>
          <w:bottom w:w="75" w:type="dxa"/>
          <w:right w:w="75" w:type="dxa"/>
        </w:tblCellMar>
        <w:tblLook w:val="04A0"/>
      </w:tblPr>
      <w:tblGrid>
        <w:gridCol w:w="615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1438275"/>
                  <wp:effectExtent l="19050" t="0" r="0" b="0"/>
                  <wp:docPr id="6" name="Рисунок 6" descr="http://wsyachina.narod.ru/biology/genetic_modif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syachina.narod.ru/biology/genetic_modify/11.jpg"/>
                          <pic:cNvPicPr>
                            <a:picLocks noChangeAspect="1" noChangeArrowheads="1"/>
                          </pic:cNvPicPr>
                        </pic:nvPicPr>
                        <pic:blipFill>
                          <a:blip r:embed="rId11" cstate="print"/>
                          <a:srcRect/>
                          <a:stretch>
                            <a:fillRect/>
                          </a:stretch>
                        </pic:blipFill>
                        <pic:spPr bwMode="auto">
                          <a:xfrm>
                            <a:off x="0" y="0"/>
                            <a:ext cx="2000250" cy="14382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800225" cy="1838325"/>
                  <wp:effectExtent l="19050" t="0" r="9525" b="0"/>
                  <wp:docPr id="7" name="Рисунок 7" descr="http://wsyachina.narod.ru/biology/genetic_modif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syachina.narod.ru/biology/genetic_modify/12.jpg"/>
                          <pic:cNvPicPr>
                            <a:picLocks noChangeAspect="1" noChangeArrowheads="1"/>
                          </pic:cNvPicPr>
                        </pic:nvPicPr>
                        <pic:blipFill>
                          <a:blip r:embed="rId12" cstate="print"/>
                          <a:srcRect/>
                          <a:stretch>
                            <a:fillRect/>
                          </a:stretch>
                        </pic:blipFill>
                        <pic:spPr bwMode="auto">
                          <a:xfrm>
                            <a:off x="0" y="0"/>
                            <a:ext cx="1800225" cy="1838325"/>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 xml:space="preserve">Генетически модифицированные растения стали благодатной почвой для множества „страшилок“, активно тиражируемых европейскими и американскими СМИ: плод необузданной фантазии художника — </w:t>
            </w:r>
            <w:proofErr w:type="gramStart"/>
            <w:r w:rsidRPr="0070035C">
              <w:rPr>
                <w:rFonts w:ascii="Times New Roman" w:eastAsia="Times New Roman" w:hAnsi="Times New Roman" w:cs="Times New Roman"/>
                <w:i/>
                <w:iCs/>
                <w:sz w:val="24"/>
                <w:szCs w:val="24"/>
              </w:rPr>
              <w:t>очаровательная</w:t>
            </w:r>
            <w:proofErr w:type="gramEnd"/>
            <w:r w:rsidRPr="0070035C">
              <w:rPr>
                <w:rFonts w:ascii="Times New Roman" w:eastAsia="Times New Roman" w:hAnsi="Times New Roman" w:cs="Times New Roman"/>
                <w:i/>
                <w:iCs/>
                <w:sz w:val="24"/>
                <w:szCs w:val="24"/>
              </w:rPr>
              <w:t xml:space="preserve"> „</w:t>
            </w:r>
            <w:proofErr w:type="spellStart"/>
            <w:r w:rsidRPr="0070035C">
              <w:rPr>
                <w:rFonts w:ascii="Times New Roman" w:eastAsia="Times New Roman" w:hAnsi="Times New Roman" w:cs="Times New Roman"/>
                <w:i/>
                <w:iCs/>
                <w:sz w:val="24"/>
                <w:szCs w:val="24"/>
              </w:rPr>
              <w:t>апельсинолягушка</w:t>
            </w:r>
            <w:proofErr w:type="spellEnd"/>
            <w:r w:rsidRPr="0070035C">
              <w:rPr>
                <w:rFonts w:ascii="Times New Roman" w:eastAsia="Times New Roman" w:hAnsi="Times New Roman" w:cs="Times New Roman"/>
                <w:i/>
                <w:iCs/>
                <w:sz w:val="24"/>
                <w:szCs w:val="24"/>
              </w:rPr>
              <w:t xml:space="preserve">“. </w:t>
            </w:r>
            <w:proofErr w:type="gramStart"/>
            <w:r w:rsidRPr="0070035C">
              <w:rPr>
                <w:rFonts w:ascii="Times New Roman" w:eastAsia="Times New Roman" w:hAnsi="Times New Roman" w:cs="Times New Roman"/>
                <w:i/>
                <w:iCs/>
                <w:sz w:val="24"/>
                <w:szCs w:val="24"/>
              </w:rPr>
              <w:t xml:space="preserve">Агрессивная </w:t>
            </w:r>
            <w:proofErr w:type="spellStart"/>
            <w:r w:rsidRPr="0070035C">
              <w:rPr>
                <w:rFonts w:ascii="Times New Roman" w:eastAsia="Times New Roman" w:hAnsi="Times New Roman" w:cs="Times New Roman"/>
                <w:i/>
                <w:iCs/>
                <w:sz w:val="24"/>
                <w:szCs w:val="24"/>
              </w:rPr>
              <w:t>трансгенная</w:t>
            </w:r>
            <w:proofErr w:type="spellEnd"/>
            <w:r w:rsidRPr="0070035C">
              <w:rPr>
                <w:rFonts w:ascii="Times New Roman" w:eastAsia="Times New Roman" w:hAnsi="Times New Roman" w:cs="Times New Roman"/>
                <w:i/>
                <w:iCs/>
                <w:sz w:val="24"/>
                <w:szCs w:val="24"/>
              </w:rPr>
              <w:t xml:space="preserve"> </w:t>
            </w:r>
            <w:proofErr w:type="spellStart"/>
            <w:r w:rsidRPr="0070035C">
              <w:rPr>
                <w:rFonts w:ascii="Times New Roman" w:eastAsia="Times New Roman" w:hAnsi="Times New Roman" w:cs="Times New Roman"/>
                <w:i/>
                <w:iCs/>
                <w:sz w:val="24"/>
                <w:szCs w:val="24"/>
              </w:rPr>
              <w:t>суперкукуруза</w:t>
            </w:r>
            <w:proofErr w:type="spellEnd"/>
            <w:r w:rsidRPr="0070035C">
              <w:rPr>
                <w:rFonts w:ascii="Times New Roman" w:eastAsia="Times New Roman" w:hAnsi="Times New Roman" w:cs="Times New Roman"/>
                <w:i/>
                <w:iCs/>
                <w:sz w:val="24"/>
                <w:szCs w:val="24"/>
              </w:rPr>
              <w:t>, по мнению карикатуриста, способна смести на своём пути всё — даже неприступную крепость (правый рисунок).</w:t>
            </w:r>
            <w:proofErr w:type="gramEnd"/>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Средства массовой информации в разных странах также ведут себя по-разному. В отличие от Европы и нашей страны в США дебаты на страницах газет и журналов в основном ведутся не против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и </w:t>
      </w:r>
      <w:proofErr w:type="spellStart"/>
      <w:proofErr w:type="gramStart"/>
      <w:r w:rsidRPr="0070035C">
        <w:rPr>
          <w:rFonts w:ascii="Times New Roman" w:eastAsia="Times New Roman" w:hAnsi="Times New Roman" w:cs="Times New Roman"/>
          <w:sz w:val="24"/>
          <w:szCs w:val="24"/>
        </w:rPr>
        <w:t>гм-продуктов</w:t>
      </w:r>
      <w:proofErr w:type="spellEnd"/>
      <w:proofErr w:type="gramEnd"/>
      <w:r w:rsidRPr="0070035C">
        <w:rPr>
          <w:rFonts w:ascii="Times New Roman" w:eastAsia="Times New Roman" w:hAnsi="Times New Roman" w:cs="Times New Roman"/>
          <w:sz w:val="24"/>
          <w:szCs w:val="24"/>
        </w:rPr>
        <w:t xml:space="preserve"> как таковых, а против недобросовестной деятельности отдельных компаний, пытающихся обойти установленные требования к ГМР. Но в целом и американские и европейские СМИ активно формируют негативное отношение в обществе к </w:t>
      </w:r>
      <w:proofErr w:type="spellStart"/>
      <w:r w:rsidRPr="0070035C">
        <w:rPr>
          <w:rFonts w:ascii="Times New Roman" w:eastAsia="Times New Roman" w:hAnsi="Times New Roman" w:cs="Times New Roman"/>
          <w:sz w:val="24"/>
          <w:szCs w:val="24"/>
        </w:rPr>
        <w:t>трансгенным</w:t>
      </w:r>
      <w:proofErr w:type="spellEnd"/>
      <w:r w:rsidRPr="0070035C">
        <w:rPr>
          <w:rFonts w:ascii="Times New Roman" w:eastAsia="Times New Roman" w:hAnsi="Times New Roman" w:cs="Times New Roman"/>
          <w:sz w:val="24"/>
          <w:szCs w:val="24"/>
        </w:rPr>
        <w:t xml:space="preserve"> растениям. Статьи о них часто грешат невежеством в области биологии. Даже такие газеты, как „</w:t>
      </w:r>
      <w:proofErr w:type="spellStart"/>
      <w:r w:rsidRPr="0070035C">
        <w:rPr>
          <w:rFonts w:ascii="Times New Roman" w:eastAsia="Times New Roman" w:hAnsi="Times New Roman" w:cs="Times New Roman"/>
          <w:sz w:val="24"/>
          <w:szCs w:val="24"/>
        </w:rPr>
        <w:t>New</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York</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Times</w:t>
      </w:r>
      <w:proofErr w:type="spellEnd"/>
      <w:r w:rsidRPr="0070035C">
        <w:rPr>
          <w:rFonts w:ascii="Times New Roman" w:eastAsia="Times New Roman" w:hAnsi="Times New Roman" w:cs="Times New Roman"/>
          <w:sz w:val="24"/>
          <w:szCs w:val="24"/>
        </w:rPr>
        <w:t>“ и </w:t>
      </w:r>
      <w:proofErr w:type="gramStart"/>
      <w:r w:rsidRPr="0070035C">
        <w:rPr>
          <w:rFonts w:ascii="Times New Roman" w:eastAsia="Times New Roman" w:hAnsi="Times New Roman" w:cs="Times New Roman"/>
          <w:sz w:val="24"/>
          <w:szCs w:val="24"/>
        </w:rPr>
        <w:t>лондонская</w:t>
      </w:r>
      <w:proofErr w:type="gram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Times</w:t>
      </w:r>
      <w:proofErr w:type="spellEnd"/>
      <w:r w:rsidRPr="0070035C">
        <w:rPr>
          <w:rFonts w:ascii="Times New Roman" w:eastAsia="Times New Roman" w:hAnsi="Times New Roman" w:cs="Times New Roman"/>
          <w:sz w:val="24"/>
          <w:szCs w:val="24"/>
        </w:rPr>
        <w:t>“ (не говоря уже о менее респектабельных), в период с 1997 по 2000 год в статьях о ГМР в среднем только в 12% сообщений основывались на результатах научных исследований. С другой стороны, СМИ всё чаще и чаще в качестве источников информации используют мнения различных экологических общественных организаций. Вот потому-то с лёгкой руки журналистов общественность узнала о „пище Франкенштейна“, „продуктовом Чернобыле“, „огородном джинне, который вырывается из бутылки“. На полном серьёзе печатают сообщения о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деревьях, подобно пушкинскому анчару выделяющих токсины и уничтожающих вокруг всё живое; </w:t>
      </w:r>
      <w:proofErr w:type="spellStart"/>
      <w:r w:rsidRPr="0070035C">
        <w:rPr>
          <w:rFonts w:ascii="Times New Roman" w:eastAsia="Times New Roman" w:hAnsi="Times New Roman" w:cs="Times New Roman"/>
          <w:sz w:val="24"/>
          <w:szCs w:val="24"/>
        </w:rPr>
        <w:t>суперсорняках</w:t>
      </w:r>
      <w:proofErr w:type="spellEnd"/>
      <w:r w:rsidRPr="0070035C">
        <w:rPr>
          <w:rFonts w:ascii="Times New Roman" w:eastAsia="Times New Roman" w:hAnsi="Times New Roman" w:cs="Times New Roman"/>
          <w:sz w:val="24"/>
          <w:szCs w:val="24"/>
        </w:rPr>
        <w:t>, не боящихся ни гербицидов, ни жары, ни холода, а в качестве экспертов в таких статьях выступают члены или руководители всевозможных экологических академий, фондов и союзов, а не </w:t>
      </w:r>
      <w:proofErr w:type="spellStart"/>
      <w:r w:rsidRPr="0070035C">
        <w:rPr>
          <w:rFonts w:ascii="Times New Roman" w:eastAsia="Times New Roman" w:hAnsi="Times New Roman" w:cs="Times New Roman"/>
          <w:sz w:val="24"/>
          <w:szCs w:val="24"/>
        </w:rPr>
        <w:t>специалисты-биотехнологи</w:t>
      </w:r>
      <w:proofErr w:type="spellEnd"/>
      <w:r w:rsidRPr="0070035C">
        <w:rPr>
          <w:rFonts w:ascii="Times New Roman" w:eastAsia="Times New Roman" w:hAnsi="Times New Roman" w:cs="Times New Roman"/>
          <w:sz w:val="24"/>
          <w:szCs w:val="24"/>
        </w:rPr>
        <w:t>. Воистину, чем неправдоподобнее выдумка, тем быстрее в неё поверят. С надрывом сообщается о создании невозможных ранее форм жизни, например „</w:t>
      </w:r>
      <w:proofErr w:type="spellStart"/>
      <w:r w:rsidRPr="0070035C">
        <w:rPr>
          <w:rFonts w:ascii="Times New Roman" w:eastAsia="Times New Roman" w:hAnsi="Times New Roman" w:cs="Times New Roman"/>
          <w:sz w:val="24"/>
          <w:szCs w:val="24"/>
        </w:rPr>
        <w:t>рыбопомидора</w:t>
      </w:r>
      <w:proofErr w:type="spellEnd"/>
      <w:r w:rsidRPr="0070035C">
        <w:rPr>
          <w:rFonts w:ascii="Times New Roman" w:eastAsia="Times New Roman" w:hAnsi="Times New Roman" w:cs="Times New Roman"/>
          <w:sz w:val="24"/>
          <w:szCs w:val="24"/>
        </w:rPr>
        <w:t>“ (помидора с одним геном рыбы), — он почему-то особенно полюбился журналистам. Имеют ли подобные „страшилки“ под собой научную основу? Попробуем разобраться.</w:t>
      </w:r>
    </w:p>
    <w:p w:rsidR="0070035C" w:rsidRPr="0070035C" w:rsidRDefault="0070035C" w:rsidP="0070035C">
      <w:pPr>
        <w:spacing w:before="100" w:beforeAutospacing="1" w:after="100" w:afterAutospacing="1" w:line="240" w:lineRule="auto"/>
        <w:outlineLvl w:val="3"/>
        <w:rPr>
          <w:rFonts w:ascii="Verdana" w:eastAsia="Times New Roman" w:hAnsi="Verdana" w:cs="Times New Roman"/>
          <w:b/>
          <w:bCs/>
          <w:sz w:val="24"/>
          <w:szCs w:val="24"/>
        </w:rPr>
      </w:pPr>
      <w:r w:rsidRPr="0070035C">
        <w:rPr>
          <w:rFonts w:ascii="Verdana" w:eastAsia="Times New Roman" w:hAnsi="Verdana" w:cs="Times New Roman"/>
          <w:b/>
          <w:bCs/>
          <w:sz w:val="24"/>
          <w:szCs w:val="24"/>
        </w:rPr>
        <w:lastRenderedPageBreak/>
        <w:t>Генная инженерия растений и селекция — хрен слаще редьки</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proofErr w:type="spellStart"/>
      <w:r w:rsidRPr="0070035C">
        <w:rPr>
          <w:rFonts w:ascii="Times New Roman" w:eastAsia="Times New Roman" w:hAnsi="Times New Roman" w:cs="Times New Roman"/>
          <w:sz w:val="24"/>
          <w:szCs w:val="24"/>
        </w:rPr>
        <w:t>Биотехнологов</w:t>
      </w:r>
      <w:proofErr w:type="spellEnd"/>
      <w:r w:rsidRPr="0070035C">
        <w:rPr>
          <w:rFonts w:ascii="Times New Roman" w:eastAsia="Times New Roman" w:hAnsi="Times New Roman" w:cs="Times New Roman"/>
          <w:sz w:val="24"/>
          <w:szCs w:val="24"/>
        </w:rPr>
        <w:t xml:space="preserve"> обвиняют в насилии над природой, так как они в отличие от обычных селекционеров пересаживают </w:t>
      </w:r>
      <w:proofErr w:type="gramStart"/>
      <w:r w:rsidRPr="0070035C">
        <w:rPr>
          <w:rFonts w:ascii="Times New Roman" w:eastAsia="Times New Roman" w:hAnsi="Times New Roman" w:cs="Times New Roman"/>
          <w:sz w:val="24"/>
          <w:szCs w:val="24"/>
        </w:rPr>
        <w:t>гены</w:t>
      </w:r>
      <w:proofErr w:type="gramEnd"/>
      <w:r w:rsidRPr="0070035C">
        <w:rPr>
          <w:rFonts w:ascii="Times New Roman" w:eastAsia="Times New Roman" w:hAnsi="Times New Roman" w:cs="Times New Roman"/>
          <w:sz w:val="24"/>
          <w:szCs w:val="24"/>
        </w:rPr>
        <w:t xml:space="preserve"> откуда угодно и куда угодно, что может привести к непредсказуемым последствиям. Некоторые непредсказуемые (вторичные) эффекты встраивания чужого гена в геном растения возможны. Но они в равной степени присущи и обычной селекции. И ГМР, и селекция переносят новый генетический материал, который может вызвать нарушение работы генов, их модификацию, выключение или активацию, что способно привести к выработке каких-то новых белков или изменению уровня существующих. Новые продукты жизнедеятельности клетки, в принципе, могут быть и токсичными, и </w:t>
      </w:r>
      <w:proofErr w:type="spellStart"/>
      <w:r w:rsidRPr="0070035C">
        <w:rPr>
          <w:rFonts w:ascii="Times New Roman" w:eastAsia="Times New Roman" w:hAnsi="Times New Roman" w:cs="Times New Roman"/>
          <w:sz w:val="24"/>
          <w:szCs w:val="24"/>
        </w:rPr>
        <w:t>аллергенными</w:t>
      </w:r>
      <w:proofErr w:type="spellEnd"/>
      <w:r w:rsidRPr="0070035C">
        <w:rPr>
          <w:rFonts w:ascii="Times New Roman" w:eastAsia="Times New Roman" w:hAnsi="Times New Roman" w:cs="Times New Roman"/>
          <w:sz w:val="24"/>
          <w:szCs w:val="24"/>
        </w:rPr>
        <w:t>, и канцерогенными.</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Примером появления непредсказуемых эффектов в обычной селекции служит история с гибридом кукурузы „Техас“. </w:t>
      </w:r>
      <w:proofErr w:type="gramStart"/>
      <w:r w:rsidRPr="0070035C">
        <w:rPr>
          <w:rFonts w:ascii="Times New Roman" w:eastAsia="Times New Roman" w:hAnsi="Times New Roman" w:cs="Times New Roman"/>
          <w:sz w:val="24"/>
          <w:szCs w:val="24"/>
        </w:rPr>
        <w:t>В начале</w:t>
      </w:r>
      <w:proofErr w:type="gramEnd"/>
      <w:r w:rsidRPr="0070035C">
        <w:rPr>
          <w:rFonts w:ascii="Times New Roman" w:eastAsia="Times New Roman" w:hAnsi="Times New Roman" w:cs="Times New Roman"/>
          <w:sz w:val="24"/>
          <w:szCs w:val="24"/>
        </w:rPr>
        <w:t xml:space="preserve"> 70-х огромные посевные площади этой культуры в США были опустошены грибковым заболеванием. Выяснилось, что продукт гена, специфичного для данного гибрида, взаимодействовал с токсином гриба, что в результате приводило к развитию заболевания.</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Итак, ГМР по возможным последствиям не опаснее обычной селекции. Мало того, иногда селекция приводит к гораздо более существенным нарушениям в геноме растения, чем направленная генетическая модификация. С 30-х годов ХХ века для целей селекции человек использует радиацию и химикалии, вызывая мутагенез. К настоящему времени известно около 2200 сортов различных культур, полученных таким способом. Очевидно, что в отличие от ГМР такое грубое вмешательство затрагивает не один ген и имеет непредсказуемые последствия.</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Опаснее ГМР может быть даже обычное скрещивание. К примеру, латинские буквы (Т, N, V, F) на упаковках семян томатов означают устойчивость к различным заболеваниям, полученную путём скрещивания с несъедобным для человека диким томатом. Помидоры, устойчивые к нематоде, содержат встроенный из генома его дикого сородича N сегмент (3,5 </w:t>
      </w:r>
      <w:proofErr w:type="spellStart"/>
      <w:proofErr w:type="gramStart"/>
      <w:r w:rsidRPr="0070035C">
        <w:rPr>
          <w:rFonts w:ascii="Times New Roman" w:eastAsia="Times New Roman" w:hAnsi="Times New Roman" w:cs="Times New Roman"/>
          <w:sz w:val="24"/>
          <w:szCs w:val="24"/>
        </w:rPr>
        <w:t>млн</w:t>
      </w:r>
      <w:proofErr w:type="spellEnd"/>
      <w:proofErr w:type="gramEnd"/>
      <w:r w:rsidRPr="0070035C">
        <w:rPr>
          <w:rFonts w:ascii="Times New Roman" w:eastAsia="Times New Roman" w:hAnsi="Times New Roman" w:cs="Times New Roman"/>
          <w:sz w:val="24"/>
          <w:szCs w:val="24"/>
        </w:rPr>
        <w:t xml:space="preserve"> нуклеотидных пар), что составляет 0,3% от всей ДНК томата (для сравнения: ген устойчивости в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растениях имеет всего около 7 тысяч пар нуклеотидов). Таким образом, обычное скрещивание помимо нужного гена внедряет в растение несколько десятков лишних неизвестных генов. А гены из несъедобного растения вполне могут кодировать токсины, аллергены и </w:t>
      </w:r>
      <w:proofErr w:type="gramStart"/>
      <w:r w:rsidRPr="0070035C">
        <w:rPr>
          <w:rFonts w:ascii="Times New Roman" w:eastAsia="Times New Roman" w:hAnsi="Times New Roman" w:cs="Times New Roman"/>
          <w:sz w:val="24"/>
          <w:szCs w:val="24"/>
        </w:rPr>
        <w:t>другие</w:t>
      </w:r>
      <w:proofErr w:type="gramEnd"/>
      <w:r w:rsidRPr="0070035C">
        <w:rPr>
          <w:rFonts w:ascii="Times New Roman" w:eastAsia="Times New Roman" w:hAnsi="Times New Roman" w:cs="Times New Roman"/>
          <w:sz w:val="24"/>
          <w:szCs w:val="24"/>
        </w:rPr>
        <w:t xml:space="preserve"> вредные для человека вещества. И вот парадокс: томат, в который методами генной инженерии перенесли один-единственный известный и проверенный ген, будут тщательно </w:t>
      </w:r>
      <w:proofErr w:type="gramStart"/>
      <w:r w:rsidRPr="0070035C">
        <w:rPr>
          <w:rFonts w:ascii="Times New Roman" w:eastAsia="Times New Roman" w:hAnsi="Times New Roman" w:cs="Times New Roman"/>
          <w:sz w:val="24"/>
          <w:szCs w:val="24"/>
        </w:rPr>
        <w:t>изучать</w:t>
      </w:r>
      <w:proofErr w:type="gramEnd"/>
      <w:r w:rsidRPr="0070035C">
        <w:rPr>
          <w:rFonts w:ascii="Times New Roman" w:eastAsia="Times New Roman" w:hAnsi="Times New Roman" w:cs="Times New Roman"/>
          <w:sz w:val="24"/>
          <w:szCs w:val="24"/>
        </w:rPr>
        <w:t xml:space="preserve"> и регулировать его распространение, а томат, в который обычной селекцией перенесли десятки неизвестных генов, по международным правилам не требует никакого контроля и изучения.</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ГМР не может быть „безопаснее“, чем биология вообще, но и непредсказуемые эффекты для неё также не более вероятны. Человек в своём отборе часто использует признаки ненормальные и ненужные в природе для своих целей. Поэтому культурные растения способны существовать только с его помощью, а предоставленные самим себе дичают или подавляются сорняками. Так что не стоит обвинять создателей генетически модифицированных растений в насилии над природой. Разве создание нежизнеспособных в дикой природе организмов путём обычной селекции не насилие? </w:t>
      </w:r>
    </w:p>
    <w:p w:rsidR="0070035C" w:rsidRPr="0070035C" w:rsidRDefault="0070035C" w:rsidP="0070035C">
      <w:pPr>
        <w:spacing w:before="100" w:beforeAutospacing="1" w:after="100" w:afterAutospacing="1" w:line="240" w:lineRule="auto"/>
        <w:outlineLvl w:val="3"/>
        <w:rPr>
          <w:rFonts w:ascii="Verdana" w:eastAsia="Times New Roman" w:hAnsi="Verdana" w:cs="Times New Roman"/>
          <w:b/>
          <w:bCs/>
          <w:sz w:val="24"/>
          <w:szCs w:val="24"/>
        </w:rPr>
      </w:pPr>
      <w:r w:rsidRPr="0070035C">
        <w:rPr>
          <w:rFonts w:ascii="Verdana" w:eastAsia="Times New Roman" w:hAnsi="Verdana" w:cs="Times New Roman"/>
          <w:b/>
          <w:bCs/>
          <w:sz w:val="24"/>
          <w:szCs w:val="24"/>
        </w:rPr>
        <w:t>Безопасность генетически модифицированных продуктов питания</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lastRenderedPageBreak/>
        <w:t>Человек всегда употреблял в </w:t>
      </w:r>
      <w:proofErr w:type="gramStart"/>
      <w:r w:rsidRPr="0070035C">
        <w:rPr>
          <w:rFonts w:ascii="Times New Roman" w:eastAsia="Times New Roman" w:hAnsi="Times New Roman" w:cs="Times New Roman"/>
          <w:sz w:val="24"/>
          <w:szCs w:val="24"/>
        </w:rPr>
        <w:t>пищу</w:t>
      </w:r>
      <w:proofErr w:type="gramEnd"/>
      <w:r w:rsidRPr="0070035C">
        <w:rPr>
          <w:rFonts w:ascii="Times New Roman" w:eastAsia="Times New Roman" w:hAnsi="Times New Roman" w:cs="Times New Roman"/>
          <w:sz w:val="24"/>
          <w:szCs w:val="24"/>
        </w:rPr>
        <w:t xml:space="preserve"> растения и мясо животных, но у него не выросли ни листья, ни хвост — в организме все белковые молекулы и ДНК (гены) распадаются до структурных единиц, аминокислот и нуклеотидов, одинаковых у всего живого. Истории о том, что </w:t>
      </w:r>
      <w:proofErr w:type="spellStart"/>
      <w:proofErr w:type="gramStart"/>
      <w:r w:rsidRPr="0070035C">
        <w:rPr>
          <w:rFonts w:ascii="Times New Roman" w:eastAsia="Times New Roman" w:hAnsi="Times New Roman" w:cs="Times New Roman"/>
          <w:sz w:val="24"/>
          <w:szCs w:val="24"/>
        </w:rPr>
        <w:t>ГМ-продукты</w:t>
      </w:r>
      <w:proofErr w:type="spellEnd"/>
      <w:proofErr w:type="gramEnd"/>
      <w:r w:rsidRPr="0070035C">
        <w:rPr>
          <w:rFonts w:ascii="Times New Roman" w:eastAsia="Times New Roman" w:hAnsi="Times New Roman" w:cs="Times New Roman"/>
          <w:sz w:val="24"/>
          <w:szCs w:val="24"/>
        </w:rPr>
        <w:t xml:space="preserve"> являются причиной раковых заболеваний, инфекций, </w:t>
      </w:r>
      <w:proofErr w:type="spellStart"/>
      <w:r w:rsidRPr="0070035C">
        <w:rPr>
          <w:rFonts w:ascii="Times New Roman" w:eastAsia="Times New Roman" w:hAnsi="Times New Roman" w:cs="Times New Roman"/>
          <w:sz w:val="24"/>
          <w:szCs w:val="24"/>
        </w:rPr>
        <w:t>СПИДа</w:t>
      </w:r>
      <w:proofErr w:type="spellEnd"/>
      <w:r w:rsidRPr="0070035C">
        <w:rPr>
          <w:rFonts w:ascii="Times New Roman" w:eastAsia="Times New Roman" w:hAnsi="Times New Roman" w:cs="Times New Roman"/>
          <w:sz w:val="24"/>
          <w:szCs w:val="24"/>
        </w:rPr>
        <w:t xml:space="preserve"> и др., всегда основаны на слухах: кто-то съел </w:t>
      </w:r>
      <w:proofErr w:type="spellStart"/>
      <w:r w:rsidRPr="0070035C">
        <w:rPr>
          <w:rFonts w:ascii="Times New Roman" w:eastAsia="Times New Roman" w:hAnsi="Times New Roman" w:cs="Times New Roman"/>
          <w:sz w:val="24"/>
          <w:szCs w:val="24"/>
        </w:rPr>
        <w:t>трансгенный</w:t>
      </w:r>
      <w:proofErr w:type="spellEnd"/>
      <w:r w:rsidRPr="0070035C">
        <w:rPr>
          <w:rFonts w:ascii="Times New Roman" w:eastAsia="Times New Roman" w:hAnsi="Times New Roman" w:cs="Times New Roman"/>
          <w:sz w:val="24"/>
          <w:szCs w:val="24"/>
        </w:rPr>
        <w:t xml:space="preserve"> продукт и после этого заболел. О латинской поговорке „</w:t>
      </w:r>
      <w:proofErr w:type="spellStart"/>
      <w:r w:rsidRPr="0070035C">
        <w:rPr>
          <w:rFonts w:ascii="Times New Roman" w:eastAsia="Times New Roman" w:hAnsi="Times New Roman" w:cs="Times New Roman"/>
          <w:sz w:val="24"/>
          <w:szCs w:val="24"/>
        </w:rPr>
        <w:t>Post</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hoc</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n</w:t>
      </w:r>
      <w:proofErr w:type="gramStart"/>
      <w:r w:rsidRPr="0070035C">
        <w:rPr>
          <w:rFonts w:ascii="Times New Roman" w:eastAsia="Times New Roman" w:hAnsi="Times New Roman" w:cs="Times New Roman"/>
          <w:sz w:val="24"/>
          <w:szCs w:val="24"/>
        </w:rPr>
        <w:t>о</w:t>
      </w:r>
      <w:proofErr w:type="gramEnd"/>
      <w:r w:rsidRPr="0070035C">
        <w:rPr>
          <w:rFonts w:ascii="Times New Roman" w:eastAsia="Times New Roman" w:hAnsi="Times New Roman" w:cs="Times New Roman"/>
          <w:sz w:val="24"/>
          <w:szCs w:val="24"/>
        </w:rPr>
        <w:t>n</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est</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propter</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hoc</w:t>
      </w:r>
      <w:proofErr w:type="spellEnd"/>
      <w:r w:rsidRPr="0070035C">
        <w:rPr>
          <w:rFonts w:ascii="Times New Roman" w:eastAsia="Times New Roman" w:hAnsi="Times New Roman" w:cs="Times New Roman"/>
          <w:sz w:val="24"/>
          <w:szCs w:val="24"/>
        </w:rPr>
        <w:t>“ (после этого — не значит из-за этого) и о притче, где некий врач на таких же основаниях сделал вывод: „Ветчина помогает от горячки портным, но не сапожникам“ авторы таких изысканий, по-видимому, не слышали. Реальное же положение вещей таково: за почти двадцатилетнюю историю создания ГМР в научной литературе не было опубликовано ни одного достоверного сообщения о каком-либо негативном воздействии генетически модифицированных продуктов на организм человека.</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Но, как мы уже говорили выше, принципиальная возможность появления веществ, опасных для человека, при </w:t>
      </w:r>
      <w:proofErr w:type="spellStart"/>
      <w:r w:rsidRPr="0070035C">
        <w:rPr>
          <w:rFonts w:ascii="Times New Roman" w:eastAsia="Times New Roman" w:hAnsi="Times New Roman" w:cs="Times New Roman"/>
          <w:sz w:val="24"/>
          <w:szCs w:val="24"/>
        </w:rPr>
        <w:t>трансгенной</w:t>
      </w:r>
      <w:proofErr w:type="spellEnd"/>
      <w:r w:rsidRPr="0070035C">
        <w:rPr>
          <w:rFonts w:ascii="Times New Roman" w:eastAsia="Times New Roman" w:hAnsi="Times New Roman" w:cs="Times New Roman"/>
          <w:sz w:val="24"/>
          <w:szCs w:val="24"/>
        </w:rPr>
        <w:t xml:space="preserve"> модификации растений существует. Поэтому самое главное опасение оппонентов ГМР — биологическая безопасность продуктов питания. </w:t>
      </w:r>
      <w:proofErr w:type="gramStart"/>
      <w:r w:rsidRPr="0070035C">
        <w:rPr>
          <w:rFonts w:ascii="Times New Roman" w:eastAsia="Times New Roman" w:hAnsi="Times New Roman" w:cs="Times New Roman"/>
          <w:sz w:val="24"/>
          <w:szCs w:val="24"/>
        </w:rPr>
        <w:t xml:space="preserve">В качестве примера токсичности </w:t>
      </w:r>
      <w:proofErr w:type="spellStart"/>
      <w:r w:rsidRPr="0070035C">
        <w:rPr>
          <w:rFonts w:ascii="Times New Roman" w:eastAsia="Times New Roman" w:hAnsi="Times New Roman" w:cs="Times New Roman"/>
          <w:sz w:val="24"/>
          <w:szCs w:val="24"/>
        </w:rPr>
        <w:t>ГМ-пищи</w:t>
      </w:r>
      <w:proofErr w:type="spellEnd"/>
      <w:r w:rsidRPr="0070035C">
        <w:rPr>
          <w:rFonts w:ascii="Times New Roman" w:eastAsia="Times New Roman" w:hAnsi="Times New Roman" w:cs="Times New Roman"/>
          <w:sz w:val="24"/>
          <w:szCs w:val="24"/>
        </w:rPr>
        <w:t xml:space="preserve"> обычно приводят работу британского ученого </w:t>
      </w:r>
      <w:proofErr w:type="spellStart"/>
      <w:r w:rsidRPr="0070035C">
        <w:rPr>
          <w:rFonts w:ascii="Times New Roman" w:eastAsia="Times New Roman" w:hAnsi="Times New Roman" w:cs="Times New Roman"/>
          <w:sz w:val="24"/>
          <w:szCs w:val="24"/>
        </w:rPr>
        <w:t>Арпада</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Пустаи</w:t>
      </w:r>
      <w:proofErr w:type="spellEnd"/>
      <w:r w:rsidRPr="0070035C">
        <w:rPr>
          <w:rFonts w:ascii="Times New Roman" w:eastAsia="Times New Roman" w:hAnsi="Times New Roman" w:cs="Times New Roman"/>
          <w:sz w:val="24"/>
          <w:szCs w:val="24"/>
        </w:rPr>
        <w:t xml:space="preserve">, который занимался изучением токсичности картофеля с геном </w:t>
      </w:r>
      <w:proofErr w:type="spellStart"/>
      <w:r w:rsidRPr="0070035C">
        <w:rPr>
          <w:rFonts w:ascii="Times New Roman" w:eastAsia="Times New Roman" w:hAnsi="Times New Roman" w:cs="Times New Roman"/>
          <w:sz w:val="24"/>
          <w:szCs w:val="24"/>
        </w:rPr>
        <w:t>лектина</w:t>
      </w:r>
      <w:proofErr w:type="spellEnd"/>
      <w:r w:rsidRPr="0070035C">
        <w:rPr>
          <w:rFonts w:ascii="Times New Roman" w:eastAsia="Times New Roman" w:hAnsi="Times New Roman" w:cs="Times New Roman"/>
          <w:sz w:val="24"/>
          <w:szCs w:val="24"/>
        </w:rPr>
        <w:t xml:space="preserve"> подснежника, встроенного для придания устойчивости к вредным насекомым. 10 августа 1998 года исследователь, выступая в телевизионной программе, заявил, что у крыс, питавшихся </w:t>
      </w:r>
      <w:proofErr w:type="spellStart"/>
      <w:r w:rsidRPr="0070035C">
        <w:rPr>
          <w:rFonts w:ascii="Times New Roman" w:eastAsia="Times New Roman" w:hAnsi="Times New Roman" w:cs="Times New Roman"/>
          <w:sz w:val="24"/>
          <w:szCs w:val="24"/>
        </w:rPr>
        <w:t>трансгенным</w:t>
      </w:r>
      <w:proofErr w:type="spellEnd"/>
      <w:r w:rsidRPr="0070035C">
        <w:rPr>
          <w:rFonts w:ascii="Times New Roman" w:eastAsia="Times New Roman" w:hAnsi="Times New Roman" w:cs="Times New Roman"/>
          <w:sz w:val="24"/>
          <w:szCs w:val="24"/>
        </w:rPr>
        <w:t xml:space="preserve"> картофелем, наблюдались отклонения в росте, а также подавление иммунной системы.</w:t>
      </w:r>
      <w:proofErr w:type="gramEnd"/>
      <w:r w:rsidRPr="0070035C">
        <w:rPr>
          <w:rFonts w:ascii="Times New Roman" w:eastAsia="Times New Roman" w:hAnsi="Times New Roman" w:cs="Times New Roman"/>
          <w:sz w:val="24"/>
          <w:szCs w:val="24"/>
        </w:rPr>
        <w:t xml:space="preserve"> Он также поведал телезрителям, что </w:t>
      </w:r>
      <w:proofErr w:type="spellStart"/>
      <w:r w:rsidRPr="0070035C">
        <w:rPr>
          <w:rFonts w:ascii="Times New Roman" w:eastAsia="Times New Roman" w:hAnsi="Times New Roman" w:cs="Times New Roman"/>
          <w:sz w:val="24"/>
          <w:szCs w:val="24"/>
        </w:rPr>
        <w:t>трансгенная</w:t>
      </w:r>
      <w:proofErr w:type="spellEnd"/>
      <w:r w:rsidRPr="0070035C">
        <w:rPr>
          <w:rFonts w:ascii="Times New Roman" w:eastAsia="Times New Roman" w:hAnsi="Times New Roman" w:cs="Times New Roman"/>
          <w:sz w:val="24"/>
          <w:szCs w:val="24"/>
        </w:rPr>
        <w:t xml:space="preserve"> пища опасна для здоровья в принципе. Вскоре </w:t>
      </w:r>
      <w:proofErr w:type="spellStart"/>
      <w:r w:rsidRPr="0070035C">
        <w:rPr>
          <w:rFonts w:ascii="Times New Roman" w:eastAsia="Times New Roman" w:hAnsi="Times New Roman" w:cs="Times New Roman"/>
          <w:sz w:val="24"/>
          <w:szCs w:val="24"/>
        </w:rPr>
        <w:t>Пустаи</w:t>
      </w:r>
      <w:proofErr w:type="spellEnd"/>
      <w:r w:rsidRPr="0070035C">
        <w:rPr>
          <w:rFonts w:ascii="Times New Roman" w:eastAsia="Times New Roman" w:hAnsi="Times New Roman" w:cs="Times New Roman"/>
          <w:sz w:val="24"/>
          <w:szCs w:val="24"/>
        </w:rPr>
        <w:t xml:space="preserve"> был уволен: по версии руководства — за „распространение заведомо ложной псевдонаучной информации“, по версии противников ГМР — под давлением </w:t>
      </w:r>
      <w:proofErr w:type="spellStart"/>
      <w:r w:rsidRPr="0070035C">
        <w:rPr>
          <w:rFonts w:ascii="Times New Roman" w:eastAsia="Times New Roman" w:hAnsi="Times New Roman" w:cs="Times New Roman"/>
          <w:sz w:val="24"/>
          <w:szCs w:val="24"/>
        </w:rPr>
        <w:t>биотехнологических</w:t>
      </w:r>
      <w:proofErr w:type="spellEnd"/>
      <w:r w:rsidRPr="0070035C">
        <w:rPr>
          <w:rFonts w:ascii="Times New Roman" w:eastAsia="Times New Roman" w:hAnsi="Times New Roman" w:cs="Times New Roman"/>
          <w:sz w:val="24"/>
          <w:szCs w:val="24"/>
        </w:rPr>
        <w:t xml:space="preserve"> компаний.</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В феврале 1999 года группа из 22 учёных выступила с меморандумом в поддержку </w:t>
      </w:r>
      <w:proofErr w:type="spellStart"/>
      <w:r w:rsidRPr="0070035C">
        <w:rPr>
          <w:rFonts w:ascii="Times New Roman" w:eastAsia="Times New Roman" w:hAnsi="Times New Roman" w:cs="Times New Roman"/>
          <w:sz w:val="24"/>
          <w:szCs w:val="24"/>
        </w:rPr>
        <w:t>Пустаи</w:t>
      </w:r>
      <w:proofErr w:type="spellEnd"/>
      <w:r w:rsidRPr="0070035C">
        <w:rPr>
          <w:rFonts w:ascii="Times New Roman" w:eastAsia="Times New Roman" w:hAnsi="Times New Roman" w:cs="Times New Roman"/>
          <w:sz w:val="24"/>
          <w:szCs w:val="24"/>
        </w:rPr>
        <w:t>, а в июне Британское Королевское общество опубликовало заключение шести экспертов, проверявших результаты его исследований. В нём говорилось, что из-за недостатков в планировании и выполнении экспериментов просто невозможно определить причину наблюдаемых изменений, а влияние на иммунную систему статистически недостоверно. Но даже если бы результаты подкрепили сделанные заявления, то для обобщений об опасности всех генетически модифицированных продуктов не было никаких оснований.</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Научное сообщество вопрошало, когда же </w:t>
      </w:r>
      <w:proofErr w:type="spellStart"/>
      <w:r w:rsidRPr="0070035C">
        <w:rPr>
          <w:rFonts w:ascii="Times New Roman" w:eastAsia="Times New Roman" w:hAnsi="Times New Roman" w:cs="Times New Roman"/>
          <w:sz w:val="24"/>
          <w:szCs w:val="24"/>
        </w:rPr>
        <w:t>Пустаи</w:t>
      </w:r>
      <w:proofErr w:type="spellEnd"/>
      <w:r w:rsidRPr="0070035C">
        <w:rPr>
          <w:rFonts w:ascii="Times New Roman" w:eastAsia="Times New Roman" w:hAnsi="Times New Roman" w:cs="Times New Roman"/>
          <w:sz w:val="24"/>
          <w:szCs w:val="24"/>
        </w:rPr>
        <w:t xml:space="preserve"> опубликует свои результаты, ведь выступление в телепрограмме — это одно, а статья в научном журнале — совсем другое: ей предшествуют две-три положительные рецензии специалистов в данной области. В октябре 1999 года на публикацию решился престижный британский медицинский журнал „</w:t>
      </w:r>
      <w:proofErr w:type="spellStart"/>
      <w:r w:rsidRPr="0070035C">
        <w:rPr>
          <w:rFonts w:ascii="Times New Roman" w:eastAsia="Times New Roman" w:hAnsi="Times New Roman" w:cs="Times New Roman"/>
          <w:sz w:val="24"/>
          <w:szCs w:val="24"/>
        </w:rPr>
        <w:t>Lancet</w:t>
      </w:r>
      <w:proofErr w:type="spellEnd"/>
      <w:r w:rsidRPr="0070035C">
        <w:rPr>
          <w:rFonts w:ascii="Times New Roman" w:eastAsia="Times New Roman" w:hAnsi="Times New Roman" w:cs="Times New Roman"/>
          <w:sz w:val="24"/>
          <w:szCs w:val="24"/>
        </w:rPr>
        <w:t>“. От громких заявлений в </w:t>
      </w:r>
      <w:proofErr w:type="spellStart"/>
      <w:proofErr w:type="gramStart"/>
      <w:r w:rsidRPr="0070035C">
        <w:rPr>
          <w:rFonts w:ascii="Times New Roman" w:eastAsia="Times New Roman" w:hAnsi="Times New Roman" w:cs="Times New Roman"/>
          <w:sz w:val="24"/>
          <w:szCs w:val="24"/>
        </w:rPr>
        <w:t>c</w:t>
      </w:r>
      <w:proofErr w:type="gramEnd"/>
      <w:r w:rsidRPr="0070035C">
        <w:rPr>
          <w:rFonts w:ascii="Times New Roman" w:eastAsia="Times New Roman" w:hAnsi="Times New Roman" w:cs="Times New Roman"/>
          <w:sz w:val="24"/>
          <w:szCs w:val="24"/>
        </w:rPr>
        <w:t>татье</w:t>
      </w:r>
      <w:proofErr w:type="spellEnd"/>
      <w:r w:rsidRPr="0070035C">
        <w:rPr>
          <w:rFonts w:ascii="Times New Roman" w:eastAsia="Times New Roman" w:hAnsi="Times New Roman" w:cs="Times New Roman"/>
          <w:sz w:val="24"/>
          <w:szCs w:val="24"/>
        </w:rPr>
        <w:t xml:space="preserve"> осталось только сообщение о некоторых изменениях в слизистой желудочно-кишечного тракта крыс. В том же номере в статье критиков указывалось, что подобные изменения вполне могли быть вызваны адаптацией к картофельной диете, нетипичной для этих животных, поскольку контроль состояния слизистой у крыс, питавшихся обычным образом, отсутствовал.</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Помимо токсичности некоторые эксперты опасаются, что гены устойчивости к антибиотикам, используемые в технологии генетической модификации растений, могут перейти из ГМР в патогенные бактерии, которые приобретут устойчивость к препаратам, и лечение антибиотиками станет неэффективным. Но ведь все эти гены и выделены из генома бактерий, поскольку устойчивость к антибактериальным веществам широко распространена в природе. Устойчивость часто появляется в результате неправильного или избыточного использования антибиотиков. Тем не </w:t>
      </w:r>
      <w:proofErr w:type="gramStart"/>
      <w:r w:rsidRPr="0070035C">
        <w:rPr>
          <w:rFonts w:ascii="Times New Roman" w:eastAsia="Times New Roman" w:hAnsi="Times New Roman" w:cs="Times New Roman"/>
          <w:sz w:val="24"/>
          <w:szCs w:val="24"/>
        </w:rPr>
        <w:t>менее</w:t>
      </w:r>
      <w:proofErr w:type="gramEnd"/>
      <w:r w:rsidRPr="0070035C">
        <w:rPr>
          <w:rFonts w:ascii="Times New Roman" w:eastAsia="Times New Roman" w:hAnsi="Times New Roman" w:cs="Times New Roman"/>
          <w:sz w:val="24"/>
          <w:szCs w:val="24"/>
        </w:rPr>
        <w:t xml:space="preserve"> аспектом переноса генов </w:t>
      </w:r>
      <w:r w:rsidRPr="0070035C">
        <w:rPr>
          <w:rFonts w:ascii="Times New Roman" w:eastAsia="Times New Roman" w:hAnsi="Times New Roman" w:cs="Times New Roman"/>
          <w:sz w:val="24"/>
          <w:szCs w:val="24"/>
        </w:rPr>
        <w:lastRenderedPageBreak/>
        <w:t>устойчивости от растений в бактерии, живущие в желудочно-кишечном тракте человека, занимались ряд международных организаций, в том числе и Всемирная организация здравоохранения (ВОЗ). Они пришли к выводу, что такой перенос маловероятен из-за сложности соответствующих этапов. Пока случаи спонтанного переноса генов устойчивости из ГМР в клетки бактерий или млекопитающих неизвестны. В 2000 году эксперты Продовольственной организац</w:t>
      </w:r>
      <w:proofErr w:type="gramStart"/>
      <w:r w:rsidRPr="0070035C">
        <w:rPr>
          <w:rFonts w:ascii="Times New Roman" w:eastAsia="Times New Roman" w:hAnsi="Times New Roman" w:cs="Times New Roman"/>
          <w:sz w:val="24"/>
          <w:szCs w:val="24"/>
        </w:rPr>
        <w:t>ии ОО</w:t>
      </w:r>
      <w:proofErr w:type="gramEnd"/>
      <w:r w:rsidRPr="0070035C">
        <w:rPr>
          <w:rFonts w:ascii="Times New Roman" w:eastAsia="Times New Roman" w:hAnsi="Times New Roman" w:cs="Times New Roman"/>
          <w:sz w:val="24"/>
          <w:szCs w:val="24"/>
        </w:rPr>
        <w:t>Н и ВОЗ сделали заключение, что гены устойчивости, используемые в настоящее время в ГМР, не представляют угрозы для терапевтического использования антибиотиков. Тем не </w:t>
      </w:r>
      <w:proofErr w:type="gramStart"/>
      <w:r w:rsidRPr="0070035C">
        <w:rPr>
          <w:rFonts w:ascii="Times New Roman" w:eastAsia="Times New Roman" w:hAnsi="Times New Roman" w:cs="Times New Roman"/>
          <w:sz w:val="24"/>
          <w:szCs w:val="24"/>
        </w:rPr>
        <w:t>менее</w:t>
      </w:r>
      <w:proofErr w:type="gramEnd"/>
      <w:r w:rsidRPr="0070035C">
        <w:rPr>
          <w:rFonts w:ascii="Times New Roman" w:eastAsia="Times New Roman" w:hAnsi="Times New Roman" w:cs="Times New Roman"/>
          <w:sz w:val="24"/>
          <w:szCs w:val="24"/>
        </w:rPr>
        <w:t xml:space="preserve"> для исключения даже гипотетической возможности переноса генов разработан ряд технологий, позволяющих обойтись без генов устойчивости к антибиотикам, удаляющих эти гены после трансформации или „запрещающих“ этим генам „работать“ в бактериях.</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Возможная </w:t>
      </w:r>
      <w:proofErr w:type="spellStart"/>
      <w:r w:rsidRPr="0070035C">
        <w:rPr>
          <w:rFonts w:ascii="Times New Roman" w:eastAsia="Times New Roman" w:hAnsi="Times New Roman" w:cs="Times New Roman"/>
          <w:sz w:val="24"/>
          <w:szCs w:val="24"/>
        </w:rPr>
        <w:t>аллергенность</w:t>
      </w:r>
      <w:proofErr w:type="spellEnd"/>
      <w:r w:rsidRPr="0070035C">
        <w:rPr>
          <w:rFonts w:ascii="Times New Roman" w:eastAsia="Times New Roman" w:hAnsi="Times New Roman" w:cs="Times New Roman"/>
          <w:sz w:val="24"/>
          <w:szCs w:val="24"/>
        </w:rPr>
        <w:t xml:space="preserve"> </w:t>
      </w:r>
      <w:proofErr w:type="spellStart"/>
      <w:proofErr w:type="gramStart"/>
      <w:r w:rsidRPr="0070035C">
        <w:rPr>
          <w:rFonts w:ascii="Times New Roman" w:eastAsia="Times New Roman" w:hAnsi="Times New Roman" w:cs="Times New Roman"/>
          <w:sz w:val="24"/>
          <w:szCs w:val="24"/>
        </w:rPr>
        <w:t>ГМ-пищи</w:t>
      </w:r>
      <w:proofErr w:type="spellEnd"/>
      <w:proofErr w:type="gramEnd"/>
      <w:r w:rsidRPr="0070035C">
        <w:rPr>
          <w:rFonts w:ascii="Times New Roman" w:eastAsia="Times New Roman" w:hAnsi="Times New Roman" w:cs="Times New Roman"/>
          <w:sz w:val="24"/>
          <w:szCs w:val="24"/>
        </w:rPr>
        <w:t xml:space="preserve"> также вызывает обеспокоенность её противников. Пищевая аллергия — это побочная реакция на пищу, затрагивающая систему иммунитета, ею страдает до 8–10% детей и 1–2% взрослых. Теоретически каждый белок может действовать как аллерген. Наиболее распространёнными аллергенами являются молоко, яйца, рыба, соя, арахис, орехи и пшеница. В качестве доказательств </w:t>
      </w:r>
      <w:proofErr w:type="spellStart"/>
      <w:r w:rsidRPr="0070035C">
        <w:rPr>
          <w:rFonts w:ascii="Times New Roman" w:eastAsia="Times New Roman" w:hAnsi="Times New Roman" w:cs="Times New Roman"/>
          <w:sz w:val="24"/>
          <w:szCs w:val="24"/>
        </w:rPr>
        <w:t>аллергенности</w:t>
      </w:r>
      <w:proofErr w:type="spellEnd"/>
      <w:r w:rsidRPr="0070035C">
        <w:rPr>
          <w:rFonts w:ascii="Times New Roman" w:eastAsia="Times New Roman" w:hAnsi="Times New Roman" w:cs="Times New Roman"/>
          <w:sz w:val="24"/>
          <w:szCs w:val="24"/>
        </w:rPr>
        <w:t xml:space="preserve"> </w:t>
      </w:r>
      <w:proofErr w:type="spellStart"/>
      <w:proofErr w:type="gramStart"/>
      <w:r w:rsidRPr="0070035C">
        <w:rPr>
          <w:rFonts w:ascii="Times New Roman" w:eastAsia="Times New Roman" w:hAnsi="Times New Roman" w:cs="Times New Roman"/>
          <w:sz w:val="24"/>
          <w:szCs w:val="24"/>
        </w:rPr>
        <w:t>ГМ-продуктов</w:t>
      </w:r>
      <w:proofErr w:type="spellEnd"/>
      <w:proofErr w:type="gramEnd"/>
      <w:r w:rsidRPr="0070035C">
        <w:rPr>
          <w:rFonts w:ascii="Times New Roman" w:eastAsia="Times New Roman" w:hAnsi="Times New Roman" w:cs="Times New Roman"/>
          <w:sz w:val="24"/>
          <w:szCs w:val="24"/>
        </w:rPr>
        <w:t xml:space="preserve"> оппоненты ГМР обычно ссылаются на скандалы, связанные с </w:t>
      </w:r>
      <w:proofErr w:type="spellStart"/>
      <w:r w:rsidRPr="0070035C">
        <w:rPr>
          <w:rFonts w:ascii="Times New Roman" w:eastAsia="Times New Roman" w:hAnsi="Times New Roman" w:cs="Times New Roman"/>
          <w:sz w:val="24"/>
          <w:szCs w:val="24"/>
        </w:rPr>
        <w:t>трансгенной</w:t>
      </w:r>
      <w:proofErr w:type="spellEnd"/>
      <w:r w:rsidRPr="0070035C">
        <w:rPr>
          <w:rFonts w:ascii="Times New Roman" w:eastAsia="Times New Roman" w:hAnsi="Times New Roman" w:cs="Times New Roman"/>
          <w:sz w:val="24"/>
          <w:szCs w:val="24"/>
        </w:rPr>
        <w:t xml:space="preserve"> соей и кукурузой.</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Соя, широко используемая в кормах для животных, как и остальные бобовые, относительно бедна незаменимой аминокислотой — метионином, поэтому для сбалансированного питания требуется добавлять в неё метионин или содержащий его белок. Попытки повысить содержание метионина путём обычной селекции успеха не имели, поэтому на помощь пришла генная инженерия. Семена </w:t>
      </w:r>
      <w:proofErr w:type="spellStart"/>
      <w:r w:rsidRPr="0070035C">
        <w:rPr>
          <w:rFonts w:ascii="Times New Roman" w:eastAsia="Times New Roman" w:hAnsi="Times New Roman" w:cs="Times New Roman"/>
          <w:sz w:val="24"/>
          <w:szCs w:val="24"/>
        </w:rPr>
        <w:t>бертолетии</w:t>
      </w:r>
      <w:proofErr w:type="spellEnd"/>
      <w:r w:rsidRPr="0070035C">
        <w:rPr>
          <w:rFonts w:ascii="Times New Roman" w:eastAsia="Times New Roman" w:hAnsi="Times New Roman" w:cs="Times New Roman"/>
          <w:sz w:val="24"/>
          <w:szCs w:val="24"/>
        </w:rPr>
        <w:t xml:space="preserve"> </w:t>
      </w:r>
      <w:proofErr w:type="gramStart"/>
      <w:r w:rsidRPr="0070035C">
        <w:rPr>
          <w:rFonts w:ascii="Times New Roman" w:eastAsia="Times New Roman" w:hAnsi="Times New Roman" w:cs="Times New Roman"/>
          <w:sz w:val="24"/>
          <w:szCs w:val="24"/>
        </w:rPr>
        <w:t>высокой</w:t>
      </w:r>
      <w:proofErr w:type="gramEnd"/>
      <w:r w:rsidRPr="0070035C">
        <w:rPr>
          <w:rFonts w:ascii="Times New Roman" w:eastAsia="Times New Roman" w:hAnsi="Times New Roman" w:cs="Times New Roman"/>
          <w:sz w:val="24"/>
          <w:szCs w:val="24"/>
        </w:rPr>
        <w:t xml:space="preserve"> („бразильские орехи“), по вкусу напоминающие кедровые орехи, содержат богатый метионином белок. Они широко используются в пищевой промышленности. К сожалению, подобно настоящим орехам, они способны вызывать аллергию. Ген из </w:t>
      </w:r>
      <w:proofErr w:type="spellStart"/>
      <w:r w:rsidRPr="0070035C">
        <w:rPr>
          <w:rFonts w:ascii="Times New Roman" w:eastAsia="Times New Roman" w:hAnsi="Times New Roman" w:cs="Times New Roman"/>
          <w:sz w:val="24"/>
          <w:szCs w:val="24"/>
        </w:rPr>
        <w:t>бертолетии</w:t>
      </w:r>
      <w:proofErr w:type="spellEnd"/>
      <w:r w:rsidRPr="0070035C">
        <w:rPr>
          <w:rFonts w:ascii="Times New Roman" w:eastAsia="Times New Roman" w:hAnsi="Times New Roman" w:cs="Times New Roman"/>
          <w:sz w:val="24"/>
          <w:szCs w:val="24"/>
        </w:rPr>
        <w:t xml:space="preserve"> перенесли в геном сои, и оказалось, что некоторые люди проявляют повышенную чувствительность к сое, модифицированной таким образом. Но в этой аллергической реакции не было ничего удивительного, поскольку те же самые люди реагировали и на бразильские орехи. Именно </w:t>
      </w:r>
      <w:proofErr w:type="spellStart"/>
      <w:r w:rsidRPr="0070035C">
        <w:rPr>
          <w:rFonts w:ascii="Times New Roman" w:eastAsia="Times New Roman" w:hAnsi="Times New Roman" w:cs="Times New Roman"/>
          <w:sz w:val="24"/>
          <w:szCs w:val="24"/>
        </w:rPr>
        <w:t>метионинсодержащий</w:t>
      </w:r>
      <w:proofErr w:type="spellEnd"/>
      <w:r w:rsidRPr="0070035C">
        <w:rPr>
          <w:rFonts w:ascii="Times New Roman" w:eastAsia="Times New Roman" w:hAnsi="Times New Roman" w:cs="Times New Roman"/>
          <w:sz w:val="24"/>
          <w:szCs w:val="24"/>
        </w:rPr>
        <w:t xml:space="preserve"> белок бразильского ореха является его основным аллергеном. И хотя эта соя предназначалась только для животных, производитель („</w:t>
      </w:r>
      <w:proofErr w:type="spellStart"/>
      <w:r w:rsidRPr="0070035C">
        <w:rPr>
          <w:rFonts w:ascii="Times New Roman" w:eastAsia="Times New Roman" w:hAnsi="Times New Roman" w:cs="Times New Roman"/>
          <w:sz w:val="24"/>
          <w:szCs w:val="24"/>
        </w:rPr>
        <w:t>Pioneer</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Hi-Bred</w:t>
      </w:r>
      <w:proofErr w:type="spellEnd"/>
      <w:r w:rsidRPr="0070035C">
        <w:rPr>
          <w:rFonts w:ascii="Times New Roman" w:eastAsia="Times New Roman" w:hAnsi="Times New Roman" w:cs="Times New Roman"/>
          <w:sz w:val="24"/>
          <w:szCs w:val="24"/>
        </w:rPr>
        <w:t xml:space="preserve">“), опасаясь, что она может быть смешана с продовольственной, перестраховался и разработку </w:t>
      </w:r>
      <w:proofErr w:type="spellStart"/>
      <w:r w:rsidRPr="0070035C">
        <w:rPr>
          <w:rFonts w:ascii="Times New Roman" w:eastAsia="Times New Roman" w:hAnsi="Times New Roman" w:cs="Times New Roman"/>
          <w:sz w:val="24"/>
          <w:szCs w:val="24"/>
        </w:rPr>
        <w:t>трансгенной</w:t>
      </w:r>
      <w:proofErr w:type="spellEnd"/>
      <w:r w:rsidRPr="0070035C">
        <w:rPr>
          <w:rFonts w:ascii="Times New Roman" w:eastAsia="Times New Roman" w:hAnsi="Times New Roman" w:cs="Times New Roman"/>
          <w:sz w:val="24"/>
          <w:szCs w:val="24"/>
        </w:rPr>
        <w:t xml:space="preserve"> сои прекратил.</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Противники </w:t>
      </w:r>
      <w:proofErr w:type="spellStart"/>
      <w:proofErr w:type="gramStart"/>
      <w:r w:rsidRPr="0070035C">
        <w:rPr>
          <w:rFonts w:ascii="Times New Roman" w:eastAsia="Times New Roman" w:hAnsi="Times New Roman" w:cs="Times New Roman"/>
          <w:sz w:val="24"/>
          <w:szCs w:val="24"/>
        </w:rPr>
        <w:t>ГМ-пищи</w:t>
      </w:r>
      <w:proofErr w:type="spellEnd"/>
      <w:proofErr w:type="gramEnd"/>
      <w:r w:rsidRPr="0070035C">
        <w:rPr>
          <w:rFonts w:ascii="Times New Roman" w:eastAsia="Times New Roman" w:hAnsi="Times New Roman" w:cs="Times New Roman"/>
          <w:sz w:val="24"/>
          <w:szCs w:val="24"/>
        </w:rPr>
        <w:t xml:space="preserve"> не преминули поднять по этому поводу шум: дескать, природа не простила насилия над собой и ответила созданием сильного аллергена. Позвольте, но </w:t>
      </w:r>
      <w:proofErr w:type="gramStart"/>
      <w:r w:rsidRPr="0070035C">
        <w:rPr>
          <w:rFonts w:ascii="Times New Roman" w:eastAsia="Times New Roman" w:hAnsi="Times New Roman" w:cs="Times New Roman"/>
          <w:sz w:val="24"/>
          <w:szCs w:val="24"/>
        </w:rPr>
        <w:t>при чем</w:t>
      </w:r>
      <w:proofErr w:type="gramEnd"/>
      <w:r w:rsidRPr="0070035C">
        <w:rPr>
          <w:rFonts w:ascii="Times New Roman" w:eastAsia="Times New Roman" w:hAnsi="Times New Roman" w:cs="Times New Roman"/>
          <w:sz w:val="24"/>
          <w:szCs w:val="24"/>
        </w:rPr>
        <w:t xml:space="preserve"> здесь генная инженерия? Этот белок является аллергеном сам по себе, и от добавления его в торт в составе орехов, переноса его гена методами генной инженерии или выделения в чистом виде и добавления в корм животным его </w:t>
      </w:r>
      <w:proofErr w:type="spellStart"/>
      <w:r w:rsidRPr="0070035C">
        <w:rPr>
          <w:rFonts w:ascii="Times New Roman" w:eastAsia="Times New Roman" w:hAnsi="Times New Roman" w:cs="Times New Roman"/>
          <w:sz w:val="24"/>
          <w:szCs w:val="24"/>
        </w:rPr>
        <w:t>аллергенность</w:t>
      </w:r>
      <w:proofErr w:type="spellEnd"/>
      <w:r w:rsidRPr="0070035C">
        <w:rPr>
          <w:rFonts w:ascii="Times New Roman" w:eastAsia="Times New Roman" w:hAnsi="Times New Roman" w:cs="Times New Roman"/>
          <w:sz w:val="24"/>
          <w:szCs w:val="24"/>
        </w:rPr>
        <w:t xml:space="preserve"> не изменится.</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Скандал же, вызванный Bt-кукурузой, устойчивой к вредителям</w:t>
      </w:r>
      <w:proofErr w:type="gramStart"/>
      <w:r w:rsidRPr="0070035C">
        <w:rPr>
          <w:rFonts w:ascii="Times New Roman" w:eastAsia="Times New Roman" w:hAnsi="Times New Roman" w:cs="Times New Roman"/>
          <w:sz w:val="24"/>
          <w:szCs w:val="24"/>
        </w:rPr>
        <w:t xml:space="preserve"> ,</w:t>
      </w:r>
      <w:proofErr w:type="gramEnd"/>
      <w:r w:rsidRPr="0070035C">
        <w:rPr>
          <w:rFonts w:ascii="Times New Roman" w:eastAsia="Times New Roman" w:hAnsi="Times New Roman" w:cs="Times New Roman"/>
          <w:sz w:val="24"/>
          <w:szCs w:val="24"/>
        </w:rPr>
        <w:t xml:space="preserve"> случился в сентябре 2000 года. Тогда СМИ США сообщили о том, что </w:t>
      </w:r>
      <w:proofErr w:type="spellStart"/>
      <w:r w:rsidRPr="0070035C">
        <w:rPr>
          <w:rFonts w:ascii="Times New Roman" w:eastAsia="Times New Roman" w:hAnsi="Times New Roman" w:cs="Times New Roman"/>
          <w:sz w:val="24"/>
          <w:szCs w:val="24"/>
        </w:rPr>
        <w:t>трансгенный</w:t>
      </w:r>
      <w:proofErr w:type="spellEnd"/>
      <w:r w:rsidRPr="0070035C">
        <w:rPr>
          <w:rFonts w:ascii="Times New Roman" w:eastAsia="Times New Roman" w:hAnsi="Times New Roman" w:cs="Times New Roman"/>
          <w:sz w:val="24"/>
          <w:szCs w:val="24"/>
        </w:rPr>
        <w:t xml:space="preserve"> сорт кукурузы „</w:t>
      </w:r>
      <w:proofErr w:type="spellStart"/>
      <w:r w:rsidRPr="0070035C">
        <w:rPr>
          <w:rFonts w:ascii="Times New Roman" w:eastAsia="Times New Roman" w:hAnsi="Times New Roman" w:cs="Times New Roman"/>
          <w:sz w:val="24"/>
          <w:szCs w:val="24"/>
        </w:rPr>
        <w:t>Starlink</w:t>
      </w:r>
      <w:proofErr w:type="spellEnd"/>
      <w:r w:rsidRPr="0070035C">
        <w:rPr>
          <w:rFonts w:ascii="Times New Roman" w:eastAsia="Times New Roman" w:hAnsi="Times New Roman" w:cs="Times New Roman"/>
          <w:sz w:val="24"/>
          <w:szCs w:val="24"/>
        </w:rPr>
        <w:t>“, предназначенный для животных, случайно попал в продовольственное зерно и является сильным аллергеном. После этого сразу же посыпались сообщения о якобы наблюдавшихся аллергических реакциях у покупателей продуктов из кукурузы (до публикаций общественность молчала). Проверка ни у кого из жалобщиков аллергии на </w:t>
      </w:r>
      <w:proofErr w:type="spellStart"/>
      <w:r w:rsidRPr="0070035C">
        <w:rPr>
          <w:rFonts w:ascii="Times New Roman" w:eastAsia="Times New Roman" w:hAnsi="Times New Roman" w:cs="Times New Roman"/>
          <w:sz w:val="24"/>
          <w:szCs w:val="24"/>
        </w:rPr>
        <w:t>В</w:t>
      </w:r>
      <w:proofErr w:type="gramStart"/>
      <w:r w:rsidRPr="0070035C">
        <w:rPr>
          <w:rFonts w:ascii="Times New Roman" w:eastAsia="Times New Roman" w:hAnsi="Times New Roman" w:cs="Times New Roman"/>
          <w:sz w:val="24"/>
          <w:szCs w:val="24"/>
        </w:rPr>
        <w:t>t</w:t>
      </w:r>
      <w:proofErr w:type="gramEnd"/>
      <w:r w:rsidRPr="0070035C">
        <w:rPr>
          <w:rFonts w:ascii="Times New Roman" w:eastAsia="Times New Roman" w:hAnsi="Times New Roman" w:cs="Times New Roman"/>
          <w:sz w:val="24"/>
          <w:szCs w:val="24"/>
        </w:rPr>
        <w:t>-белок</w:t>
      </w:r>
      <w:proofErr w:type="spellEnd"/>
      <w:r w:rsidRPr="0070035C">
        <w:rPr>
          <w:rFonts w:ascii="Times New Roman" w:eastAsia="Times New Roman" w:hAnsi="Times New Roman" w:cs="Times New Roman"/>
          <w:sz w:val="24"/>
          <w:szCs w:val="24"/>
        </w:rPr>
        <w:t xml:space="preserve"> не обнаружила (кстати, и все ранее проведённые тесты на </w:t>
      </w:r>
      <w:proofErr w:type="spellStart"/>
      <w:r w:rsidRPr="0070035C">
        <w:rPr>
          <w:rFonts w:ascii="Times New Roman" w:eastAsia="Times New Roman" w:hAnsi="Times New Roman" w:cs="Times New Roman"/>
          <w:sz w:val="24"/>
          <w:szCs w:val="24"/>
        </w:rPr>
        <w:t>аллергенность</w:t>
      </w:r>
      <w:proofErr w:type="spellEnd"/>
      <w:r w:rsidRPr="0070035C">
        <w:rPr>
          <w:rFonts w:ascii="Times New Roman" w:eastAsia="Times New Roman" w:hAnsi="Times New Roman" w:cs="Times New Roman"/>
          <w:sz w:val="24"/>
          <w:szCs w:val="24"/>
        </w:rPr>
        <w:t xml:space="preserve"> этой кукурузы дали отрицательный результат). Но даже если бы жалобы подтвердились — эта кукуруза всё равно изначально для людей не предназначалась. </w:t>
      </w:r>
      <w:proofErr w:type="spellStart"/>
      <w:r w:rsidRPr="0070035C">
        <w:rPr>
          <w:rFonts w:ascii="Times New Roman" w:eastAsia="Times New Roman" w:hAnsi="Times New Roman" w:cs="Times New Roman"/>
          <w:sz w:val="24"/>
          <w:szCs w:val="24"/>
        </w:rPr>
        <w:t>Биотехнологи</w:t>
      </w:r>
      <w:proofErr w:type="spellEnd"/>
      <w:r w:rsidRPr="0070035C">
        <w:rPr>
          <w:rFonts w:ascii="Times New Roman" w:eastAsia="Times New Roman" w:hAnsi="Times New Roman" w:cs="Times New Roman"/>
          <w:sz w:val="24"/>
          <w:szCs w:val="24"/>
        </w:rPr>
        <w:t xml:space="preserve"> не могут </w:t>
      </w:r>
      <w:r w:rsidRPr="0070035C">
        <w:rPr>
          <w:rFonts w:ascii="Times New Roman" w:eastAsia="Times New Roman" w:hAnsi="Times New Roman" w:cs="Times New Roman"/>
          <w:sz w:val="24"/>
          <w:szCs w:val="24"/>
        </w:rPr>
        <w:lastRenderedPageBreak/>
        <w:t>отвечать за недобросовестность компаний, использовавших корм для животных в пищу людям. Разве разработчиков производства технического спирта обвиняют в отравлениях, если его продавали под видом пищевого?</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Другой аргумент: участившиеся случаи аллергии к сое вызваны якобы тем, что всё большая её часть становится </w:t>
      </w:r>
      <w:proofErr w:type="spellStart"/>
      <w:r w:rsidRPr="0070035C">
        <w:rPr>
          <w:rFonts w:ascii="Times New Roman" w:eastAsia="Times New Roman" w:hAnsi="Times New Roman" w:cs="Times New Roman"/>
          <w:sz w:val="24"/>
          <w:szCs w:val="24"/>
        </w:rPr>
        <w:t>трансгенной</w:t>
      </w:r>
      <w:proofErr w:type="spellEnd"/>
      <w:r w:rsidRPr="0070035C">
        <w:rPr>
          <w:rFonts w:ascii="Times New Roman" w:eastAsia="Times New Roman" w:hAnsi="Times New Roman" w:cs="Times New Roman"/>
          <w:sz w:val="24"/>
          <w:szCs w:val="24"/>
        </w:rPr>
        <w:t>. При этом забывается, что соя задолго до появления ГМР считалась в Японии основным аллергеном (наряду с рисом), так же как арахис в США, а треска в Скандинавии, что связано с широким употреблением этих продуктов в пищу в данных странах. Всё более широкое использование сои в качестве добавок в самые различные пищевые продукты увеличивает количество её потребителей, а с ним растет и число людей, чувствительных к сое. Увеличение потребления арахиса в мире наверняка приведёт к увеличению числа аллергиков к нему, но генная инженерия тут ни </w:t>
      </w:r>
      <w:proofErr w:type="gramStart"/>
      <w:r w:rsidRPr="0070035C">
        <w:rPr>
          <w:rFonts w:ascii="Times New Roman" w:eastAsia="Times New Roman" w:hAnsi="Times New Roman" w:cs="Times New Roman"/>
          <w:sz w:val="24"/>
          <w:szCs w:val="24"/>
        </w:rPr>
        <w:t>при чём</w:t>
      </w:r>
      <w:proofErr w:type="gramEnd"/>
      <w:r w:rsidRPr="0070035C">
        <w:rPr>
          <w:rFonts w:ascii="Times New Roman" w:eastAsia="Times New Roman" w:hAnsi="Times New Roman" w:cs="Times New Roman"/>
          <w:sz w:val="24"/>
          <w:szCs w:val="24"/>
        </w:rPr>
        <w:t>.</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В принципе же, поскольку ГМР меняет белковый состав растений — вводит новые белки, модифицирует существующие или изменяет их количество, то </w:t>
      </w:r>
      <w:proofErr w:type="spellStart"/>
      <w:r w:rsidRPr="0070035C">
        <w:rPr>
          <w:rFonts w:ascii="Times New Roman" w:eastAsia="Times New Roman" w:hAnsi="Times New Roman" w:cs="Times New Roman"/>
          <w:sz w:val="24"/>
          <w:szCs w:val="24"/>
        </w:rPr>
        <w:t>аллергенность</w:t>
      </w:r>
      <w:proofErr w:type="spellEnd"/>
      <w:r w:rsidRPr="0070035C">
        <w:rPr>
          <w:rFonts w:ascii="Times New Roman" w:eastAsia="Times New Roman" w:hAnsi="Times New Roman" w:cs="Times New Roman"/>
          <w:sz w:val="24"/>
          <w:szCs w:val="24"/>
        </w:rPr>
        <w:t xml:space="preserve"> растения после генетической трансформации также может измениться. Именно поэтому ГМР тщательнейшим образом и в обязательном порядке проверяют на </w:t>
      </w:r>
      <w:proofErr w:type="spellStart"/>
      <w:r w:rsidRPr="0070035C">
        <w:rPr>
          <w:rFonts w:ascii="Times New Roman" w:eastAsia="Times New Roman" w:hAnsi="Times New Roman" w:cs="Times New Roman"/>
          <w:sz w:val="24"/>
          <w:szCs w:val="24"/>
        </w:rPr>
        <w:t>аллергенность</w:t>
      </w:r>
      <w:proofErr w:type="spellEnd"/>
      <w:r w:rsidRPr="0070035C">
        <w:rPr>
          <w:rFonts w:ascii="Times New Roman" w:eastAsia="Times New Roman" w:hAnsi="Times New Roman" w:cs="Times New Roman"/>
          <w:sz w:val="24"/>
          <w:szCs w:val="24"/>
        </w:rPr>
        <w:t>.</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proofErr w:type="gramStart"/>
      <w:r w:rsidRPr="0070035C">
        <w:rPr>
          <w:rFonts w:ascii="Times New Roman" w:eastAsia="Times New Roman" w:hAnsi="Times New Roman" w:cs="Times New Roman"/>
          <w:sz w:val="24"/>
          <w:szCs w:val="24"/>
        </w:rPr>
        <w:t>Большинство учёных считают, что риск возникновения аллергии намного больше от новых продуктов питания, которые никто не проверяет на </w:t>
      </w:r>
      <w:proofErr w:type="spellStart"/>
      <w:r w:rsidRPr="0070035C">
        <w:rPr>
          <w:rFonts w:ascii="Times New Roman" w:eastAsia="Times New Roman" w:hAnsi="Times New Roman" w:cs="Times New Roman"/>
          <w:sz w:val="24"/>
          <w:szCs w:val="24"/>
        </w:rPr>
        <w:t>аллергенность</w:t>
      </w:r>
      <w:proofErr w:type="spellEnd"/>
      <w:r w:rsidRPr="0070035C">
        <w:rPr>
          <w:rFonts w:ascii="Times New Roman" w:eastAsia="Times New Roman" w:hAnsi="Times New Roman" w:cs="Times New Roman"/>
          <w:sz w:val="24"/>
          <w:szCs w:val="24"/>
        </w:rPr>
        <w:t xml:space="preserve">, нежели от всесторонне изученных </w:t>
      </w:r>
      <w:proofErr w:type="spellStart"/>
      <w:r w:rsidRPr="0070035C">
        <w:rPr>
          <w:rFonts w:ascii="Times New Roman" w:eastAsia="Times New Roman" w:hAnsi="Times New Roman" w:cs="Times New Roman"/>
          <w:sz w:val="24"/>
          <w:szCs w:val="24"/>
        </w:rPr>
        <w:t>ГМ-продуктов</w:t>
      </w:r>
      <w:proofErr w:type="spellEnd"/>
      <w:r w:rsidRPr="0070035C">
        <w:rPr>
          <w:rFonts w:ascii="Times New Roman" w:eastAsia="Times New Roman" w:hAnsi="Times New Roman" w:cs="Times New Roman"/>
          <w:sz w:val="24"/>
          <w:szCs w:val="24"/>
        </w:rPr>
        <w:t>.</w:t>
      </w:r>
      <w:proofErr w:type="gramEnd"/>
      <w:r w:rsidRPr="0070035C">
        <w:rPr>
          <w:rFonts w:ascii="Times New Roman" w:eastAsia="Times New Roman" w:hAnsi="Times New Roman" w:cs="Times New Roman"/>
          <w:sz w:val="24"/>
          <w:szCs w:val="24"/>
        </w:rPr>
        <w:t xml:space="preserve"> Поедая </w:t>
      </w:r>
      <w:proofErr w:type="spellStart"/>
      <w:proofErr w:type="gramStart"/>
      <w:r w:rsidRPr="0070035C">
        <w:rPr>
          <w:rFonts w:ascii="Times New Roman" w:eastAsia="Times New Roman" w:hAnsi="Times New Roman" w:cs="Times New Roman"/>
          <w:sz w:val="24"/>
          <w:szCs w:val="24"/>
        </w:rPr>
        <w:t>ГМ-пищу</w:t>
      </w:r>
      <w:proofErr w:type="spellEnd"/>
      <w:proofErr w:type="gramEnd"/>
      <w:r w:rsidRPr="0070035C">
        <w:rPr>
          <w:rFonts w:ascii="Times New Roman" w:eastAsia="Times New Roman" w:hAnsi="Times New Roman" w:cs="Times New Roman"/>
          <w:sz w:val="24"/>
          <w:szCs w:val="24"/>
        </w:rPr>
        <w:t xml:space="preserve">, вы потребляете один-два новых белка, а с новым продуктом вы получаете сотни новых белков. Появление киви в широкой продаже привело к появлению аллергиков на этот фрукт (аналогично сое). И уже потом было установлено, что плоды данного растения содержат несколько </w:t>
      </w:r>
      <w:proofErr w:type="spellStart"/>
      <w:r w:rsidRPr="0070035C">
        <w:rPr>
          <w:rFonts w:ascii="Times New Roman" w:eastAsia="Times New Roman" w:hAnsi="Times New Roman" w:cs="Times New Roman"/>
          <w:sz w:val="24"/>
          <w:szCs w:val="24"/>
        </w:rPr>
        <w:t>аллергенных</w:t>
      </w:r>
      <w:proofErr w:type="spellEnd"/>
      <w:r w:rsidRPr="0070035C">
        <w:rPr>
          <w:rFonts w:ascii="Times New Roman" w:eastAsia="Times New Roman" w:hAnsi="Times New Roman" w:cs="Times New Roman"/>
          <w:sz w:val="24"/>
          <w:szCs w:val="24"/>
        </w:rPr>
        <w:t xml:space="preserve"> белков. Если бы киви впервые поступило на рынок сегодня, по существующим правилам его могли бы рассматривать как новый продукт, тестировать на </w:t>
      </w:r>
      <w:proofErr w:type="spellStart"/>
      <w:r w:rsidRPr="0070035C">
        <w:rPr>
          <w:rFonts w:ascii="Times New Roman" w:eastAsia="Times New Roman" w:hAnsi="Times New Roman" w:cs="Times New Roman"/>
          <w:sz w:val="24"/>
          <w:szCs w:val="24"/>
        </w:rPr>
        <w:t>аллергенность</w:t>
      </w:r>
      <w:proofErr w:type="spellEnd"/>
      <w:r w:rsidRPr="0070035C">
        <w:rPr>
          <w:rFonts w:ascii="Times New Roman" w:eastAsia="Times New Roman" w:hAnsi="Times New Roman" w:cs="Times New Roman"/>
          <w:sz w:val="24"/>
          <w:szCs w:val="24"/>
        </w:rPr>
        <w:t>, и, возможно, киви так никогда и не попало бы в продажу.</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Перед производителями встал вопрос об оценке степени безопасности </w:t>
      </w:r>
      <w:proofErr w:type="spellStart"/>
      <w:proofErr w:type="gramStart"/>
      <w:r w:rsidRPr="0070035C">
        <w:rPr>
          <w:rFonts w:ascii="Times New Roman" w:eastAsia="Times New Roman" w:hAnsi="Times New Roman" w:cs="Times New Roman"/>
          <w:sz w:val="24"/>
          <w:szCs w:val="24"/>
        </w:rPr>
        <w:t>ГМ-продуктов</w:t>
      </w:r>
      <w:proofErr w:type="spellEnd"/>
      <w:proofErr w:type="gramEnd"/>
      <w:r w:rsidRPr="0070035C">
        <w:rPr>
          <w:rFonts w:ascii="Times New Roman" w:eastAsia="Times New Roman" w:hAnsi="Times New Roman" w:cs="Times New Roman"/>
          <w:sz w:val="24"/>
          <w:szCs w:val="24"/>
        </w:rPr>
        <w:t xml:space="preserve"> питания. Вообще-то методы оценки безопасности пищи, которая представляет собой очень сложную смесь множества различных веществ, и её тестирование на животных сложны и неоднозначны. Количество скармливаемой пищи ограничено эффектом насыщения, а сама она может не подходить тем или иным животным, вызывая ряд вредных эффектов (это, скорее всего, и произошло в опытах </w:t>
      </w:r>
      <w:proofErr w:type="spellStart"/>
      <w:r w:rsidRPr="0070035C">
        <w:rPr>
          <w:rFonts w:ascii="Times New Roman" w:eastAsia="Times New Roman" w:hAnsi="Times New Roman" w:cs="Times New Roman"/>
          <w:sz w:val="24"/>
          <w:szCs w:val="24"/>
        </w:rPr>
        <w:t>Пустаи</w:t>
      </w:r>
      <w:proofErr w:type="spellEnd"/>
      <w:r w:rsidRPr="0070035C">
        <w:rPr>
          <w:rFonts w:ascii="Times New Roman" w:eastAsia="Times New Roman" w:hAnsi="Times New Roman" w:cs="Times New Roman"/>
          <w:sz w:val="24"/>
          <w:szCs w:val="24"/>
        </w:rPr>
        <w:t xml:space="preserve">). Поэтому безопасность большинства ныне существующих продуктов обосновывается не экспериментально, а по так называемой „истории безопасного использования“. Сорта же, полученные обычной селекцией, оценивают всего лишь </w:t>
      </w:r>
      <w:proofErr w:type="spellStart"/>
      <w:r w:rsidRPr="0070035C">
        <w:rPr>
          <w:rFonts w:ascii="Times New Roman" w:eastAsia="Times New Roman" w:hAnsi="Times New Roman" w:cs="Times New Roman"/>
          <w:sz w:val="24"/>
          <w:szCs w:val="24"/>
        </w:rPr>
        <w:t>органолептически</w:t>
      </w:r>
      <w:proofErr w:type="spellEnd"/>
      <w:r w:rsidRPr="0070035C">
        <w:rPr>
          <w:rFonts w:ascii="Times New Roman" w:eastAsia="Times New Roman" w:hAnsi="Times New Roman" w:cs="Times New Roman"/>
          <w:sz w:val="24"/>
          <w:szCs w:val="24"/>
        </w:rPr>
        <w:t xml:space="preserve"> (на вкус и аромат), очень редко проводятся химические анализы — например, новые сорта картофеля проверяют на содержание соланина.</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Сложность оценки риска потребовала нового подхода к оценке безопасности генетически модифицированных продуктов, и в 1993 году Организация экономического сотрудничества и развития (OECD) сформулировала концепцию „эквивалентности по существу“ (</w:t>
      </w:r>
      <w:proofErr w:type="spellStart"/>
      <w:r w:rsidRPr="0070035C">
        <w:rPr>
          <w:rFonts w:ascii="Times New Roman" w:eastAsia="Times New Roman" w:hAnsi="Times New Roman" w:cs="Times New Roman"/>
          <w:sz w:val="24"/>
          <w:szCs w:val="24"/>
        </w:rPr>
        <w:t>substantial</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equivalence</w:t>
      </w:r>
      <w:proofErr w:type="spellEnd"/>
      <w:r w:rsidRPr="0070035C">
        <w:rPr>
          <w:rFonts w:ascii="Times New Roman" w:eastAsia="Times New Roman" w:hAnsi="Times New Roman" w:cs="Times New Roman"/>
          <w:sz w:val="24"/>
          <w:szCs w:val="24"/>
        </w:rPr>
        <w:t xml:space="preserve">). Её смысл — в определении не абсолютной безопасности генетически модифицированного продукта (на чём настаивают противники </w:t>
      </w:r>
      <w:proofErr w:type="spellStart"/>
      <w:proofErr w:type="gramStart"/>
      <w:r w:rsidRPr="0070035C">
        <w:rPr>
          <w:rFonts w:ascii="Times New Roman" w:eastAsia="Times New Roman" w:hAnsi="Times New Roman" w:cs="Times New Roman"/>
          <w:sz w:val="24"/>
          <w:szCs w:val="24"/>
        </w:rPr>
        <w:t>ГМ-пищи</w:t>
      </w:r>
      <w:proofErr w:type="spellEnd"/>
      <w:proofErr w:type="gramEnd"/>
      <w:r w:rsidRPr="0070035C">
        <w:rPr>
          <w:rFonts w:ascii="Times New Roman" w:eastAsia="Times New Roman" w:hAnsi="Times New Roman" w:cs="Times New Roman"/>
          <w:sz w:val="24"/>
          <w:szCs w:val="24"/>
        </w:rPr>
        <w:t xml:space="preserve"> и что невозможно в принципе), а относительной — за исходный уровень безопасности принимается традиционный аналог </w:t>
      </w:r>
      <w:proofErr w:type="spellStart"/>
      <w:r w:rsidRPr="0070035C">
        <w:rPr>
          <w:rFonts w:ascii="Times New Roman" w:eastAsia="Times New Roman" w:hAnsi="Times New Roman" w:cs="Times New Roman"/>
          <w:sz w:val="24"/>
          <w:szCs w:val="24"/>
        </w:rPr>
        <w:t>ГМ-продукта</w:t>
      </w:r>
      <w:proofErr w:type="spellEnd"/>
      <w:r w:rsidRPr="0070035C">
        <w:rPr>
          <w:rFonts w:ascii="Times New Roman" w:eastAsia="Times New Roman" w:hAnsi="Times New Roman" w:cs="Times New Roman"/>
          <w:sz w:val="24"/>
          <w:szCs w:val="24"/>
        </w:rPr>
        <w:t>. Вначале проводится идентификация различий, на которых затем сосредотачивается оценка безопасности.</w:t>
      </w:r>
    </w:p>
    <w:tbl>
      <w:tblPr>
        <w:tblpPr w:leftFromText="45" w:rightFromText="45" w:vertAnchor="text" w:tblpXSpec="right" w:tblpYSpec="center"/>
        <w:tblW w:w="3900" w:type="dxa"/>
        <w:tblCellSpacing w:w="15" w:type="dxa"/>
        <w:tblCellMar>
          <w:top w:w="75" w:type="dxa"/>
          <w:left w:w="75" w:type="dxa"/>
          <w:bottom w:w="75" w:type="dxa"/>
          <w:right w:w="75" w:type="dxa"/>
        </w:tblCellMar>
        <w:tblLook w:val="04A0"/>
      </w:tblPr>
      <w:tblGrid>
        <w:gridCol w:w="396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62200" cy="1409700"/>
                  <wp:effectExtent l="19050" t="0" r="0" b="0"/>
                  <wp:docPr id="8" name="Рисунок 8" descr="http://wsyachina.narod.ru/biology/genetic_modif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syachina.narod.ru/biology/genetic_modify/5.jpg"/>
                          <pic:cNvPicPr>
                            <a:picLocks noChangeAspect="1" noChangeArrowheads="1"/>
                          </pic:cNvPicPr>
                        </pic:nvPicPr>
                        <pic:blipFill>
                          <a:blip r:embed="rId13" cstate="print"/>
                          <a:srcRect/>
                          <a:stretch>
                            <a:fillRect/>
                          </a:stretch>
                        </pic:blipFill>
                        <pic:spPr bwMode="auto">
                          <a:xfrm>
                            <a:off x="0" y="0"/>
                            <a:ext cx="2362200" cy="1409700"/>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 xml:space="preserve">Этикетка на продуктах, содержащих </w:t>
            </w:r>
            <w:proofErr w:type="spellStart"/>
            <w:r w:rsidRPr="0070035C">
              <w:rPr>
                <w:rFonts w:ascii="Times New Roman" w:eastAsia="Times New Roman" w:hAnsi="Times New Roman" w:cs="Times New Roman"/>
                <w:i/>
                <w:iCs/>
                <w:sz w:val="24"/>
                <w:szCs w:val="24"/>
              </w:rPr>
              <w:t>трансгенную</w:t>
            </w:r>
            <w:proofErr w:type="spellEnd"/>
            <w:r w:rsidRPr="0070035C">
              <w:rPr>
                <w:rFonts w:ascii="Times New Roman" w:eastAsia="Times New Roman" w:hAnsi="Times New Roman" w:cs="Times New Roman"/>
                <w:i/>
                <w:iCs/>
                <w:sz w:val="24"/>
                <w:szCs w:val="24"/>
              </w:rPr>
              <w:t xml:space="preserve"> сою.</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Все </w:t>
      </w:r>
      <w:proofErr w:type="spellStart"/>
      <w:proofErr w:type="gramStart"/>
      <w:r w:rsidRPr="0070035C">
        <w:rPr>
          <w:rFonts w:ascii="Times New Roman" w:eastAsia="Times New Roman" w:hAnsi="Times New Roman" w:cs="Times New Roman"/>
          <w:sz w:val="24"/>
          <w:szCs w:val="24"/>
        </w:rPr>
        <w:t>ГМ-культуры</w:t>
      </w:r>
      <w:proofErr w:type="spellEnd"/>
      <w:proofErr w:type="gramEnd"/>
      <w:r w:rsidRPr="0070035C">
        <w:rPr>
          <w:rFonts w:ascii="Times New Roman" w:eastAsia="Times New Roman" w:hAnsi="Times New Roman" w:cs="Times New Roman"/>
          <w:sz w:val="24"/>
          <w:szCs w:val="24"/>
        </w:rPr>
        <w:t>, допущенные к использованию, были идентичны аналогам, за исключением одного-двух новых белков, соответствующих встроенным генам. Эти белки анализируют на токсичность и </w:t>
      </w:r>
      <w:proofErr w:type="spellStart"/>
      <w:r w:rsidRPr="0070035C">
        <w:rPr>
          <w:rFonts w:ascii="Times New Roman" w:eastAsia="Times New Roman" w:hAnsi="Times New Roman" w:cs="Times New Roman"/>
          <w:sz w:val="24"/>
          <w:szCs w:val="24"/>
        </w:rPr>
        <w:t>аллергенность</w:t>
      </w:r>
      <w:proofErr w:type="spellEnd"/>
      <w:r w:rsidRPr="0070035C">
        <w:rPr>
          <w:rFonts w:ascii="Times New Roman" w:eastAsia="Times New Roman" w:hAnsi="Times New Roman" w:cs="Times New Roman"/>
          <w:sz w:val="24"/>
          <w:szCs w:val="24"/>
        </w:rPr>
        <w:t xml:space="preserve">, а также оценивают возможные вторичные эффекты. Концепция „эквивалентности по существу“ принята во всём мире, в том числе и в странах ЕС. В ней указывается, что в качестве аналогов могут использоваться и ранее </w:t>
      </w:r>
      <w:proofErr w:type="gramStart"/>
      <w:r w:rsidRPr="0070035C">
        <w:rPr>
          <w:rFonts w:ascii="Times New Roman" w:eastAsia="Times New Roman" w:hAnsi="Times New Roman" w:cs="Times New Roman"/>
          <w:sz w:val="24"/>
          <w:szCs w:val="24"/>
        </w:rPr>
        <w:t>принятые</w:t>
      </w:r>
      <w:proofErr w:type="gram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ГМ-культуры</w:t>
      </w:r>
      <w:proofErr w:type="spellEnd"/>
      <w:r w:rsidRPr="0070035C">
        <w:rPr>
          <w:rFonts w:ascii="Times New Roman" w:eastAsia="Times New Roman" w:hAnsi="Times New Roman" w:cs="Times New Roman"/>
          <w:sz w:val="24"/>
          <w:szCs w:val="24"/>
        </w:rPr>
        <w:t xml:space="preserve">. Она подвергается сильной критике со стороны экологических общественных организаций, обвиняющих её в подгонке под требования производителей и заявляющих, что в ней не оцениваются долговременные эффекты употребления </w:t>
      </w:r>
      <w:proofErr w:type="spellStart"/>
      <w:proofErr w:type="gramStart"/>
      <w:r w:rsidRPr="0070035C">
        <w:rPr>
          <w:rFonts w:ascii="Times New Roman" w:eastAsia="Times New Roman" w:hAnsi="Times New Roman" w:cs="Times New Roman"/>
          <w:sz w:val="24"/>
          <w:szCs w:val="24"/>
        </w:rPr>
        <w:t>ГМ-продуктов</w:t>
      </w:r>
      <w:proofErr w:type="spellEnd"/>
      <w:proofErr w:type="gramEnd"/>
      <w:r w:rsidRPr="0070035C">
        <w:rPr>
          <w:rFonts w:ascii="Times New Roman" w:eastAsia="Times New Roman" w:hAnsi="Times New Roman" w:cs="Times New Roman"/>
          <w:sz w:val="24"/>
          <w:szCs w:val="24"/>
        </w:rPr>
        <w:t>. В ответ на это эксперты таких организаций, как ВОЗ, заявляют, что о возможных долговременных эффектах любой пищи известно крайне мало и что идентификация таковых очень сложна, если вообще возможна, на высоком фоне нежелательных эффектов обычной пищи. Действительно, что нам известно о долговременных эффектах употребления картофеля в России, где его едят всего 250 лет, или томатов, которые выращивают у нас не более 200 лет? А уж о бананах и прочих тропических фруктах, которые в широкой продаже у нас не более десятка лет, и упоминать не стоит.</w:t>
      </w:r>
    </w:p>
    <w:tbl>
      <w:tblPr>
        <w:tblpPr w:leftFromText="45" w:rightFromText="45" w:vertAnchor="text"/>
        <w:tblW w:w="4350" w:type="dxa"/>
        <w:tblCellSpacing w:w="15" w:type="dxa"/>
        <w:tblCellMar>
          <w:top w:w="75" w:type="dxa"/>
          <w:left w:w="75" w:type="dxa"/>
          <w:bottom w:w="75" w:type="dxa"/>
          <w:right w:w="75" w:type="dxa"/>
        </w:tblCellMar>
        <w:tblLook w:val="04A0"/>
      </w:tblPr>
      <w:tblGrid>
        <w:gridCol w:w="444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57475" cy="1276350"/>
                  <wp:effectExtent l="19050" t="0" r="9525" b="0"/>
                  <wp:docPr id="9" name="Рисунок 9" descr="http://wsyachina.narod.ru/biology/genetic_modif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syachina.narod.ru/biology/genetic_modify/6.jpg"/>
                          <pic:cNvPicPr>
                            <a:picLocks noChangeAspect="1" noChangeArrowheads="1"/>
                          </pic:cNvPicPr>
                        </pic:nvPicPr>
                        <pic:blipFill>
                          <a:blip r:embed="rId14" cstate="print"/>
                          <a:srcRect/>
                          <a:stretch>
                            <a:fillRect/>
                          </a:stretch>
                        </pic:blipFill>
                        <pic:spPr bwMode="auto">
                          <a:xfrm>
                            <a:off x="0" y="0"/>
                            <a:ext cx="2657475" cy="1276350"/>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Маркировки, обозначающие отсутствие генетически модифицированных компонентов в продукте.</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Много споров ведется и по маркировке генетически модифицированных продуктов. В США, где уже в 1999 году 60% всех продуктов в обычном супермаркете содержали генетически модифицированные компоненты, маркировка — дело добровольное, а в странах ЕС она обязательна, если их содержание в продукте превышает 1%. Вообще-то маркировка не имеет отношения к безопасности: если продукт допущен к продаже, то он уже признан безопасным. Настоящая её цель — дать информацию для выбора между товарами с различными характеристиками. Маркировка генетически модифицированных продуктов, не отличающихся от обычных, — это уже излишне: никому ведь не интересно, картофель каких сортов пошел на изготовление чипсов. </w:t>
      </w:r>
      <w:proofErr w:type="gramStart"/>
      <w:r w:rsidRPr="0070035C">
        <w:rPr>
          <w:rFonts w:ascii="Times New Roman" w:eastAsia="Times New Roman" w:hAnsi="Times New Roman" w:cs="Times New Roman"/>
          <w:sz w:val="24"/>
          <w:szCs w:val="24"/>
        </w:rPr>
        <w:t xml:space="preserve">Имеет смысл сообщать только о содержании потенциально </w:t>
      </w:r>
      <w:proofErr w:type="spellStart"/>
      <w:r w:rsidRPr="0070035C">
        <w:rPr>
          <w:rFonts w:ascii="Times New Roman" w:eastAsia="Times New Roman" w:hAnsi="Times New Roman" w:cs="Times New Roman"/>
          <w:sz w:val="24"/>
          <w:szCs w:val="24"/>
        </w:rPr>
        <w:t>аллергенных</w:t>
      </w:r>
      <w:proofErr w:type="spellEnd"/>
      <w:r w:rsidRPr="0070035C">
        <w:rPr>
          <w:rFonts w:ascii="Times New Roman" w:eastAsia="Times New Roman" w:hAnsi="Times New Roman" w:cs="Times New Roman"/>
          <w:sz w:val="24"/>
          <w:szCs w:val="24"/>
        </w:rPr>
        <w:t xml:space="preserve"> белков (как про молочный и яичный белки на упаковке обычного майонеза). </w:t>
      </w:r>
      <w:proofErr w:type="gramEnd"/>
    </w:p>
    <w:p w:rsidR="0070035C" w:rsidRPr="0070035C" w:rsidRDefault="0070035C" w:rsidP="0070035C">
      <w:pPr>
        <w:spacing w:before="100" w:beforeAutospacing="1" w:after="100" w:afterAutospacing="1" w:line="240" w:lineRule="auto"/>
        <w:outlineLvl w:val="3"/>
        <w:rPr>
          <w:rFonts w:ascii="Verdana" w:eastAsia="Times New Roman" w:hAnsi="Verdana" w:cs="Times New Roman"/>
          <w:b/>
          <w:bCs/>
          <w:sz w:val="24"/>
          <w:szCs w:val="24"/>
        </w:rPr>
      </w:pPr>
      <w:r w:rsidRPr="0070035C">
        <w:rPr>
          <w:rFonts w:ascii="Verdana" w:eastAsia="Times New Roman" w:hAnsi="Verdana" w:cs="Times New Roman"/>
          <w:b/>
          <w:bCs/>
          <w:sz w:val="24"/>
          <w:szCs w:val="24"/>
        </w:rPr>
        <w:t>Генетически модифицированные растения и экология</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Теоретически генетически модифицированные растения (ГМР) не могут не влиять на экологию нашей планеты. Прежде всего, нельзя исключить возможность того, что ГМР или технологии их выращивания будут нежелательно воздействовать </w:t>
      </w:r>
      <w:proofErr w:type="gramStart"/>
      <w:r w:rsidRPr="0070035C">
        <w:rPr>
          <w:rFonts w:ascii="Times New Roman" w:eastAsia="Times New Roman" w:hAnsi="Times New Roman" w:cs="Times New Roman"/>
          <w:sz w:val="24"/>
          <w:szCs w:val="24"/>
        </w:rPr>
        <w:t>на те</w:t>
      </w:r>
      <w:proofErr w:type="gramEnd"/>
      <w:r w:rsidRPr="0070035C">
        <w:rPr>
          <w:rFonts w:ascii="Times New Roman" w:eastAsia="Times New Roman" w:hAnsi="Times New Roman" w:cs="Times New Roman"/>
          <w:sz w:val="24"/>
          <w:szCs w:val="24"/>
        </w:rPr>
        <w:t> организмы, на которые никакого влияния не предполагалось вовсе. Главной мишенью для критики экологической безопасности ГМР стали так называемые растения-пестициды, которые в результате генетической трансформации продуцируют токсичные вещества, уничтожающие тех или иных вредителей. Наиболее правомерно оценивать не абсолютный вред таких культур, а относительный — сравнить его с побочными эффектами применения ядохимикатов.</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lastRenderedPageBreak/>
        <w:t>Преимущество белковых токсинов, продуцируемых ГМР, перед синтетическими пестицидами очевидно: большие и нестойкие молекулы белков не накапливаются в природе — быстро распадаются до аминокислот; кроме того, они более специфичны, то есть уничтожают только определённых вредителей (бактерии, грибы, насекомые). Маленькие же молекулы пестицидов чаще поражают ни в чём не повинные организмы и из-за высокой химической стабильности могут проходить по пищевым цепям и накапливаться на их вершине. В общем, растениям-пестицидам по своей ядовитости далеко до ДДТ.</w:t>
      </w:r>
    </w:p>
    <w:tbl>
      <w:tblPr>
        <w:tblpPr w:leftFromText="45" w:rightFromText="45" w:vertAnchor="text" w:tblpXSpec="right" w:tblpYSpec="center"/>
        <w:tblW w:w="3300" w:type="dxa"/>
        <w:tblCellSpacing w:w="15" w:type="dxa"/>
        <w:tblCellMar>
          <w:top w:w="75" w:type="dxa"/>
          <w:left w:w="75" w:type="dxa"/>
          <w:bottom w:w="75" w:type="dxa"/>
          <w:right w:w="75" w:type="dxa"/>
        </w:tblCellMar>
        <w:tblLook w:val="04A0"/>
      </w:tblPr>
      <w:tblGrid>
        <w:gridCol w:w="339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1323975"/>
                  <wp:effectExtent l="19050" t="0" r="0" b="0"/>
                  <wp:docPr id="10" name="Рисунок 10" descr="http://wsyachina.narod.ru/biology/genetic_modif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syachina.narod.ru/biology/genetic_modify/10.jpg"/>
                          <pic:cNvPicPr>
                            <a:picLocks noChangeAspect="1" noChangeArrowheads="1"/>
                          </pic:cNvPicPr>
                        </pic:nvPicPr>
                        <pic:blipFill>
                          <a:blip r:embed="rId15" cstate="print"/>
                          <a:srcRect/>
                          <a:stretch>
                            <a:fillRect/>
                          </a:stretch>
                        </pic:blipFill>
                        <pic:spPr bwMode="auto">
                          <a:xfrm>
                            <a:off x="0" y="0"/>
                            <a:ext cx="2000250" cy="1323975"/>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 xml:space="preserve">Бабочка-монарх — символ движения противников генетически модифицированных растений. В 1999 году в научной печати появилось сообщение, что смертность личинок этого насекомого возрастает, если они питаются листьями </w:t>
            </w:r>
            <w:proofErr w:type="spellStart"/>
            <w:r w:rsidRPr="0070035C">
              <w:rPr>
                <w:rFonts w:ascii="Times New Roman" w:eastAsia="Times New Roman" w:hAnsi="Times New Roman" w:cs="Times New Roman"/>
                <w:i/>
                <w:iCs/>
                <w:sz w:val="24"/>
                <w:szCs w:val="24"/>
              </w:rPr>
              <w:t>трансгенной</w:t>
            </w:r>
            <w:proofErr w:type="spellEnd"/>
            <w:r w:rsidRPr="0070035C">
              <w:rPr>
                <w:rFonts w:ascii="Times New Roman" w:eastAsia="Times New Roman" w:hAnsi="Times New Roman" w:cs="Times New Roman"/>
                <w:i/>
                <w:iCs/>
                <w:sz w:val="24"/>
                <w:szCs w:val="24"/>
              </w:rPr>
              <w:t xml:space="preserve"> кукурузы. Однако в 2001 году Верховный суд США опроверг этот факт. Оказалось, что пыльца </w:t>
            </w:r>
            <w:proofErr w:type="spellStart"/>
            <w:r w:rsidRPr="0070035C">
              <w:rPr>
                <w:rFonts w:ascii="Times New Roman" w:eastAsia="Times New Roman" w:hAnsi="Times New Roman" w:cs="Times New Roman"/>
                <w:i/>
                <w:iCs/>
                <w:sz w:val="24"/>
                <w:szCs w:val="24"/>
              </w:rPr>
              <w:t>трансгенной</w:t>
            </w:r>
            <w:proofErr w:type="spellEnd"/>
            <w:r w:rsidRPr="0070035C">
              <w:rPr>
                <w:rFonts w:ascii="Times New Roman" w:eastAsia="Times New Roman" w:hAnsi="Times New Roman" w:cs="Times New Roman"/>
                <w:i/>
                <w:iCs/>
                <w:sz w:val="24"/>
                <w:szCs w:val="24"/>
              </w:rPr>
              <w:t xml:space="preserve"> кукурузы для личинок не опасна. А вот от инсектицидов они действительно погибают.</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Преимущество ГМР перед ядохимикатами было со всей очевидностью доказано в „конфликте“ бабочки-монарха и </w:t>
      </w:r>
      <w:proofErr w:type="spellStart"/>
      <w:r w:rsidRPr="0070035C">
        <w:rPr>
          <w:rFonts w:ascii="Times New Roman" w:eastAsia="Times New Roman" w:hAnsi="Times New Roman" w:cs="Times New Roman"/>
          <w:sz w:val="24"/>
          <w:szCs w:val="24"/>
        </w:rPr>
        <w:t>В</w:t>
      </w:r>
      <w:proofErr w:type="gramStart"/>
      <w:r w:rsidRPr="0070035C">
        <w:rPr>
          <w:rFonts w:ascii="Times New Roman" w:eastAsia="Times New Roman" w:hAnsi="Times New Roman" w:cs="Times New Roman"/>
          <w:sz w:val="24"/>
          <w:szCs w:val="24"/>
        </w:rPr>
        <w:t>t</w:t>
      </w:r>
      <w:proofErr w:type="gramEnd"/>
      <w:r w:rsidRPr="0070035C">
        <w:rPr>
          <w:rFonts w:ascii="Times New Roman" w:eastAsia="Times New Roman" w:hAnsi="Times New Roman" w:cs="Times New Roman"/>
          <w:sz w:val="24"/>
          <w:szCs w:val="24"/>
        </w:rPr>
        <w:t>-кукурузы</w:t>
      </w:r>
      <w:proofErr w:type="spellEnd"/>
      <w:r w:rsidRPr="0070035C">
        <w:rPr>
          <w:rFonts w:ascii="Times New Roman" w:eastAsia="Times New Roman" w:hAnsi="Times New Roman" w:cs="Times New Roman"/>
          <w:sz w:val="24"/>
          <w:szCs w:val="24"/>
        </w:rPr>
        <w:t xml:space="preserve">. Бабочка-монарх </w:t>
      </w:r>
      <w:r w:rsidRPr="0070035C">
        <w:rPr>
          <w:rFonts w:ascii="Times New Roman" w:eastAsia="Times New Roman" w:hAnsi="Times New Roman" w:cs="Times New Roman"/>
          <w:i/>
          <w:iCs/>
          <w:sz w:val="24"/>
          <w:szCs w:val="24"/>
        </w:rPr>
        <w:t>(</w:t>
      </w:r>
      <w:proofErr w:type="spellStart"/>
      <w:r w:rsidRPr="0070035C">
        <w:rPr>
          <w:rFonts w:ascii="Times New Roman" w:eastAsia="Times New Roman" w:hAnsi="Times New Roman" w:cs="Times New Roman"/>
          <w:i/>
          <w:iCs/>
          <w:sz w:val="24"/>
          <w:szCs w:val="24"/>
        </w:rPr>
        <w:t>Danaus</w:t>
      </w:r>
      <w:proofErr w:type="spellEnd"/>
      <w:r w:rsidRPr="0070035C">
        <w:rPr>
          <w:rFonts w:ascii="Times New Roman" w:eastAsia="Times New Roman" w:hAnsi="Times New Roman" w:cs="Times New Roman"/>
          <w:i/>
          <w:iCs/>
          <w:sz w:val="24"/>
          <w:szCs w:val="24"/>
        </w:rPr>
        <w:t xml:space="preserve"> </w:t>
      </w:r>
      <w:proofErr w:type="spellStart"/>
      <w:r w:rsidRPr="0070035C">
        <w:rPr>
          <w:rFonts w:ascii="Times New Roman" w:eastAsia="Times New Roman" w:hAnsi="Times New Roman" w:cs="Times New Roman"/>
          <w:i/>
          <w:iCs/>
          <w:sz w:val="24"/>
          <w:szCs w:val="24"/>
        </w:rPr>
        <w:t>plexippus</w:t>
      </w:r>
      <w:proofErr w:type="spellEnd"/>
      <w:r w:rsidRPr="0070035C">
        <w:rPr>
          <w:rFonts w:ascii="Times New Roman" w:eastAsia="Times New Roman" w:hAnsi="Times New Roman" w:cs="Times New Roman"/>
          <w:i/>
          <w:iCs/>
          <w:sz w:val="24"/>
          <w:szCs w:val="24"/>
        </w:rPr>
        <w:t>)</w:t>
      </w:r>
      <w:r w:rsidRPr="0070035C">
        <w:rPr>
          <w:rFonts w:ascii="Times New Roman" w:eastAsia="Times New Roman" w:hAnsi="Times New Roman" w:cs="Times New Roman"/>
          <w:sz w:val="24"/>
          <w:szCs w:val="24"/>
        </w:rPr>
        <w:t xml:space="preserve"> привлекает всех любителей природы своей красотой. Учёные-энтомологи тоже любят её за уникальное свойство — ежегодно по пути из Канады в Мексику монархи преодолевают около 4000 км. Никакая другая бабочка на такое не способна. </w:t>
      </w:r>
      <w:proofErr w:type="spellStart"/>
      <w:r w:rsidRPr="0070035C">
        <w:rPr>
          <w:rFonts w:ascii="Times New Roman" w:eastAsia="Times New Roman" w:hAnsi="Times New Roman" w:cs="Times New Roman"/>
          <w:sz w:val="24"/>
          <w:szCs w:val="24"/>
        </w:rPr>
        <w:t>Вt-кукуруза</w:t>
      </w:r>
      <w:proofErr w:type="spellEnd"/>
      <w:r w:rsidRPr="0070035C">
        <w:rPr>
          <w:rFonts w:ascii="Times New Roman" w:eastAsia="Times New Roman" w:hAnsi="Times New Roman" w:cs="Times New Roman"/>
          <w:sz w:val="24"/>
          <w:szCs w:val="24"/>
        </w:rPr>
        <w:t xml:space="preserve"> содержит ген </w:t>
      </w:r>
      <w:proofErr w:type="spellStart"/>
      <w:r w:rsidRPr="0070035C">
        <w:rPr>
          <w:rFonts w:ascii="Times New Roman" w:eastAsia="Times New Roman" w:hAnsi="Times New Roman" w:cs="Times New Roman"/>
          <w:sz w:val="24"/>
          <w:szCs w:val="24"/>
        </w:rPr>
        <w:t>Вt-токсина</w:t>
      </w:r>
      <w:proofErr w:type="spellEnd"/>
      <w:r w:rsidRPr="0070035C">
        <w:rPr>
          <w:rFonts w:ascii="Times New Roman" w:eastAsia="Times New Roman" w:hAnsi="Times New Roman" w:cs="Times New Roman"/>
          <w:sz w:val="24"/>
          <w:szCs w:val="24"/>
        </w:rPr>
        <w:t xml:space="preserve"> (о нём упоминалось ранее), встроенного в ДНК кукурузы для борьбы с кукурузным мотыльком, уничтожающим до 7% урожая кукурузы в мире (40 </w:t>
      </w:r>
      <w:proofErr w:type="spellStart"/>
      <w:proofErr w:type="gramStart"/>
      <w:r w:rsidRPr="0070035C">
        <w:rPr>
          <w:rFonts w:ascii="Times New Roman" w:eastAsia="Times New Roman" w:hAnsi="Times New Roman" w:cs="Times New Roman"/>
          <w:sz w:val="24"/>
          <w:szCs w:val="24"/>
        </w:rPr>
        <w:t>млн</w:t>
      </w:r>
      <w:proofErr w:type="spellEnd"/>
      <w:proofErr w:type="gramEnd"/>
      <w:r w:rsidRPr="0070035C">
        <w:rPr>
          <w:rFonts w:ascii="Times New Roman" w:eastAsia="Times New Roman" w:hAnsi="Times New Roman" w:cs="Times New Roman"/>
          <w:sz w:val="24"/>
          <w:szCs w:val="24"/>
        </w:rPr>
        <w:t xml:space="preserve"> тонн). Агентство по охране окружающей среды США проверяло эту кукурузу и признало её нетоксичной для всех организмов, кроме мотылька-вредителя. </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Но в мае 1999 года в журнале „</w:t>
      </w:r>
      <w:proofErr w:type="spellStart"/>
      <w:r w:rsidRPr="0070035C">
        <w:rPr>
          <w:rFonts w:ascii="Times New Roman" w:eastAsia="Times New Roman" w:hAnsi="Times New Roman" w:cs="Times New Roman"/>
          <w:sz w:val="24"/>
          <w:szCs w:val="24"/>
        </w:rPr>
        <w:t>Nature</w:t>
      </w:r>
      <w:proofErr w:type="spellEnd"/>
      <w:r w:rsidRPr="0070035C">
        <w:rPr>
          <w:rFonts w:ascii="Times New Roman" w:eastAsia="Times New Roman" w:hAnsi="Times New Roman" w:cs="Times New Roman"/>
          <w:sz w:val="24"/>
          <w:szCs w:val="24"/>
        </w:rPr>
        <w:t xml:space="preserve">“ появилось короткое сообщение, что смертность личинок бабочки-монарха, питающихся листьями с пыльцой </w:t>
      </w:r>
      <w:proofErr w:type="spellStart"/>
      <w:r w:rsidRPr="0070035C">
        <w:rPr>
          <w:rFonts w:ascii="Times New Roman" w:eastAsia="Times New Roman" w:hAnsi="Times New Roman" w:cs="Times New Roman"/>
          <w:sz w:val="24"/>
          <w:szCs w:val="24"/>
        </w:rPr>
        <w:t>В</w:t>
      </w:r>
      <w:proofErr w:type="gramStart"/>
      <w:r w:rsidRPr="0070035C">
        <w:rPr>
          <w:rFonts w:ascii="Times New Roman" w:eastAsia="Times New Roman" w:hAnsi="Times New Roman" w:cs="Times New Roman"/>
          <w:sz w:val="24"/>
          <w:szCs w:val="24"/>
        </w:rPr>
        <w:t>t</w:t>
      </w:r>
      <w:proofErr w:type="gramEnd"/>
      <w:r w:rsidRPr="0070035C">
        <w:rPr>
          <w:rFonts w:ascii="Times New Roman" w:eastAsia="Times New Roman" w:hAnsi="Times New Roman" w:cs="Times New Roman"/>
          <w:sz w:val="24"/>
          <w:szCs w:val="24"/>
        </w:rPr>
        <w:t>-кукурузы</w:t>
      </w:r>
      <w:proofErr w:type="spellEnd"/>
      <w:r w:rsidRPr="0070035C">
        <w:rPr>
          <w:rFonts w:ascii="Times New Roman" w:eastAsia="Times New Roman" w:hAnsi="Times New Roman" w:cs="Times New Roman"/>
          <w:sz w:val="24"/>
          <w:szCs w:val="24"/>
        </w:rPr>
        <w:t>, намного выше нормы. Авторы сделали вывод, что широкое распространение Bt-кукурузы приведёт к исчезновению бабочки-монарха. СМИ быстро подхватили сенсацию, последствия были грандиозными: 10%-ное падение акций концерна „</w:t>
      </w:r>
      <w:proofErr w:type="spellStart"/>
      <w:proofErr w:type="gramStart"/>
      <w:r w:rsidRPr="0070035C">
        <w:rPr>
          <w:rFonts w:ascii="Times New Roman" w:eastAsia="Times New Roman" w:hAnsi="Times New Roman" w:cs="Times New Roman"/>
          <w:sz w:val="24"/>
          <w:szCs w:val="24"/>
        </w:rPr>
        <w:t>М</w:t>
      </w:r>
      <w:proofErr w:type="gramEnd"/>
      <w:r w:rsidRPr="0070035C">
        <w:rPr>
          <w:rFonts w:ascii="Times New Roman" w:eastAsia="Times New Roman" w:hAnsi="Times New Roman" w:cs="Times New Roman"/>
          <w:sz w:val="24"/>
          <w:szCs w:val="24"/>
        </w:rPr>
        <w:t>onsanto</w:t>
      </w:r>
      <w:proofErr w:type="spellEnd"/>
      <w:r w:rsidRPr="0070035C">
        <w:rPr>
          <w:rFonts w:ascii="Times New Roman" w:eastAsia="Times New Roman" w:hAnsi="Times New Roman" w:cs="Times New Roman"/>
          <w:sz w:val="24"/>
          <w:szCs w:val="24"/>
        </w:rPr>
        <w:t>“ (одного из главных производителей Bt-кукурузы), запрет на Bt-кукурузу в Европе и мораторий на её дальнейшее выращивание в США. Монарх же стал символом движения за запрет ГМР. Газеты пестрели лозунгами типа: „Даже бабочек тошнит от генетически модифицированной пищи“.</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Учёные же начали широкомасштабное исследование этого вопроса. В сентябре 2001 года Национальная академия наук США обнародовала результаты двухлетних исследований ряда университетов США и Канады, проведённых под эгидой Министерства сельского хозяйства США. Заключение гласило, что пыльца </w:t>
      </w:r>
      <w:proofErr w:type="spellStart"/>
      <w:r w:rsidRPr="0070035C">
        <w:rPr>
          <w:rFonts w:ascii="Times New Roman" w:eastAsia="Times New Roman" w:hAnsi="Times New Roman" w:cs="Times New Roman"/>
          <w:sz w:val="24"/>
          <w:szCs w:val="24"/>
        </w:rPr>
        <w:t>В</w:t>
      </w:r>
      <w:proofErr w:type="gramStart"/>
      <w:r w:rsidRPr="0070035C">
        <w:rPr>
          <w:rFonts w:ascii="Times New Roman" w:eastAsia="Times New Roman" w:hAnsi="Times New Roman" w:cs="Times New Roman"/>
          <w:sz w:val="24"/>
          <w:szCs w:val="24"/>
        </w:rPr>
        <w:t>t</w:t>
      </w:r>
      <w:proofErr w:type="gramEnd"/>
      <w:r w:rsidRPr="0070035C">
        <w:rPr>
          <w:rFonts w:ascii="Times New Roman" w:eastAsia="Times New Roman" w:hAnsi="Times New Roman" w:cs="Times New Roman"/>
          <w:sz w:val="24"/>
          <w:szCs w:val="24"/>
        </w:rPr>
        <w:t>-кукурузы</w:t>
      </w:r>
      <w:proofErr w:type="spellEnd"/>
      <w:r w:rsidRPr="0070035C">
        <w:rPr>
          <w:rFonts w:ascii="Times New Roman" w:eastAsia="Times New Roman" w:hAnsi="Times New Roman" w:cs="Times New Roman"/>
          <w:sz w:val="24"/>
          <w:szCs w:val="24"/>
        </w:rPr>
        <w:t xml:space="preserve"> не опасна для личинок бабочки-монарха. А вот от широко </w:t>
      </w:r>
      <w:proofErr w:type="gramStart"/>
      <w:r w:rsidRPr="0070035C">
        <w:rPr>
          <w:rFonts w:ascii="Times New Roman" w:eastAsia="Times New Roman" w:hAnsi="Times New Roman" w:cs="Times New Roman"/>
          <w:sz w:val="24"/>
          <w:szCs w:val="24"/>
        </w:rPr>
        <w:t>применяемого</w:t>
      </w:r>
      <w:proofErr w:type="gramEnd"/>
      <w:r w:rsidRPr="0070035C">
        <w:rPr>
          <w:rFonts w:ascii="Times New Roman" w:eastAsia="Times New Roman" w:hAnsi="Times New Roman" w:cs="Times New Roman"/>
          <w:sz w:val="24"/>
          <w:szCs w:val="24"/>
        </w:rPr>
        <w:t xml:space="preserve"> на кукурузных полях </w:t>
      </w:r>
      <w:proofErr w:type="spellStart"/>
      <w:r w:rsidRPr="0070035C">
        <w:rPr>
          <w:rFonts w:ascii="Times New Roman" w:eastAsia="Times New Roman" w:hAnsi="Times New Roman" w:cs="Times New Roman"/>
          <w:sz w:val="24"/>
          <w:szCs w:val="24"/>
        </w:rPr>
        <w:t>цихалотрин-l-инсектицида</w:t>
      </w:r>
      <w:proofErr w:type="spellEnd"/>
      <w:r w:rsidRPr="0070035C">
        <w:rPr>
          <w:rFonts w:ascii="Times New Roman" w:eastAsia="Times New Roman" w:hAnsi="Times New Roman" w:cs="Times New Roman"/>
          <w:sz w:val="24"/>
          <w:szCs w:val="24"/>
        </w:rPr>
        <w:t xml:space="preserve"> численность их действительно сокращается.</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Гринпис подал судебный иск, но Верховный суд США постановил, что у полезных насекомых больше шансов выжить на Bt-растениях, нежели когда поля обрабатываются пестицидами. Количество же применяемых инсектицидов в мире только из-за выращивания </w:t>
      </w:r>
      <w:proofErr w:type="spellStart"/>
      <w:r w:rsidRPr="0070035C">
        <w:rPr>
          <w:rFonts w:ascii="Times New Roman" w:eastAsia="Times New Roman" w:hAnsi="Times New Roman" w:cs="Times New Roman"/>
          <w:sz w:val="24"/>
          <w:szCs w:val="24"/>
        </w:rPr>
        <w:t>В</w:t>
      </w:r>
      <w:proofErr w:type="gramStart"/>
      <w:r w:rsidRPr="0070035C">
        <w:rPr>
          <w:rFonts w:ascii="Times New Roman" w:eastAsia="Times New Roman" w:hAnsi="Times New Roman" w:cs="Times New Roman"/>
          <w:sz w:val="24"/>
          <w:szCs w:val="24"/>
        </w:rPr>
        <w:t>t</w:t>
      </w:r>
      <w:proofErr w:type="gramEnd"/>
      <w:r w:rsidRPr="0070035C">
        <w:rPr>
          <w:rFonts w:ascii="Times New Roman" w:eastAsia="Times New Roman" w:hAnsi="Times New Roman" w:cs="Times New Roman"/>
          <w:sz w:val="24"/>
          <w:szCs w:val="24"/>
        </w:rPr>
        <w:t>-хлопка</w:t>
      </w:r>
      <w:proofErr w:type="spellEnd"/>
      <w:r w:rsidRPr="0070035C">
        <w:rPr>
          <w:rFonts w:ascii="Times New Roman" w:eastAsia="Times New Roman" w:hAnsi="Times New Roman" w:cs="Times New Roman"/>
          <w:sz w:val="24"/>
          <w:szCs w:val="24"/>
        </w:rPr>
        <w:t xml:space="preserve"> сократилось на 33 тысячи тонн. А всего в 2001 году в США выращивание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устойчивых к гербицидам и насекомым, позволило уменьшить использование ядохимикатов на 20,7 тысячи тонн. Всё это положительно </w:t>
      </w:r>
      <w:r w:rsidRPr="0070035C">
        <w:rPr>
          <w:rFonts w:ascii="Times New Roman" w:eastAsia="Times New Roman" w:hAnsi="Times New Roman" w:cs="Times New Roman"/>
          <w:sz w:val="24"/>
          <w:szCs w:val="24"/>
        </w:rPr>
        <w:lastRenderedPageBreak/>
        <w:t xml:space="preserve">сказывается как на окружающей среде, так и на здоровье фермеров, а также улучшает </w:t>
      </w:r>
      <w:proofErr w:type="spellStart"/>
      <w:r w:rsidRPr="0070035C">
        <w:rPr>
          <w:rFonts w:ascii="Times New Roman" w:eastAsia="Times New Roman" w:hAnsi="Times New Roman" w:cs="Times New Roman"/>
          <w:sz w:val="24"/>
          <w:szCs w:val="24"/>
        </w:rPr>
        <w:t>биоразнообразие</w:t>
      </w:r>
      <w:proofErr w:type="spellEnd"/>
      <w:r w:rsidRPr="0070035C">
        <w:rPr>
          <w:rFonts w:ascii="Times New Roman" w:eastAsia="Times New Roman" w:hAnsi="Times New Roman" w:cs="Times New Roman"/>
          <w:sz w:val="24"/>
          <w:szCs w:val="24"/>
        </w:rPr>
        <w:t xml:space="preserve"> на полях.</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Ещё одной потенциальной угрозой </w:t>
      </w:r>
      <w:proofErr w:type="spellStart"/>
      <w:r w:rsidRPr="0070035C">
        <w:rPr>
          <w:rFonts w:ascii="Times New Roman" w:eastAsia="Times New Roman" w:hAnsi="Times New Roman" w:cs="Times New Roman"/>
          <w:sz w:val="24"/>
          <w:szCs w:val="24"/>
        </w:rPr>
        <w:t>биоразнообразию</w:t>
      </w:r>
      <w:proofErr w:type="spellEnd"/>
      <w:r w:rsidRPr="0070035C">
        <w:rPr>
          <w:rFonts w:ascii="Times New Roman" w:eastAsia="Times New Roman" w:hAnsi="Times New Roman" w:cs="Times New Roman"/>
          <w:sz w:val="24"/>
          <w:szCs w:val="24"/>
        </w:rPr>
        <w:t xml:space="preserve"> считают утечку генов из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 горизонтальную (в микроорганизмы) и вертикальную (в растения). Горизонтальный перенос генов (то есть вне системы родитель — потомство) уже упоминался ранее (перенос в патогенные бактерии). Теоретические модели и эксперименты показывают, что перенос ДНК из ГМР в микроорганизмы случается, если вообще имеет место, с очень маленькой вероятностью. Если бы это на самом деле происходило так быстро и просто, как считают оппоненты генной инженерии растений, то за миллионы лет эволюции гены всех организмов совершенно перемешались бы. В действительности же на сегодняшний день известно всего несколько случаев горизонтального переноса из растений в бактерии, и самый последний имел место более 10 </w:t>
      </w:r>
      <w:proofErr w:type="spellStart"/>
      <w:proofErr w:type="gramStart"/>
      <w:r w:rsidRPr="0070035C">
        <w:rPr>
          <w:rFonts w:ascii="Times New Roman" w:eastAsia="Times New Roman" w:hAnsi="Times New Roman" w:cs="Times New Roman"/>
          <w:sz w:val="24"/>
          <w:szCs w:val="24"/>
        </w:rPr>
        <w:t>млн</w:t>
      </w:r>
      <w:proofErr w:type="spellEnd"/>
      <w:proofErr w:type="gramEnd"/>
      <w:r w:rsidRPr="0070035C">
        <w:rPr>
          <w:rFonts w:ascii="Times New Roman" w:eastAsia="Times New Roman" w:hAnsi="Times New Roman" w:cs="Times New Roman"/>
          <w:sz w:val="24"/>
          <w:szCs w:val="24"/>
        </w:rPr>
        <w:t> лет назад.</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Вертикальной утечкой генов называется перенос ДНК от родительского растения его потомкам. Этот перенос осуществляется через пыльцу при </w:t>
      </w:r>
      <w:proofErr w:type="spellStart"/>
      <w:r w:rsidRPr="0070035C">
        <w:rPr>
          <w:rFonts w:ascii="Times New Roman" w:eastAsia="Times New Roman" w:hAnsi="Times New Roman" w:cs="Times New Roman"/>
          <w:sz w:val="24"/>
          <w:szCs w:val="24"/>
        </w:rPr>
        <w:t>переопылении</w:t>
      </w:r>
      <w:proofErr w:type="spellEnd"/>
      <w:r w:rsidRPr="0070035C">
        <w:rPr>
          <w:rFonts w:ascii="Times New Roman" w:eastAsia="Times New Roman" w:hAnsi="Times New Roman" w:cs="Times New Roman"/>
          <w:sz w:val="24"/>
          <w:szCs w:val="24"/>
        </w:rPr>
        <w:t xml:space="preserve"> культурных растений (любых, не только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с близкородственными культурными, сорными или дикорастущими видами. Такая утечка из сельскохозяйственных культур происходит постоянно, а началась она, когда человек занялся селекцией. Этот процесс идёт и в обратном направлении, что, как правило, ухудшает свойства культурных растений. Какая же угроза может произойти от вертикальной утечки </w:t>
      </w:r>
      <w:proofErr w:type="spellStart"/>
      <w:r w:rsidRPr="0070035C">
        <w:rPr>
          <w:rFonts w:ascii="Times New Roman" w:eastAsia="Times New Roman" w:hAnsi="Times New Roman" w:cs="Times New Roman"/>
          <w:sz w:val="24"/>
          <w:szCs w:val="24"/>
        </w:rPr>
        <w:t>трансгенов</w:t>
      </w:r>
      <w:proofErr w:type="spellEnd"/>
      <w:r w:rsidRPr="0070035C">
        <w:rPr>
          <w:rFonts w:ascii="Times New Roman" w:eastAsia="Times New Roman" w:hAnsi="Times New Roman" w:cs="Times New Roman"/>
          <w:sz w:val="24"/>
          <w:szCs w:val="24"/>
        </w:rPr>
        <w:t>?</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Пищевая безопасность человечества под угрозой — с такими заявлениями выступили представители экологических организаций после появления в ноябре 2001 года в одном из самых респектабельных научных журналов мира „</w:t>
      </w:r>
      <w:proofErr w:type="spellStart"/>
      <w:r w:rsidRPr="0070035C">
        <w:rPr>
          <w:rFonts w:ascii="Times New Roman" w:eastAsia="Times New Roman" w:hAnsi="Times New Roman" w:cs="Times New Roman"/>
          <w:sz w:val="24"/>
          <w:szCs w:val="24"/>
        </w:rPr>
        <w:t>Nature</w:t>
      </w:r>
      <w:proofErr w:type="spellEnd"/>
      <w:r w:rsidRPr="0070035C">
        <w:rPr>
          <w:rFonts w:ascii="Times New Roman" w:eastAsia="Times New Roman" w:hAnsi="Times New Roman" w:cs="Times New Roman"/>
          <w:sz w:val="24"/>
          <w:szCs w:val="24"/>
        </w:rPr>
        <w:t xml:space="preserve">“ статьи о том, что в мексиканской провинции — колыбели кукурузы в полудиких местных сортах — обнаружены фрагменты </w:t>
      </w:r>
      <w:proofErr w:type="spellStart"/>
      <w:r w:rsidRPr="0070035C">
        <w:rPr>
          <w:rFonts w:ascii="Times New Roman" w:eastAsia="Times New Roman" w:hAnsi="Times New Roman" w:cs="Times New Roman"/>
          <w:sz w:val="24"/>
          <w:szCs w:val="24"/>
        </w:rPr>
        <w:t>трансгенной</w:t>
      </w:r>
      <w:proofErr w:type="spellEnd"/>
      <w:r w:rsidRPr="0070035C">
        <w:rPr>
          <w:rFonts w:ascii="Times New Roman" w:eastAsia="Times New Roman" w:hAnsi="Times New Roman" w:cs="Times New Roman"/>
          <w:sz w:val="24"/>
          <w:szCs w:val="24"/>
        </w:rPr>
        <w:t xml:space="preserve"> ДНК, разбросанные по геному </w:t>
      </w:r>
      <w:proofErr w:type="spellStart"/>
      <w:r w:rsidRPr="0070035C">
        <w:rPr>
          <w:rFonts w:ascii="Times New Roman" w:eastAsia="Times New Roman" w:hAnsi="Times New Roman" w:cs="Times New Roman"/>
          <w:sz w:val="24"/>
          <w:szCs w:val="24"/>
        </w:rPr>
        <w:t>немодифицированной</w:t>
      </w:r>
      <w:proofErr w:type="spellEnd"/>
      <w:r w:rsidRPr="0070035C">
        <w:rPr>
          <w:rFonts w:ascii="Times New Roman" w:eastAsia="Times New Roman" w:hAnsi="Times New Roman" w:cs="Times New Roman"/>
          <w:sz w:val="24"/>
          <w:szCs w:val="24"/>
        </w:rPr>
        <w:t xml:space="preserve"> кукурузы.</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Бурной была реакция и экологических организаций, и научного сообщества. Заметим, никто из учёных не подверг сомнению саму возможность переноса </w:t>
      </w:r>
      <w:proofErr w:type="spellStart"/>
      <w:r w:rsidRPr="0070035C">
        <w:rPr>
          <w:rFonts w:ascii="Times New Roman" w:eastAsia="Times New Roman" w:hAnsi="Times New Roman" w:cs="Times New Roman"/>
          <w:sz w:val="24"/>
          <w:szCs w:val="24"/>
        </w:rPr>
        <w:t>трансгенов</w:t>
      </w:r>
      <w:proofErr w:type="spellEnd"/>
      <w:r w:rsidRPr="0070035C">
        <w:rPr>
          <w:rFonts w:ascii="Times New Roman" w:eastAsia="Times New Roman" w:hAnsi="Times New Roman" w:cs="Times New Roman"/>
          <w:sz w:val="24"/>
          <w:szCs w:val="24"/>
        </w:rPr>
        <w:t xml:space="preserve"> в дикую кукурузу, а это так обеспокоило противников ГМР. Напротив, многие высказали удивление, что такой солидный журнал опубликовал статью, в которой, по сути, не содержалось ничего нового, так как возможность переноса </w:t>
      </w:r>
      <w:proofErr w:type="spellStart"/>
      <w:r w:rsidRPr="0070035C">
        <w:rPr>
          <w:rFonts w:ascii="Times New Roman" w:eastAsia="Times New Roman" w:hAnsi="Times New Roman" w:cs="Times New Roman"/>
          <w:sz w:val="24"/>
          <w:szCs w:val="24"/>
        </w:rPr>
        <w:t>трансгенов</w:t>
      </w:r>
      <w:proofErr w:type="spellEnd"/>
      <w:r w:rsidRPr="0070035C">
        <w:rPr>
          <w:rFonts w:ascii="Times New Roman" w:eastAsia="Times New Roman" w:hAnsi="Times New Roman" w:cs="Times New Roman"/>
          <w:sz w:val="24"/>
          <w:szCs w:val="24"/>
        </w:rPr>
        <w:t xml:space="preserve"> в близкородственные виды путём </w:t>
      </w:r>
      <w:proofErr w:type="spellStart"/>
      <w:r w:rsidRPr="0070035C">
        <w:rPr>
          <w:rFonts w:ascii="Times New Roman" w:eastAsia="Times New Roman" w:hAnsi="Times New Roman" w:cs="Times New Roman"/>
          <w:sz w:val="24"/>
          <w:szCs w:val="24"/>
        </w:rPr>
        <w:t>переопыления</w:t>
      </w:r>
      <w:proofErr w:type="spellEnd"/>
      <w:r w:rsidRPr="0070035C">
        <w:rPr>
          <w:rFonts w:ascii="Times New Roman" w:eastAsia="Times New Roman" w:hAnsi="Times New Roman" w:cs="Times New Roman"/>
          <w:sz w:val="24"/>
          <w:szCs w:val="24"/>
        </w:rPr>
        <w:t xml:space="preserve"> доказана уже давно. Непонятно только, почему по геному были рассеяны фрагменты </w:t>
      </w:r>
      <w:proofErr w:type="spellStart"/>
      <w:r w:rsidRPr="0070035C">
        <w:rPr>
          <w:rFonts w:ascii="Times New Roman" w:eastAsia="Times New Roman" w:hAnsi="Times New Roman" w:cs="Times New Roman"/>
          <w:sz w:val="24"/>
          <w:szCs w:val="24"/>
        </w:rPr>
        <w:t>трансгена</w:t>
      </w:r>
      <w:proofErr w:type="spellEnd"/>
      <w:r w:rsidRPr="0070035C">
        <w:rPr>
          <w:rFonts w:ascii="Times New Roman" w:eastAsia="Times New Roman" w:hAnsi="Times New Roman" w:cs="Times New Roman"/>
          <w:sz w:val="24"/>
          <w:szCs w:val="24"/>
        </w:rPr>
        <w:t xml:space="preserve">, ведь при </w:t>
      </w:r>
      <w:proofErr w:type="spellStart"/>
      <w:r w:rsidRPr="0070035C">
        <w:rPr>
          <w:rFonts w:ascii="Times New Roman" w:eastAsia="Times New Roman" w:hAnsi="Times New Roman" w:cs="Times New Roman"/>
          <w:sz w:val="24"/>
          <w:szCs w:val="24"/>
        </w:rPr>
        <w:t>переопылении</w:t>
      </w:r>
      <w:proofErr w:type="spellEnd"/>
      <w:r w:rsidRPr="0070035C">
        <w:rPr>
          <w:rFonts w:ascii="Times New Roman" w:eastAsia="Times New Roman" w:hAnsi="Times New Roman" w:cs="Times New Roman"/>
          <w:sz w:val="24"/>
          <w:szCs w:val="24"/>
        </w:rPr>
        <w:t xml:space="preserve"> происходит встраивание гена целиком, и нет ли здесь какой-нибудь технической ошибки?</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В ответ на публикацию в „</w:t>
      </w:r>
      <w:proofErr w:type="spellStart"/>
      <w:r w:rsidRPr="0070035C">
        <w:rPr>
          <w:rFonts w:ascii="Times New Roman" w:eastAsia="Times New Roman" w:hAnsi="Times New Roman" w:cs="Times New Roman"/>
          <w:sz w:val="24"/>
          <w:szCs w:val="24"/>
        </w:rPr>
        <w:t>Nature</w:t>
      </w:r>
      <w:proofErr w:type="spellEnd"/>
      <w:r w:rsidRPr="0070035C">
        <w:rPr>
          <w:rFonts w:ascii="Times New Roman" w:eastAsia="Times New Roman" w:hAnsi="Times New Roman" w:cs="Times New Roman"/>
          <w:sz w:val="24"/>
          <w:szCs w:val="24"/>
        </w:rPr>
        <w:t xml:space="preserve">“ Международный центр по изучению кукурузы и пшеницы (CIMMYT), расположенный в Мексике, в течение года проверил более 300 так называемых „фермерских сортов“ кукурузы и ни в одном из них </w:t>
      </w:r>
      <w:proofErr w:type="spellStart"/>
      <w:r w:rsidRPr="0070035C">
        <w:rPr>
          <w:rFonts w:ascii="Times New Roman" w:eastAsia="Times New Roman" w:hAnsi="Times New Roman" w:cs="Times New Roman"/>
          <w:sz w:val="24"/>
          <w:szCs w:val="24"/>
        </w:rPr>
        <w:t>трансгенную</w:t>
      </w:r>
      <w:proofErr w:type="spellEnd"/>
      <w:r w:rsidRPr="0070035C">
        <w:rPr>
          <w:rFonts w:ascii="Times New Roman" w:eastAsia="Times New Roman" w:hAnsi="Times New Roman" w:cs="Times New Roman"/>
          <w:sz w:val="24"/>
          <w:szCs w:val="24"/>
        </w:rPr>
        <w:t xml:space="preserve"> ДНК не обнаружил. История закончилась тем, что в апреле 2002 года „</w:t>
      </w:r>
      <w:proofErr w:type="spellStart"/>
      <w:r w:rsidRPr="0070035C">
        <w:rPr>
          <w:rFonts w:ascii="Times New Roman" w:eastAsia="Times New Roman" w:hAnsi="Times New Roman" w:cs="Times New Roman"/>
          <w:sz w:val="24"/>
          <w:szCs w:val="24"/>
        </w:rPr>
        <w:t>Nature</w:t>
      </w:r>
      <w:proofErr w:type="spellEnd"/>
      <w:r w:rsidRPr="0070035C">
        <w:rPr>
          <w:rFonts w:ascii="Times New Roman" w:eastAsia="Times New Roman" w:hAnsi="Times New Roman" w:cs="Times New Roman"/>
          <w:sz w:val="24"/>
          <w:szCs w:val="24"/>
        </w:rPr>
        <w:t>“ опубликовал два письма с критикой результатов работы и ответ на критику самих авторов нашумевшей публикации, признающих, что „некоторые их результаты были ошибочными“. Кроме того, редактор в том же номере выступил с беспрецедентным заявлением, что журнал „пришёл к заключению, что предъявленных доказательств недостаточно для оправдания публикации“, а затем призвал читателей „самим принять решение“ в этой истории.</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Но даже если перенос и состоялся, существовала ли угроза генетическому разнообразию? Не нужно считать, что геномы диких видов </w:t>
      </w:r>
      <w:proofErr w:type="gramStart"/>
      <w:r w:rsidRPr="0070035C">
        <w:rPr>
          <w:rFonts w:ascii="Times New Roman" w:eastAsia="Times New Roman" w:hAnsi="Times New Roman" w:cs="Times New Roman"/>
          <w:sz w:val="24"/>
          <w:szCs w:val="24"/>
        </w:rPr>
        <w:t>законсервированы</w:t>
      </w:r>
      <w:proofErr w:type="gramEnd"/>
      <w:r w:rsidRPr="0070035C">
        <w:rPr>
          <w:rFonts w:ascii="Times New Roman" w:eastAsia="Times New Roman" w:hAnsi="Times New Roman" w:cs="Times New Roman"/>
          <w:sz w:val="24"/>
          <w:szCs w:val="24"/>
        </w:rPr>
        <w:t xml:space="preserve"> и любой приток извне несет им угрозу. Статья об ошибочности такого мнения была опубликована в журнале </w:t>
      </w:r>
      <w:r w:rsidRPr="0070035C">
        <w:rPr>
          <w:rFonts w:ascii="Times New Roman" w:eastAsia="Times New Roman" w:hAnsi="Times New Roman" w:cs="Times New Roman"/>
          <w:sz w:val="24"/>
          <w:szCs w:val="24"/>
        </w:rPr>
        <w:lastRenderedPageBreak/>
        <w:t>„</w:t>
      </w:r>
      <w:proofErr w:type="spellStart"/>
      <w:r w:rsidRPr="0070035C">
        <w:rPr>
          <w:rFonts w:ascii="Times New Roman" w:eastAsia="Times New Roman" w:hAnsi="Times New Roman" w:cs="Times New Roman"/>
          <w:sz w:val="24"/>
          <w:szCs w:val="24"/>
        </w:rPr>
        <w:t>Science</w:t>
      </w:r>
      <w:proofErr w:type="spellEnd"/>
      <w:r w:rsidRPr="0070035C">
        <w:rPr>
          <w:rFonts w:ascii="Times New Roman" w:eastAsia="Times New Roman" w:hAnsi="Times New Roman" w:cs="Times New Roman"/>
          <w:sz w:val="24"/>
          <w:szCs w:val="24"/>
        </w:rPr>
        <w:t xml:space="preserve">“ в феврале 2000 года, ещё до „кукурузной“ истории. В ней говорилось: сорта кукурузы, выращиваемые фермерами, сегодня не те, что были пять лет назад, и уж тем более не те, что были сто или пятьсот лет назад. Исследования показали — в результате перекрёстного опыления и деятельности человека сорта постоянно изменяются. Кроме того, в настоящее время фермеры часто используют семена из других регионов. Таким образом, генетическое разнообразие на полях является вовсе не статичной, а динамичной системой. Также было установлено, что в силу биологических особенностей перенос </w:t>
      </w:r>
      <w:proofErr w:type="spellStart"/>
      <w:r w:rsidRPr="0070035C">
        <w:rPr>
          <w:rFonts w:ascii="Times New Roman" w:eastAsia="Times New Roman" w:hAnsi="Times New Roman" w:cs="Times New Roman"/>
          <w:sz w:val="24"/>
          <w:szCs w:val="24"/>
        </w:rPr>
        <w:t>трансгенов</w:t>
      </w:r>
      <w:proofErr w:type="spellEnd"/>
      <w:r w:rsidRPr="0070035C">
        <w:rPr>
          <w:rFonts w:ascii="Times New Roman" w:eastAsia="Times New Roman" w:hAnsi="Times New Roman" w:cs="Times New Roman"/>
          <w:sz w:val="24"/>
          <w:szCs w:val="24"/>
        </w:rPr>
        <w:t xml:space="preserve"> в геном ближайших родственников и предков кукурузы (</w:t>
      </w:r>
      <w:proofErr w:type="spellStart"/>
      <w:r w:rsidRPr="0070035C">
        <w:rPr>
          <w:rFonts w:ascii="Times New Roman" w:eastAsia="Times New Roman" w:hAnsi="Times New Roman" w:cs="Times New Roman"/>
          <w:sz w:val="24"/>
          <w:szCs w:val="24"/>
        </w:rPr>
        <w:t>теосинте</w:t>
      </w:r>
      <w:proofErr w:type="spellEnd"/>
      <w:r w:rsidRPr="0070035C">
        <w:rPr>
          <w:rFonts w:ascii="Times New Roman" w:eastAsia="Times New Roman" w:hAnsi="Times New Roman" w:cs="Times New Roman"/>
          <w:sz w:val="24"/>
          <w:szCs w:val="24"/>
        </w:rPr>
        <w:t xml:space="preserve"> и </w:t>
      </w:r>
      <w:proofErr w:type="spellStart"/>
      <w:r w:rsidRPr="0070035C">
        <w:rPr>
          <w:rFonts w:ascii="Times New Roman" w:eastAsia="Times New Roman" w:hAnsi="Times New Roman" w:cs="Times New Roman"/>
          <w:sz w:val="24"/>
          <w:szCs w:val="24"/>
        </w:rPr>
        <w:t>трипсакум</w:t>
      </w:r>
      <w:proofErr w:type="spellEnd"/>
      <w:r w:rsidRPr="0070035C">
        <w:rPr>
          <w:rFonts w:ascii="Times New Roman" w:eastAsia="Times New Roman" w:hAnsi="Times New Roman" w:cs="Times New Roman"/>
          <w:sz w:val="24"/>
          <w:szCs w:val="24"/>
        </w:rPr>
        <w:t>) не представляет опасности.</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Кстати, вертикальной утечки генов можно избежать. </w:t>
      </w:r>
      <w:r w:rsidRPr="0070035C">
        <w:rPr>
          <w:rFonts w:ascii="Times New Roman" w:eastAsia="Times New Roman" w:hAnsi="Times New Roman" w:cs="Times New Roman"/>
          <w:b/>
          <w:bCs/>
          <w:sz w:val="24"/>
          <w:szCs w:val="24"/>
        </w:rPr>
        <w:t xml:space="preserve">Технологии, позволяющие предотвратить возможность переноса новых генов при </w:t>
      </w:r>
      <w:proofErr w:type="spellStart"/>
      <w:r w:rsidRPr="0070035C">
        <w:rPr>
          <w:rFonts w:ascii="Times New Roman" w:eastAsia="Times New Roman" w:hAnsi="Times New Roman" w:cs="Times New Roman"/>
          <w:b/>
          <w:bCs/>
          <w:sz w:val="24"/>
          <w:szCs w:val="24"/>
        </w:rPr>
        <w:t>переопылении</w:t>
      </w:r>
      <w:proofErr w:type="spellEnd"/>
      <w:r w:rsidRPr="0070035C">
        <w:rPr>
          <w:rFonts w:ascii="Times New Roman" w:eastAsia="Times New Roman" w:hAnsi="Times New Roman" w:cs="Times New Roman"/>
          <w:b/>
          <w:bCs/>
          <w:sz w:val="24"/>
          <w:szCs w:val="24"/>
        </w:rPr>
        <w:t>, в настоящее время активно разрабатываются. Например, если генетически трансформировать хлоропласты, то чужеродных генов в пыльце просто не будет.</w:t>
      </w:r>
    </w:p>
    <w:tbl>
      <w:tblPr>
        <w:tblpPr w:leftFromText="45" w:rightFromText="45" w:vertAnchor="text"/>
        <w:tblW w:w="3300" w:type="dxa"/>
        <w:tblCellSpacing w:w="15" w:type="dxa"/>
        <w:tblCellMar>
          <w:top w:w="75" w:type="dxa"/>
          <w:left w:w="75" w:type="dxa"/>
          <w:bottom w:w="75" w:type="dxa"/>
          <w:right w:w="75" w:type="dxa"/>
        </w:tblCellMar>
        <w:tblLook w:val="04A0"/>
      </w:tblPr>
      <w:tblGrid>
        <w:gridCol w:w="339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1533525"/>
                  <wp:effectExtent l="19050" t="0" r="0" b="0"/>
                  <wp:docPr id="11" name="Рисунок 11" descr="http://wsyachina.narod.ru/biology/genetic_modify/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syachina.narod.ru/biology/genetic_modify/15.jpg"/>
                          <pic:cNvPicPr>
                            <a:picLocks noChangeAspect="1" noChangeArrowheads="1"/>
                          </pic:cNvPicPr>
                        </pic:nvPicPr>
                        <pic:blipFill>
                          <a:blip r:embed="rId16" cstate="print"/>
                          <a:srcRect/>
                          <a:stretch>
                            <a:fillRect/>
                          </a:stretch>
                        </pic:blipFill>
                        <pic:spPr bwMode="auto">
                          <a:xfrm>
                            <a:off x="0" y="0"/>
                            <a:ext cx="2000250" cy="1533525"/>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Рапс масличный в диком виде не встречается. Возник в результате естественного скрещивания капусты листовой и полевой; внешне напоминает сурепку. В настоящее время рапс — основная масличная культура во многих странах мира, а также частый объект генетической модификации.</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Но, может быть, пример с кукурузой — это частный случай, а перенос </w:t>
      </w:r>
      <w:proofErr w:type="spellStart"/>
      <w:r w:rsidRPr="0070035C">
        <w:rPr>
          <w:rFonts w:ascii="Times New Roman" w:eastAsia="Times New Roman" w:hAnsi="Times New Roman" w:cs="Times New Roman"/>
          <w:sz w:val="24"/>
          <w:szCs w:val="24"/>
        </w:rPr>
        <w:t>трансгенов</w:t>
      </w:r>
      <w:proofErr w:type="spellEnd"/>
      <w:r w:rsidRPr="0070035C">
        <w:rPr>
          <w:rFonts w:ascii="Times New Roman" w:eastAsia="Times New Roman" w:hAnsi="Times New Roman" w:cs="Times New Roman"/>
          <w:sz w:val="24"/>
          <w:szCs w:val="24"/>
        </w:rPr>
        <w:t xml:space="preserve"> в рис или рапс более опасен для биологического разнообразия? Вот самый мрачный сценарий: </w:t>
      </w:r>
      <w:proofErr w:type="spellStart"/>
      <w:r w:rsidRPr="0070035C">
        <w:rPr>
          <w:rFonts w:ascii="Times New Roman" w:eastAsia="Times New Roman" w:hAnsi="Times New Roman" w:cs="Times New Roman"/>
          <w:sz w:val="24"/>
          <w:szCs w:val="24"/>
        </w:rPr>
        <w:t>трансгенная</w:t>
      </w:r>
      <w:proofErr w:type="spellEnd"/>
      <w:r w:rsidRPr="0070035C">
        <w:rPr>
          <w:rFonts w:ascii="Times New Roman" w:eastAsia="Times New Roman" w:hAnsi="Times New Roman" w:cs="Times New Roman"/>
          <w:sz w:val="24"/>
          <w:szCs w:val="24"/>
        </w:rPr>
        <w:t xml:space="preserve"> пыльца опыляет несколько растений, их потомство становится </w:t>
      </w:r>
      <w:proofErr w:type="spellStart"/>
      <w:r w:rsidRPr="0070035C">
        <w:rPr>
          <w:rFonts w:ascii="Times New Roman" w:eastAsia="Times New Roman" w:hAnsi="Times New Roman" w:cs="Times New Roman"/>
          <w:sz w:val="24"/>
          <w:szCs w:val="24"/>
        </w:rPr>
        <w:t>трансгенным</w:t>
      </w:r>
      <w:proofErr w:type="spellEnd"/>
      <w:r w:rsidRPr="0070035C">
        <w:rPr>
          <w:rFonts w:ascii="Times New Roman" w:eastAsia="Times New Roman" w:hAnsi="Times New Roman" w:cs="Times New Roman"/>
          <w:sz w:val="24"/>
          <w:szCs w:val="24"/>
        </w:rPr>
        <w:t xml:space="preserve">, размножившиеся генетически модифицированные растения опыляют ещё больше растений, и так, пока все растения не станут </w:t>
      </w:r>
      <w:proofErr w:type="spellStart"/>
      <w:r w:rsidRPr="0070035C">
        <w:rPr>
          <w:rFonts w:ascii="Times New Roman" w:eastAsia="Times New Roman" w:hAnsi="Times New Roman" w:cs="Times New Roman"/>
          <w:sz w:val="24"/>
          <w:szCs w:val="24"/>
        </w:rPr>
        <w:t>трансгенными</w:t>
      </w:r>
      <w:proofErr w:type="spellEnd"/>
      <w:r w:rsidRPr="0070035C">
        <w:rPr>
          <w:rFonts w:ascii="Times New Roman" w:eastAsia="Times New Roman" w:hAnsi="Times New Roman" w:cs="Times New Roman"/>
          <w:sz w:val="24"/>
          <w:szCs w:val="24"/>
        </w:rPr>
        <w:t xml:space="preserve">. Дикие родственники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культур, получившие с </w:t>
      </w:r>
      <w:proofErr w:type="spellStart"/>
      <w:r w:rsidRPr="0070035C">
        <w:rPr>
          <w:rFonts w:ascii="Times New Roman" w:eastAsia="Times New Roman" w:hAnsi="Times New Roman" w:cs="Times New Roman"/>
          <w:sz w:val="24"/>
          <w:szCs w:val="24"/>
        </w:rPr>
        <w:t>трансгенами</w:t>
      </w:r>
      <w:proofErr w:type="spellEnd"/>
      <w:r w:rsidRPr="0070035C">
        <w:rPr>
          <w:rFonts w:ascii="Times New Roman" w:eastAsia="Times New Roman" w:hAnsi="Times New Roman" w:cs="Times New Roman"/>
          <w:sz w:val="24"/>
          <w:szCs w:val="24"/>
        </w:rPr>
        <w:t xml:space="preserve"> устойчивость к вредителям, </w:t>
      </w:r>
      <w:proofErr w:type="spellStart"/>
      <w:r w:rsidRPr="0070035C">
        <w:rPr>
          <w:rFonts w:ascii="Times New Roman" w:eastAsia="Times New Roman" w:hAnsi="Times New Roman" w:cs="Times New Roman"/>
          <w:sz w:val="24"/>
          <w:szCs w:val="24"/>
        </w:rPr>
        <w:t>патогенам</w:t>
      </w:r>
      <w:proofErr w:type="spellEnd"/>
      <w:r w:rsidRPr="0070035C">
        <w:rPr>
          <w:rFonts w:ascii="Times New Roman" w:eastAsia="Times New Roman" w:hAnsi="Times New Roman" w:cs="Times New Roman"/>
          <w:sz w:val="24"/>
          <w:szCs w:val="24"/>
        </w:rPr>
        <w:t xml:space="preserve">, засухе, морозам, со временем вытеснят естественную флору, а вместе с ней и другие организмы, зависящие от неё. Но совсем плохо, если эти родственники — сорняки. Получив устойчивость к ядохимикатам, они станут </w:t>
      </w:r>
      <w:proofErr w:type="spellStart"/>
      <w:r w:rsidRPr="0070035C">
        <w:rPr>
          <w:rFonts w:ascii="Times New Roman" w:eastAsia="Times New Roman" w:hAnsi="Times New Roman" w:cs="Times New Roman"/>
          <w:sz w:val="24"/>
          <w:szCs w:val="24"/>
        </w:rPr>
        <w:t>суперсорняками</w:t>
      </w:r>
      <w:proofErr w:type="spellEnd"/>
      <w:r w:rsidRPr="0070035C">
        <w:rPr>
          <w:rFonts w:ascii="Times New Roman" w:eastAsia="Times New Roman" w:hAnsi="Times New Roman" w:cs="Times New Roman"/>
          <w:sz w:val="24"/>
          <w:szCs w:val="24"/>
        </w:rPr>
        <w:t xml:space="preserve">, для уничтожения которых потребуются огромные дозы гербицидов, что в результате приведёт к непредсказуемым последствиям не только для дикой природы, но и для сельского хозяйства. Кроме того, устойчивые ГМР будут способствовать появлению </w:t>
      </w:r>
      <w:proofErr w:type="spellStart"/>
      <w:r w:rsidRPr="0070035C">
        <w:rPr>
          <w:rFonts w:ascii="Times New Roman" w:eastAsia="Times New Roman" w:hAnsi="Times New Roman" w:cs="Times New Roman"/>
          <w:sz w:val="24"/>
          <w:szCs w:val="24"/>
        </w:rPr>
        <w:t>супервредителей</w:t>
      </w:r>
      <w:proofErr w:type="spellEnd"/>
      <w:r w:rsidRPr="0070035C">
        <w:rPr>
          <w:rFonts w:ascii="Times New Roman" w:eastAsia="Times New Roman" w:hAnsi="Times New Roman" w:cs="Times New Roman"/>
          <w:sz w:val="24"/>
          <w:szCs w:val="24"/>
        </w:rPr>
        <w:t xml:space="preserve"> и </w:t>
      </w:r>
      <w:proofErr w:type="spellStart"/>
      <w:r w:rsidRPr="0070035C">
        <w:rPr>
          <w:rFonts w:ascii="Times New Roman" w:eastAsia="Times New Roman" w:hAnsi="Times New Roman" w:cs="Times New Roman"/>
          <w:sz w:val="24"/>
          <w:szCs w:val="24"/>
        </w:rPr>
        <w:t>суперболезней</w:t>
      </w:r>
      <w:proofErr w:type="spellEnd"/>
      <w:r w:rsidRPr="0070035C">
        <w:rPr>
          <w:rFonts w:ascii="Times New Roman" w:eastAsia="Times New Roman" w:hAnsi="Times New Roman" w:cs="Times New Roman"/>
          <w:sz w:val="24"/>
          <w:szCs w:val="24"/>
        </w:rPr>
        <w:t xml:space="preserve">, </w:t>
      </w:r>
      <w:proofErr w:type="gramStart"/>
      <w:r w:rsidRPr="0070035C">
        <w:rPr>
          <w:rFonts w:ascii="Times New Roman" w:eastAsia="Times New Roman" w:hAnsi="Times New Roman" w:cs="Times New Roman"/>
          <w:sz w:val="24"/>
          <w:szCs w:val="24"/>
        </w:rPr>
        <w:t>с</w:t>
      </w:r>
      <w:proofErr w:type="gramEnd"/>
      <w:r w:rsidRPr="0070035C">
        <w:rPr>
          <w:rFonts w:ascii="Times New Roman" w:eastAsia="Times New Roman" w:hAnsi="Times New Roman" w:cs="Times New Roman"/>
          <w:sz w:val="24"/>
          <w:szCs w:val="24"/>
        </w:rPr>
        <w:t> которыми просто не справиться. На деле же такой сценарий весьма маловероятен. Для того чтобы новый ген закрепился в популяции, он должен придавать виду некие эволюционные преимущества. Устойчивость к гербицидам или определённым вредителям таковым не является. Но даже если предположить, что какой-либо ген даст это преимущество и вид начнёт усиленно размножаться, то и тут ничего катастрофического не произойдёт. Последует рост численности животных, питающихся этим растением, а также микроорганизмов и насекомых, паразитирующих на нём, что уравновесит экологический баланс. Так что в естественных условиях доминирование одного вида невозможно по определению. Доминирующий вид способен существовать только при поддержке человека. Тем не менее, уступая общественному мнению, для предотвращения этой гипотетической опасности производители ГМР вводят ограничения на возделывание генетически модифицированных культур в районах, где растут дикие родственники этих растений.</w:t>
      </w:r>
    </w:p>
    <w:tbl>
      <w:tblPr>
        <w:tblpPr w:leftFromText="45" w:rightFromText="45" w:vertAnchor="text" w:tblpXSpec="right" w:tblpYSpec="center"/>
        <w:tblW w:w="3300" w:type="dxa"/>
        <w:tblCellSpacing w:w="15" w:type="dxa"/>
        <w:tblCellMar>
          <w:top w:w="75" w:type="dxa"/>
          <w:left w:w="75" w:type="dxa"/>
          <w:bottom w:w="75" w:type="dxa"/>
          <w:right w:w="75" w:type="dxa"/>
        </w:tblCellMar>
        <w:tblLook w:val="04A0"/>
      </w:tblPr>
      <w:tblGrid>
        <w:gridCol w:w="339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00250" cy="1009650"/>
                  <wp:effectExtent l="19050" t="0" r="0" b="0"/>
                  <wp:docPr id="12" name="Рисунок 12" descr="http://wsyachina.narod.ru/biology/genetic_modify/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syachina.narod.ru/biology/genetic_modify/16.jpg"/>
                          <pic:cNvPicPr>
                            <a:picLocks noChangeAspect="1" noChangeArrowheads="1"/>
                          </pic:cNvPicPr>
                        </pic:nvPicPr>
                        <pic:blipFill>
                          <a:blip r:embed="rId17" cstate="print"/>
                          <a:srcRect/>
                          <a:stretch>
                            <a:fillRect/>
                          </a:stretch>
                        </pic:blipFill>
                        <pic:spPr bwMode="auto">
                          <a:xfrm>
                            <a:off x="0" y="0"/>
                            <a:ext cx="2000250" cy="1009650"/>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 xml:space="preserve">Поле, засеянное </w:t>
            </w:r>
            <w:proofErr w:type="spellStart"/>
            <w:r w:rsidRPr="0070035C">
              <w:rPr>
                <w:rFonts w:ascii="Times New Roman" w:eastAsia="Times New Roman" w:hAnsi="Times New Roman" w:cs="Times New Roman"/>
                <w:i/>
                <w:iCs/>
                <w:sz w:val="24"/>
                <w:szCs w:val="24"/>
              </w:rPr>
              <w:t>трансгенным</w:t>
            </w:r>
            <w:proofErr w:type="spellEnd"/>
            <w:r w:rsidRPr="0070035C">
              <w:rPr>
                <w:rFonts w:ascii="Times New Roman" w:eastAsia="Times New Roman" w:hAnsi="Times New Roman" w:cs="Times New Roman"/>
                <w:i/>
                <w:iCs/>
                <w:sz w:val="24"/>
                <w:szCs w:val="24"/>
              </w:rPr>
              <w:t xml:space="preserve"> рапсом.</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Учёные знают, что в первую очередь </w:t>
      </w:r>
      <w:proofErr w:type="spellStart"/>
      <w:r w:rsidRPr="0070035C">
        <w:rPr>
          <w:rFonts w:ascii="Times New Roman" w:eastAsia="Times New Roman" w:hAnsi="Times New Roman" w:cs="Times New Roman"/>
          <w:sz w:val="24"/>
          <w:szCs w:val="24"/>
        </w:rPr>
        <w:t>биоразнообразию</w:t>
      </w:r>
      <w:proofErr w:type="spellEnd"/>
      <w:r w:rsidRPr="0070035C">
        <w:rPr>
          <w:rFonts w:ascii="Times New Roman" w:eastAsia="Times New Roman" w:hAnsi="Times New Roman" w:cs="Times New Roman"/>
          <w:sz w:val="24"/>
          <w:szCs w:val="24"/>
        </w:rPr>
        <w:t xml:space="preserve"> угрожает не замена одного сорта (или даже десяти сортов) на другой, а превращение природных ландшафтов </w:t>
      </w:r>
      <w:proofErr w:type="gramStart"/>
      <w:r w:rsidRPr="0070035C">
        <w:rPr>
          <w:rFonts w:ascii="Times New Roman" w:eastAsia="Times New Roman" w:hAnsi="Times New Roman" w:cs="Times New Roman"/>
          <w:sz w:val="24"/>
          <w:szCs w:val="24"/>
        </w:rPr>
        <w:t>в</w:t>
      </w:r>
      <w:proofErr w:type="gramEnd"/>
      <w:r w:rsidRPr="0070035C">
        <w:rPr>
          <w:rFonts w:ascii="Times New Roman" w:eastAsia="Times New Roman" w:hAnsi="Times New Roman" w:cs="Times New Roman"/>
          <w:sz w:val="24"/>
          <w:szCs w:val="24"/>
        </w:rPr>
        <w:t xml:space="preserve"> сельскохозяйственные. Так, нобелевский лауреат Норманн </w:t>
      </w:r>
      <w:proofErr w:type="spellStart"/>
      <w:r w:rsidRPr="0070035C">
        <w:rPr>
          <w:rFonts w:ascii="Times New Roman" w:eastAsia="Times New Roman" w:hAnsi="Times New Roman" w:cs="Times New Roman"/>
          <w:sz w:val="24"/>
          <w:szCs w:val="24"/>
        </w:rPr>
        <w:t>Борлоуг</w:t>
      </w:r>
      <w:proofErr w:type="spellEnd"/>
      <w:r w:rsidRPr="0070035C">
        <w:rPr>
          <w:rFonts w:ascii="Times New Roman" w:eastAsia="Times New Roman" w:hAnsi="Times New Roman" w:cs="Times New Roman"/>
          <w:sz w:val="24"/>
          <w:szCs w:val="24"/>
        </w:rPr>
        <w:t xml:space="preserve"> писал, что для получения урожая 1998 года по технологиям 1950 года потребовалось бы дополнительно распахать 1,2 </w:t>
      </w:r>
      <w:proofErr w:type="spellStart"/>
      <w:proofErr w:type="gramStart"/>
      <w:r w:rsidRPr="0070035C">
        <w:rPr>
          <w:rFonts w:ascii="Times New Roman" w:eastAsia="Times New Roman" w:hAnsi="Times New Roman" w:cs="Times New Roman"/>
          <w:sz w:val="24"/>
          <w:szCs w:val="24"/>
        </w:rPr>
        <w:t>млрд</w:t>
      </w:r>
      <w:proofErr w:type="spellEnd"/>
      <w:proofErr w:type="gramEnd"/>
      <w:r w:rsidRPr="0070035C">
        <w:rPr>
          <w:rFonts w:ascii="Times New Roman" w:eastAsia="Times New Roman" w:hAnsi="Times New Roman" w:cs="Times New Roman"/>
          <w:sz w:val="24"/>
          <w:szCs w:val="24"/>
        </w:rPr>
        <w:t xml:space="preserve"> гектаров земли, то есть 33% всех пастбищ или 29% всех лесов в мире, а с учётом меньшей продуктивности этих земель — и того больше. Никакое использование удобрений и ядохимикатов и </w:t>
      </w:r>
      <w:proofErr w:type="gramStart"/>
      <w:r w:rsidRPr="0070035C">
        <w:rPr>
          <w:rFonts w:ascii="Times New Roman" w:eastAsia="Times New Roman" w:hAnsi="Times New Roman" w:cs="Times New Roman"/>
          <w:sz w:val="24"/>
          <w:szCs w:val="24"/>
        </w:rPr>
        <w:t>тем</w:t>
      </w:r>
      <w:proofErr w:type="gramEnd"/>
      <w:r w:rsidRPr="0070035C">
        <w:rPr>
          <w:rFonts w:ascii="Times New Roman" w:eastAsia="Times New Roman" w:hAnsi="Times New Roman" w:cs="Times New Roman"/>
          <w:sz w:val="24"/>
          <w:szCs w:val="24"/>
        </w:rPr>
        <w:t xml:space="preserve"> более генетически модифицированных растений не сравнится с ущербом окружающей среде от увеличения площади сельскохозяйственных угодий. Кроме того, в некоторых регионах, например в Юго-Восточной Азии, свободные земли взять просто неоткуда. А всё увеличивающееся население Земли надо как-то кормить. Генная инженерия растений, как и другие способы интенсификации сельского хозяйства, даст возможность сохранить </w:t>
      </w:r>
      <w:proofErr w:type="gramStart"/>
      <w:r w:rsidRPr="0070035C">
        <w:rPr>
          <w:rFonts w:ascii="Times New Roman" w:eastAsia="Times New Roman" w:hAnsi="Times New Roman" w:cs="Times New Roman"/>
          <w:sz w:val="24"/>
          <w:szCs w:val="24"/>
        </w:rPr>
        <w:t>нетронутыми</w:t>
      </w:r>
      <w:proofErr w:type="gramEnd"/>
      <w:r w:rsidRPr="0070035C">
        <w:rPr>
          <w:rFonts w:ascii="Times New Roman" w:eastAsia="Times New Roman" w:hAnsi="Times New Roman" w:cs="Times New Roman"/>
          <w:sz w:val="24"/>
          <w:szCs w:val="24"/>
        </w:rPr>
        <w:t xml:space="preserve"> огромные площади лесов, степей, лугов. А в идеальном случае позволит даже сократить площадь земель сельскохозяйственного назначения. Вот почему генная инженерия растений способствует сохранению биоразнообразия дикой природы, а не его уничтожению.</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Ещё один „конёк“ борцов с ГМР — это забота об органическом земледелии. Оно, как известно, исключает использование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как, впрочем, и ядохимикатов и минеральных удобрений. Зато оно активно использует Bt-инсектициды. Поэтому </w:t>
      </w:r>
      <w:proofErr w:type="spellStart"/>
      <w:r w:rsidRPr="0070035C">
        <w:rPr>
          <w:rFonts w:ascii="Times New Roman" w:eastAsia="Times New Roman" w:hAnsi="Times New Roman" w:cs="Times New Roman"/>
          <w:sz w:val="24"/>
          <w:szCs w:val="24"/>
        </w:rPr>
        <w:t>трансгенным</w:t>
      </w:r>
      <w:proofErr w:type="spellEnd"/>
      <w:r w:rsidRPr="0070035C">
        <w:rPr>
          <w:rFonts w:ascii="Times New Roman" w:eastAsia="Times New Roman" w:hAnsi="Times New Roman" w:cs="Times New Roman"/>
          <w:sz w:val="24"/>
          <w:szCs w:val="24"/>
        </w:rPr>
        <w:t xml:space="preserve"> культурам со встроенным геном Bt-токсина достаётся от борцов особенно сильно. Дескать, их использование будет способствовать появлению у вредителей устойчивости к натуральному </w:t>
      </w:r>
      <w:proofErr w:type="spellStart"/>
      <w:r w:rsidRPr="0070035C">
        <w:rPr>
          <w:rFonts w:ascii="Times New Roman" w:eastAsia="Times New Roman" w:hAnsi="Times New Roman" w:cs="Times New Roman"/>
          <w:sz w:val="24"/>
          <w:szCs w:val="24"/>
        </w:rPr>
        <w:t>В</w:t>
      </w:r>
      <w:proofErr w:type="gramStart"/>
      <w:r w:rsidRPr="0070035C">
        <w:rPr>
          <w:rFonts w:ascii="Times New Roman" w:eastAsia="Times New Roman" w:hAnsi="Times New Roman" w:cs="Times New Roman"/>
          <w:sz w:val="24"/>
          <w:szCs w:val="24"/>
        </w:rPr>
        <w:t>t</w:t>
      </w:r>
      <w:proofErr w:type="gramEnd"/>
      <w:r w:rsidRPr="0070035C">
        <w:rPr>
          <w:rFonts w:ascii="Times New Roman" w:eastAsia="Times New Roman" w:hAnsi="Times New Roman" w:cs="Times New Roman"/>
          <w:sz w:val="24"/>
          <w:szCs w:val="24"/>
        </w:rPr>
        <w:t>-инсектициду</w:t>
      </w:r>
      <w:proofErr w:type="spellEnd"/>
      <w:r w:rsidRPr="0070035C">
        <w:rPr>
          <w:rFonts w:ascii="Times New Roman" w:eastAsia="Times New Roman" w:hAnsi="Times New Roman" w:cs="Times New Roman"/>
          <w:sz w:val="24"/>
          <w:szCs w:val="24"/>
        </w:rPr>
        <w:t xml:space="preserve">, что создаст проблему для фермеров, практикующих органическое земледелие с его использованием. Другие мыслят глобально — зачем вообще нужны ГМР с их устойчивостью к болезням, вредителям, ведь природа в любом случае её преодолеет. Человек, ускоряя эволюцию, всё равно проигрывает гонку: </w:t>
      </w:r>
      <w:proofErr w:type="spellStart"/>
      <w:r w:rsidRPr="0070035C">
        <w:rPr>
          <w:rFonts w:ascii="Times New Roman" w:eastAsia="Times New Roman" w:hAnsi="Times New Roman" w:cs="Times New Roman"/>
          <w:sz w:val="24"/>
          <w:szCs w:val="24"/>
        </w:rPr>
        <w:t>патогены</w:t>
      </w:r>
      <w:proofErr w:type="spellEnd"/>
      <w:r w:rsidRPr="0070035C">
        <w:rPr>
          <w:rFonts w:ascii="Times New Roman" w:eastAsia="Times New Roman" w:hAnsi="Times New Roman" w:cs="Times New Roman"/>
          <w:sz w:val="24"/>
          <w:szCs w:val="24"/>
        </w:rPr>
        <w:t xml:space="preserve"> приобретают устойчивость к антибиотикам, сорняки — к гербицидам, вредители — к инсектицидам. Не бессмысленны ли потуги человечества? Что тут возразить? Процесс приспособления вредителей и </w:t>
      </w:r>
      <w:proofErr w:type="spellStart"/>
      <w:r w:rsidRPr="0070035C">
        <w:rPr>
          <w:rFonts w:ascii="Times New Roman" w:eastAsia="Times New Roman" w:hAnsi="Times New Roman" w:cs="Times New Roman"/>
          <w:sz w:val="24"/>
          <w:szCs w:val="24"/>
        </w:rPr>
        <w:t>патогенов</w:t>
      </w:r>
      <w:proofErr w:type="spellEnd"/>
      <w:r w:rsidRPr="0070035C">
        <w:rPr>
          <w:rFonts w:ascii="Times New Roman" w:eastAsia="Times New Roman" w:hAnsi="Times New Roman" w:cs="Times New Roman"/>
          <w:sz w:val="24"/>
          <w:szCs w:val="24"/>
        </w:rPr>
        <w:t xml:space="preserve"> к средствам борьбы с ними пошёл с момента возникновения земледелия. Точно так же природа „одолевает“ полезные свойства сортов, выведенных путём традиционной селекции. Такова плата за прогресс. Вопрос лишь в том, захотят ли эти борцы за чистоту земледелия вернуться на несколько веков назад, когда 100% земледелия было органическим (а не 3%, как сейчас), а о пестицидах, антибиотиках и прочей вредной „химии“ никто и не слыхивал? Маловероятно. </w:t>
      </w:r>
      <w:proofErr w:type="gramStart"/>
      <w:r w:rsidRPr="0070035C">
        <w:rPr>
          <w:rFonts w:ascii="Times New Roman" w:eastAsia="Times New Roman" w:hAnsi="Times New Roman" w:cs="Times New Roman"/>
          <w:sz w:val="24"/>
          <w:szCs w:val="24"/>
        </w:rPr>
        <w:t>Но всё же стоит напомнить, что средняя продолжительность жизни тогда составляла не более 30 лет, сельским хозяйством занималось почти всё население, а неурожаи и голод в России случались раз в 3 года, в менее суровой по климату Европе — раз в 5–6 лет, приводя нередко к катастрофическим последствиям: более двух третей новорождённых умирало от </w:t>
      </w:r>
      <w:proofErr w:type="spellStart"/>
      <w:r w:rsidRPr="0070035C">
        <w:rPr>
          <w:rFonts w:ascii="Times New Roman" w:eastAsia="Times New Roman" w:hAnsi="Times New Roman" w:cs="Times New Roman"/>
          <w:sz w:val="24"/>
          <w:szCs w:val="24"/>
        </w:rPr>
        <w:t>инфекционых</w:t>
      </w:r>
      <w:proofErr w:type="spellEnd"/>
      <w:r w:rsidRPr="0070035C">
        <w:rPr>
          <w:rFonts w:ascii="Times New Roman" w:eastAsia="Times New Roman" w:hAnsi="Times New Roman" w:cs="Times New Roman"/>
          <w:sz w:val="24"/>
          <w:szCs w:val="24"/>
        </w:rPr>
        <w:t xml:space="preserve"> болезней;</w:t>
      </w:r>
      <w:proofErr w:type="gramEnd"/>
      <w:r w:rsidRPr="0070035C">
        <w:rPr>
          <w:rFonts w:ascii="Times New Roman" w:eastAsia="Times New Roman" w:hAnsi="Times New Roman" w:cs="Times New Roman"/>
          <w:sz w:val="24"/>
          <w:szCs w:val="24"/>
        </w:rPr>
        <w:t xml:space="preserve"> диагнозы „пневмония“ и „туберкулёз“ были сродни смертному приговору; ничтожное ранение или травма вызывали гангрену и сепсис. Откажутся ли оппоненты „всякой химии“ от лечения антибиотиками, если их жизнь окажется под угрозой? </w:t>
      </w:r>
    </w:p>
    <w:p w:rsidR="0070035C" w:rsidRPr="0070035C" w:rsidRDefault="0070035C" w:rsidP="0070035C">
      <w:pPr>
        <w:spacing w:before="100" w:beforeAutospacing="1" w:after="100" w:afterAutospacing="1" w:line="240" w:lineRule="auto"/>
        <w:outlineLvl w:val="3"/>
        <w:rPr>
          <w:rFonts w:ascii="Verdana" w:eastAsia="Times New Roman" w:hAnsi="Verdana" w:cs="Times New Roman"/>
          <w:b/>
          <w:bCs/>
          <w:sz w:val="24"/>
          <w:szCs w:val="24"/>
        </w:rPr>
      </w:pPr>
      <w:r w:rsidRPr="0070035C">
        <w:rPr>
          <w:rFonts w:ascii="Verdana" w:eastAsia="Times New Roman" w:hAnsi="Verdana" w:cs="Times New Roman"/>
          <w:b/>
          <w:bCs/>
          <w:sz w:val="24"/>
          <w:szCs w:val="24"/>
        </w:rPr>
        <w:t>Этические проблемы генной инженерии растений</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К счастью, у генной инженерии растений этических проблем меньше, чем, например, у клонирования, </w:t>
      </w:r>
      <w:proofErr w:type="gramStart"/>
      <w:r w:rsidRPr="0070035C">
        <w:rPr>
          <w:rFonts w:ascii="Times New Roman" w:eastAsia="Times New Roman" w:hAnsi="Times New Roman" w:cs="Times New Roman"/>
          <w:sz w:val="24"/>
          <w:szCs w:val="24"/>
        </w:rPr>
        <w:t>но</w:t>
      </w:r>
      <w:proofErr w:type="gramEnd"/>
      <w:r w:rsidRPr="0070035C">
        <w:rPr>
          <w:rFonts w:ascii="Times New Roman" w:eastAsia="Times New Roman" w:hAnsi="Times New Roman" w:cs="Times New Roman"/>
          <w:sz w:val="24"/>
          <w:szCs w:val="24"/>
        </w:rPr>
        <w:t xml:space="preserve"> тем не менее они существуют. Помимо общих рассуждений о противоречии встраивания генов божьему замыслу беспокойство религиозных деятелей </w:t>
      </w:r>
      <w:r w:rsidRPr="0070035C">
        <w:rPr>
          <w:rFonts w:ascii="Times New Roman" w:eastAsia="Times New Roman" w:hAnsi="Times New Roman" w:cs="Times New Roman"/>
          <w:sz w:val="24"/>
          <w:szCs w:val="24"/>
        </w:rPr>
        <w:lastRenderedPageBreak/>
        <w:t>вызывает создание „гибридов“ самых различных организмов, в </w:t>
      </w:r>
      <w:proofErr w:type="gramStart"/>
      <w:r w:rsidRPr="0070035C">
        <w:rPr>
          <w:rFonts w:ascii="Times New Roman" w:eastAsia="Times New Roman" w:hAnsi="Times New Roman" w:cs="Times New Roman"/>
          <w:sz w:val="24"/>
          <w:szCs w:val="24"/>
        </w:rPr>
        <w:t>связи</w:t>
      </w:r>
      <w:proofErr w:type="gramEnd"/>
      <w:r w:rsidRPr="0070035C">
        <w:rPr>
          <w:rFonts w:ascii="Times New Roman" w:eastAsia="Times New Roman" w:hAnsi="Times New Roman" w:cs="Times New Roman"/>
          <w:sz w:val="24"/>
          <w:szCs w:val="24"/>
        </w:rPr>
        <w:t xml:space="preserve"> с чем возникают трудноразрешимые проблемы. </w:t>
      </w:r>
    </w:p>
    <w:tbl>
      <w:tblPr>
        <w:tblpPr w:leftFromText="45" w:rightFromText="45" w:vertAnchor="text"/>
        <w:tblW w:w="3300" w:type="dxa"/>
        <w:tblCellSpacing w:w="15" w:type="dxa"/>
        <w:tblCellMar>
          <w:top w:w="75" w:type="dxa"/>
          <w:left w:w="75" w:type="dxa"/>
          <w:bottom w:w="75" w:type="dxa"/>
          <w:right w:w="75" w:type="dxa"/>
        </w:tblCellMar>
        <w:tblLook w:val="04A0"/>
      </w:tblPr>
      <w:tblGrid>
        <w:gridCol w:w="336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1257300"/>
                  <wp:effectExtent l="19050" t="0" r="0" b="0"/>
                  <wp:docPr id="13" name="Рисунок 13" descr="http://wsyachina.narod.ru/biology/genetic_modif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syachina.narod.ru/biology/genetic_modify/13.jpg"/>
                          <pic:cNvPicPr>
                            <a:picLocks noChangeAspect="1" noChangeArrowheads="1"/>
                          </pic:cNvPicPr>
                        </pic:nvPicPr>
                        <pic:blipFill>
                          <a:blip r:embed="rId18" cstate="print"/>
                          <a:srcRect/>
                          <a:stretch>
                            <a:fillRect/>
                          </a:stretch>
                        </pic:blipFill>
                        <pic:spPr bwMode="auto">
                          <a:xfrm>
                            <a:off x="0" y="0"/>
                            <a:ext cx="1981200" cy="1257300"/>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 xml:space="preserve">Противники генетически модифицированных растений из международной экологической организации Гринпис захватили в Англии поле, засеянное </w:t>
            </w:r>
            <w:proofErr w:type="spellStart"/>
            <w:r w:rsidRPr="0070035C">
              <w:rPr>
                <w:rFonts w:ascii="Times New Roman" w:eastAsia="Times New Roman" w:hAnsi="Times New Roman" w:cs="Times New Roman"/>
                <w:i/>
                <w:iCs/>
                <w:sz w:val="24"/>
                <w:szCs w:val="24"/>
              </w:rPr>
              <w:t>трансгенными</w:t>
            </w:r>
            <w:proofErr w:type="spellEnd"/>
            <w:r w:rsidRPr="0070035C">
              <w:rPr>
                <w:rFonts w:ascii="Times New Roman" w:eastAsia="Times New Roman" w:hAnsi="Times New Roman" w:cs="Times New Roman"/>
                <w:i/>
                <w:iCs/>
                <w:sz w:val="24"/>
                <w:szCs w:val="24"/>
              </w:rPr>
              <w:t xml:space="preserve"> культурами.</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Можно ли употреблять в пост растительную пищу со встроенными генами животных? Можно ли есть генетически модифицированные продукты, в которые встроены гены человека, не будет ли это считаться каннибализмом? Нельзя ли считать пищу, в которую перенесены гены, например</w:t>
      </w:r>
      <w:proofErr w:type="gramStart"/>
      <w:r w:rsidRPr="0070035C">
        <w:rPr>
          <w:rFonts w:ascii="Times New Roman" w:eastAsia="Times New Roman" w:hAnsi="Times New Roman" w:cs="Times New Roman"/>
          <w:sz w:val="24"/>
          <w:szCs w:val="24"/>
        </w:rPr>
        <w:t>,</w:t>
      </w:r>
      <w:proofErr w:type="gramEnd"/>
      <w:r w:rsidRPr="0070035C">
        <w:rPr>
          <w:rFonts w:ascii="Times New Roman" w:eastAsia="Times New Roman" w:hAnsi="Times New Roman" w:cs="Times New Roman"/>
          <w:sz w:val="24"/>
          <w:szCs w:val="24"/>
        </w:rPr>
        <w:t xml:space="preserve"> свиньи, „частично свининой“ и не распространяются ли на неё запреты некоторых религий? Это, без сомнения, очень увлекательные споры наподобие средневековых диспутов: „сколько ангелов поместится на кончике иглы?“, „сколько генов превращают картофель в свинину?“ </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Некоторые к этому добавляют, что не </w:t>
      </w:r>
      <w:proofErr w:type="gramStart"/>
      <w:r w:rsidRPr="0070035C">
        <w:rPr>
          <w:rFonts w:ascii="Times New Roman" w:eastAsia="Times New Roman" w:hAnsi="Times New Roman" w:cs="Times New Roman"/>
          <w:sz w:val="24"/>
          <w:szCs w:val="24"/>
        </w:rPr>
        <w:t>хотят</w:t>
      </w:r>
      <w:proofErr w:type="gramEnd"/>
      <w:r w:rsidRPr="0070035C">
        <w:rPr>
          <w:rFonts w:ascii="Times New Roman" w:eastAsia="Times New Roman" w:hAnsi="Times New Roman" w:cs="Times New Roman"/>
          <w:sz w:val="24"/>
          <w:szCs w:val="24"/>
        </w:rPr>
        <w:t xml:space="preserve"> есть картошку с генами какого-нибудь таракана. Но почему-то никто не отказывается от земляники на том основании, что примерно 30–40% атомов азота, фосфора и калия перешли в неё из, пардон, навоза, которым эту землянику удобряли. Это значительно выше, чем доля чужеродной ДНК из любого организма в ГМР (примерно одна миллионная). И как все атомы одинаковы во Вселенной, так и в построении белков всего живого на Земле (и картошки и таракана) используется 20 аминокислот, а их генов — всего 4 нуклеотида.</w:t>
      </w:r>
    </w:p>
    <w:p w:rsidR="0070035C" w:rsidRPr="0070035C" w:rsidRDefault="0070035C" w:rsidP="0070035C">
      <w:pPr>
        <w:spacing w:before="100" w:beforeAutospacing="1" w:after="100" w:afterAutospacing="1" w:line="240" w:lineRule="auto"/>
        <w:outlineLvl w:val="3"/>
        <w:rPr>
          <w:rFonts w:ascii="Verdana" w:eastAsia="Times New Roman" w:hAnsi="Verdana" w:cs="Times New Roman"/>
          <w:b/>
          <w:bCs/>
          <w:sz w:val="24"/>
          <w:szCs w:val="24"/>
        </w:rPr>
      </w:pPr>
      <w:r w:rsidRPr="0070035C">
        <w:rPr>
          <w:rFonts w:ascii="Verdana" w:eastAsia="Times New Roman" w:hAnsi="Verdana" w:cs="Times New Roman"/>
          <w:b/>
          <w:bCs/>
          <w:sz w:val="24"/>
          <w:szCs w:val="24"/>
        </w:rPr>
        <w:t>Есть ли польза без вреда?</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На сегодняшний день доказательства вреда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отсутствуют. Все публикации, в которых сообщалось об этом и на которые так любят ссылаться противники генной инженерии растений, впоследствии были опровергнуты, но об этом оппоненты генной инженерии растений обычно предпочитают не вспоминать.</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Кстати, примеры научной недостоверности имеются не только в биологии. В марте 2002 года журнал „</w:t>
      </w:r>
      <w:proofErr w:type="spellStart"/>
      <w:r w:rsidRPr="0070035C">
        <w:rPr>
          <w:rFonts w:ascii="Times New Roman" w:eastAsia="Times New Roman" w:hAnsi="Times New Roman" w:cs="Times New Roman"/>
          <w:sz w:val="24"/>
          <w:szCs w:val="24"/>
        </w:rPr>
        <w:t>Science</w:t>
      </w:r>
      <w:proofErr w:type="spellEnd"/>
      <w:r w:rsidRPr="0070035C">
        <w:rPr>
          <w:rFonts w:ascii="Times New Roman" w:eastAsia="Times New Roman" w:hAnsi="Times New Roman" w:cs="Times New Roman"/>
          <w:sz w:val="24"/>
          <w:szCs w:val="24"/>
        </w:rPr>
        <w:t>“ опубликовал статью о том, как учёные, пропускавшие при комнатной температуре через пол-литровую ёмкость с ацетоном ультразвук, наблюдали признаки термоядерной реакции. Предвидя возмущение физиков, у которых „холодный ядерный синтез“ пользуется примерно той же репутацией, что вечный двигатель или торсионные поля, редактор в этом же номере в почти шекспировском комментарии</w:t>
      </w:r>
      <w:proofErr w:type="gramStart"/>
      <w:r w:rsidRPr="0070035C">
        <w:rPr>
          <w:rFonts w:ascii="Times New Roman" w:eastAsia="Times New Roman" w:hAnsi="Times New Roman" w:cs="Times New Roman"/>
          <w:sz w:val="24"/>
          <w:szCs w:val="24"/>
        </w:rPr>
        <w:t xml:space="preserve"> „П</w:t>
      </w:r>
      <w:proofErr w:type="gramEnd"/>
      <w:r w:rsidRPr="0070035C">
        <w:rPr>
          <w:rFonts w:ascii="Times New Roman" w:eastAsia="Times New Roman" w:hAnsi="Times New Roman" w:cs="Times New Roman"/>
          <w:sz w:val="24"/>
          <w:szCs w:val="24"/>
        </w:rPr>
        <w:t>убликовать или не публиковать?“ заявил, что миссия журнала заключается в том, чтобы представить „интересную, возможно, важную работу на всеобщее обсуждение после удостоверения её качества со всей возможностью, на которую мы были способны. … Это делается без утверждения, что мы гарантируем в опубликованных статьях достоверность каждого результата“.</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Конечно, даже самые ярые сторонники генной инженерии растений не могут сказать, что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растения совершенно безопасны. Исключить полностью вероятность любого события нельзя в принципе — подсчитано даже, за сколько лет обезьяна, беспорядочно стуча по клавиатуре, напечатает „Войну и мир“. По этой причине абсолютно безопасных технологий не существует, а в природе биологический риск не бывает равным нулю.</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Противники генной инженерии растений, требуя доказать 100%-ную безвредность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забывают (или не понимают), что требовать доказательств отрицательных утверждений нелогично: доказываются только положительные </w:t>
      </w:r>
      <w:r w:rsidRPr="0070035C">
        <w:rPr>
          <w:rFonts w:ascii="Times New Roman" w:eastAsia="Times New Roman" w:hAnsi="Times New Roman" w:cs="Times New Roman"/>
          <w:sz w:val="24"/>
          <w:szCs w:val="24"/>
        </w:rPr>
        <w:lastRenderedPageBreak/>
        <w:t>утверждения. Экспериментально можно доказать присутствие какого-либо явления в природе, но это будет означать, что оно имеет место иногда. Доказать же присутствие какого-либо явления всегда — нельзя. Отсюда вытекает — нельзя доказать отсутствие чего-либо, так как это означает, что оно отсутствует всегда. И так как отсутствие доказать нельзя, то, как гласит известный принцип римского права, „</w:t>
      </w:r>
      <w:proofErr w:type="spellStart"/>
      <w:r w:rsidRPr="0070035C">
        <w:rPr>
          <w:rFonts w:ascii="Times New Roman" w:eastAsia="Times New Roman" w:hAnsi="Times New Roman" w:cs="Times New Roman"/>
          <w:sz w:val="24"/>
          <w:szCs w:val="24"/>
        </w:rPr>
        <w:t>Ei</w:t>
      </w:r>
      <w:proofErr w:type="spellEnd"/>
      <w:r w:rsidRPr="0070035C">
        <w:rPr>
          <w:rFonts w:ascii="Times New Roman" w:eastAsia="Times New Roman" w:hAnsi="Times New Roman" w:cs="Times New Roman"/>
          <w:sz w:val="24"/>
          <w:szCs w:val="24"/>
        </w:rPr>
        <w:t> </w:t>
      </w:r>
      <w:proofErr w:type="spellStart"/>
      <w:r w:rsidRPr="0070035C">
        <w:rPr>
          <w:rFonts w:ascii="Times New Roman" w:eastAsia="Times New Roman" w:hAnsi="Times New Roman" w:cs="Times New Roman"/>
          <w:sz w:val="24"/>
          <w:szCs w:val="24"/>
        </w:rPr>
        <w:t>incumbit</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probatio</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qui</w:t>
      </w:r>
      <w:proofErr w:type="spellEnd"/>
      <w:r w:rsidRPr="0070035C">
        <w:rPr>
          <w:rFonts w:ascii="Times New Roman" w:eastAsia="Times New Roman" w:hAnsi="Times New Roman" w:cs="Times New Roman"/>
          <w:sz w:val="24"/>
          <w:szCs w:val="24"/>
        </w:rPr>
        <w:t> </w:t>
      </w:r>
      <w:proofErr w:type="spellStart"/>
      <w:r w:rsidRPr="0070035C">
        <w:rPr>
          <w:rFonts w:ascii="Times New Roman" w:eastAsia="Times New Roman" w:hAnsi="Times New Roman" w:cs="Times New Roman"/>
          <w:sz w:val="24"/>
          <w:szCs w:val="24"/>
        </w:rPr>
        <w:t>dicit</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non</w:t>
      </w:r>
      <w:proofErr w:type="spellEnd"/>
      <w:r w:rsidRPr="0070035C">
        <w:rPr>
          <w:rFonts w:ascii="Times New Roman" w:eastAsia="Times New Roman" w:hAnsi="Times New Roman" w:cs="Times New Roman"/>
          <w:sz w:val="24"/>
          <w:szCs w:val="24"/>
        </w:rPr>
        <w:t> </w:t>
      </w:r>
      <w:proofErr w:type="spellStart"/>
      <w:r w:rsidRPr="0070035C">
        <w:rPr>
          <w:rFonts w:ascii="Times New Roman" w:eastAsia="Times New Roman" w:hAnsi="Times New Roman" w:cs="Times New Roman"/>
          <w:sz w:val="24"/>
          <w:szCs w:val="24"/>
        </w:rPr>
        <w:t>qui</w:t>
      </w:r>
      <w:proofErr w:type="spellEnd"/>
      <w:r w:rsidRPr="0070035C">
        <w:rPr>
          <w:rFonts w:ascii="Times New Roman" w:eastAsia="Times New Roman" w:hAnsi="Times New Roman" w:cs="Times New Roman"/>
          <w:sz w:val="24"/>
          <w:szCs w:val="24"/>
        </w:rPr>
        <w:t> </w:t>
      </w:r>
      <w:proofErr w:type="spellStart"/>
      <w:r w:rsidRPr="0070035C">
        <w:rPr>
          <w:rFonts w:ascii="Times New Roman" w:eastAsia="Times New Roman" w:hAnsi="Times New Roman" w:cs="Times New Roman"/>
          <w:sz w:val="24"/>
          <w:szCs w:val="24"/>
        </w:rPr>
        <w:t>negat</w:t>
      </w:r>
      <w:proofErr w:type="spellEnd"/>
      <w:r w:rsidRPr="0070035C">
        <w:rPr>
          <w:rFonts w:ascii="Times New Roman" w:eastAsia="Times New Roman" w:hAnsi="Times New Roman" w:cs="Times New Roman"/>
          <w:sz w:val="24"/>
          <w:szCs w:val="24"/>
        </w:rPr>
        <w:t xml:space="preserve">“ </w:t>
      </w:r>
      <w:r w:rsidRPr="0070035C">
        <w:rPr>
          <w:rFonts w:ascii="Times New Roman" w:eastAsia="Times New Roman" w:hAnsi="Times New Roman" w:cs="Times New Roman"/>
          <w:b/>
          <w:color w:val="7030A0"/>
          <w:sz w:val="24"/>
          <w:szCs w:val="24"/>
        </w:rPr>
        <w:t>(„Доказывать обязан тот, кто утверждает, а не тот, кто отрицает“).</w:t>
      </w:r>
      <w:r w:rsidRPr="0070035C">
        <w:rPr>
          <w:rFonts w:ascii="Times New Roman" w:eastAsia="Times New Roman" w:hAnsi="Times New Roman" w:cs="Times New Roman"/>
          <w:sz w:val="24"/>
          <w:szCs w:val="24"/>
        </w:rPr>
        <w:t xml:space="preserve"> Но противники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обычно не берут на себя труд доказывать вред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для них существует принцип презумпции виновности: учёные должны доказывать их безвредность. Да и из одних и тех же экспериментов делаются разные выводы. Учёные говорят: „При некоторых условиях некоторые генетически модифицированные продукты (или растения) для некоторых людей (или экосистем) могут быть вредны“, а их оппоненты обобщают: „Вредны все, всегда и для всех“.</w:t>
      </w:r>
    </w:p>
    <w:p w:rsidR="0070035C" w:rsidRPr="0070035C" w:rsidRDefault="0070035C" w:rsidP="0070035C">
      <w:pPr>
        <w:spacing w:before="100" w:beforeAutospacing="1" w:after="100" w:afterAutospacing="1" w:line="240" w:lineRule="auto"/>
        <w:outlineLvl w:val="3"/>
        <w:rPr>
          <w:rFonts w:ascii="Verdana" w:eastAsia="Times New Roman" w:hAnsi="Verdana" w:cs="Times New Roman"/>
          <w:b/>
          <w:bCs/>
          <w:sz w:val="24"/>
          <w:szCs w:val="24"/>
        </w:rPr>
      </w:pPr>
      <w:r w:rsidRPr="0070035C">
        <w:rPr>
          <w:rFonts w:ascii="Verdana" w:eastAsia="Times New Roman" w:hAnsi="Verdana" w:cs="Times New Roman"/>
          <w:b/>
          <w:bCs/>
          <w:sz w:val="24"/>
          <w:szCs w:val="24"/>
        </w:rPr>
        <w:t>Генетически модифицированные растения на российском огороде</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У нас в стране сложилась парадоксальная ситуация. С одной стороны, мы покупаем генетически модифицированную продукцию, а с другой — выращивание генетически модифицированных растений в России не разрешено</w:t>
      </w:r>
      <w:proofErr w:type="gramStart"/>
      <w:r w:rsidRPr="0070035C">
        <w:rPr>
          <w:rFonts w:ascii="Times New Roman" w:eastAsia="Times New Roman" w:hAnsi="Times New Roman" w:cs="Times New Roman"/>
          <w:sz w:val="24"/>
          <w:szCs w:val="24"/>
        </w:rPr>
        <w:t>… М</w:t>
      </w:r>
      <w:proofErr w:type="gramEnd"/>
      <w:r w:rsidRPr="0070035C">
        <w:rPr>
          <w:rFonts w:ascii="Times New Roman" w:eastAsia="Times New Roman" w:hAnsi="Times New Roman" w:cs="Times New Roman"/>
          <w:sz w:val="24"/>
          <w:szCs w:val="24"/>
        </w:rPr>
        <w:t xml:space="preserve">ежду тем в арсенале наших учёных имеется множество разработок — новых технологий,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сортов важнейших сельскохозяйственных культур.</w:t>
      </w:r>
    </w:p>
    <w:tbl>
      <w:tblPr>
        <w:tblpPr w:leftFromText="45" w:rightFromText="45" w:vertAnchor="text" w:tblpXSpec="right" w:tblpYSpec="center"/>
        <w:tblW w:w="3450" w:type="dxa"/>
        <w:tblCellSpacing w:w="15" w:type="dxa"/>
        <w:tblCellMar>
          <w:top w:w="75" w:type="dxa"/>
          <w:left w:w="75" w:type="dxa"/>
          <w:bottom w:w="75" w:type="dxa"/>
          <w:right w:w="75" w:type="dxa"/>
        </w:tblCellMar>
        <w:tblLook w:val="04A0"/>
      </w:tblPr>
      <w:tblGrid>
        <w:gridCol w:w="345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19300" cy="1304925"/>
                  <wp:effectExtent l="19050" t="0" r="0" b="0"/>
                  <wp:docPr id="14" name="Рисунок 14" descr="http://wsyachina.narod.ru/biology/genetic_modify/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syachina.narod.ru/biology/genetic_modify/17.jpg"/>
                          <pic:cNvPicPr>
                            <a:picLocks noChangeAspect="1" noChangeArrowheads="1"/>
                          </pic:cNvPicPr>
                        </pic:nvPicPr>
                        <pic:blipFill>
                          <a:blip r:embed="rId19" cstate="print"/>
                          <a:srcRect/>
                          <a:stretch>
                            <a:fillRect/>
                          </a:stretch>
                        </pic:blipFill>
                        <pic:spPr bwMode="auto">
                          <a:xfrm>
                            <a:off x="0" y="0"/>
                            <a:ext cx="2019300" cy="1304925"/>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proofErr w:type="gramStart"/>
            <w:r w:rsidRPr="0070035C">
              <w:rPr>
                <w:rFonts w:ascii="Times New Roman" w:eastAsia="Times New Roman" w:hAnsi="Times New Roman" w:cs="Times New Roman"/>
                <w:i/>
                <w:iCs/>
                <w:sz w:val="24"/>
                <w:szCs w:val="24"/>
              </w:rPr>
              <w:t>Австралийская фирма „</w:t>
            </w:r>
            <w:proofErr w:type="spellStart"/>
            <w:r w:rsidRPr="0070035C">
              <w:rPr>
                <w:rFonts w:ascii="Times New Roman" w:eastAsia="Times New Roman" w:hAnsi="Times New Roman" w:cs="Times New Roman"/>
                <w:i/>
                <w:iCs/>
                <w:sz w:val="24"/>
                <w:szCs w:val="24"/>
              </w:rPr>
              <w:t>Флориген</w:t>
            </w:r>
            <w:proofErr w:type="spellEnd"/>
            <w:r w:rsidRPr="0070035C">
              <w:rPr>
                <w:rFonts w:ascii="Times New Roman" w:eastAsia="Times New Roman" w:hAnsi="Times New Roman" w:cs="Times New Roman"/>
                <w:i/>
                <w:iCs/>
                <w:sz w:val="24"/>
                <w:szCs w:val="24"/>
              </w:rPr>
              <w:t xml:space="preserve">“ производит </w:t>
            </w:r>
            <w:proofErr w:type="spellStart"/>
            <w:r w:rsidRPr="0070035C">
              <w:rPr>
                <w:rFonts w:ascii="Times New Roman" w:eastAsia="Times New Roman" w:hAnsi="Times New Roman" w:cs="Times New Roman"/>
                <w:i/>
                <w:iCs/>
                <w:sz w:val="24"/>
                <w:szCs w:val="24"/>
              </w:rPr>
              <w:t>трансгенные</w:t>
            </w:r>
            <w:proofErr w:type="spellEnd"/>
            <w:r w:rsidRPr="0070035C">
              <w:rPr>
                <w:rFonts w:ascii="Times New Roman" w:eastAsia="Times New Roman" w:hAnsi="Times New Roman" w:cs="Times New Roman"/>
                <w:i/>
                <w:iCs/>
                <w:sz w:val="24"/>
                <w:szCs w:val="24"/>
              </w:rPr>
              <w:t xml:space="preserve"> гвоздики сорта Лунная пыль: в геном белой гвоздики встроены гены из других цветов, отвечающие за голубую и фиолетовую окраски.</w:t>
            </w:r>
            <w:proofErr w:type="gramEnd"/>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В развитых странах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растения востребованы. Их создание диктуется не только научным, но и коммерческим интересом. Традиционная селекция там подошла к пределу своих возможностей, для многих культур они почти исчерпаны. Новый сорт может быть на 3% урожайнее, на 5% устойчивее, но это — крохи.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растения позволили сделать рывок в эффективности сельского хозяйства, и потому они оказались востребованы рынком, где другие возможности повышения продуктивности (удобрения, ядохимикаты и т. д.) себя уже исчерпали.</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Многие учёные задают себе вопрос: „Если выращивание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разрешат в России законодательно, будут ли востребованы зарубежные и отечественные разработки нашим сельским хозяйством?“ В качестве ответа на него сравним „Мерседес“ и „Москвич“. „Мерседес“ конечно </w:t>
      </w:r>
      <w:proofErr w:type="gramStart"/>
      <w:r w:rsidRPr="0070035C">
        <w:rPr>
          <w:rFonts w:ascii="Times New Roman" w:eastAsia="Times New Roman" w:hAnsi="Times New Roman" w:cs="Times New Roman"/>
          <w:sz w:val="24"/>
          <w:szCs w:val="24"/>
        </w:rPr>
        <w:t>же</w:t>
      </w:r>
      <w:proofErr w:type="gramEnd"/>
      <w:r w:rsidRPr="0070035C">
        <w:rPr>
          <w:rFonts w:ascii="Times New Roman" w:eastAsia="Times New Roman" w:hAnsi="Times New Roman" w:cs="Times New Roman"/>
          <w:sz w:val="24"/>
          <w:szCs w:val="24"/>
        </w:rPr>
        <w:t xml:space="preserve"> лучше „Москвича“, но он требует качественного топлива, квалифицированного обслуживания и главное — всю свою мощь сможет показать только на скоростном шоссе. А если поставить его на ухабистую просёлочную дорогу в распутицу, то вряд ли он обгонит „Москвич“. Под „Мерседесом“ я подразумеваю современные сорта интенсивного типа со строго регламентированными технологиями выращивания. Только при выполнении всех технологических требований раскроются все потенциальные возможности сорта, ради которых и трудятся селекционеры. </w:t>
      </w:r>
      <w:proofErr w:type="spellStart"/>
      <w:r w:rsidRPr="0070035C">
        <w:rPr>
          <w:rFonts w:ascii="Times New Roman" w:eastAsia="Times New Roman" w:hAnsi="Times New Roman" w:cs="Times New Roman"/>
          <w:sz w:val="24"/>
          <w:szCs w:val="24"/>
        </w:rPr>
        <w:t>Трансгенный</w:t>
      </w:r>
      <w:proofErr w:type="spellEnd"/>
      <w:r w:rsidRPr="0070035C">
        <w:rPr>
          <w:rFonts w:ascii="Times New Roman" w:eastAsia="Times New Roman" w:hAnsi="Times New Roman" w:cs="Times New Roman"/>
          <w:sz w:val="24"/>
          <w:szCs w:val="24"/>
        </w:rPr>
        <w:t xml:space="preserve"> сорт — это, можно сказать, установка на „Мерседес“, например, </w:t>
      </w:r>
      <w:proofErr w:type="spellStart"/>
      <w:r w:rsidRPr="0070035C">
        <w:rPr>
          <w:rFonts w:ascii="Times New Roman" w:eastAsia="Times New Roman" w:hAnsi="Times New Roman" w:cs="Times New Roman"/>
          <w:sz w:val="24"/>
          <w:szCs w:val="24"/>
        </w:rPr>
        <w:t>турбонаддува</w:t>
      </w:r>
      <w:proofErr w:type="spellEnd"/>
      <w:r w:rsidRPr="0070035C">
        <w:rPr>
          <w:rFonts w:ascii="Times New Roman" w:eastAsia="Times New Roman" w:hAnsi="Times New Roman" w:cs="Times New Roman"/>
          <w:sz w:val="24"/>
          <w:szCs w:val="24"/>
        </w:rPr>
        <w:t>.</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А у нас, к сожалению, сельское хозяйство — это не скоростное шоссе, а разбитая просёлочная дорога, по которой „Мерседес“ будет тащиться с такой же скоростью, как и „Москвич“, и установка </w:t>
      </w:r>
      <w:proofErr w:type="spellStart"/>
      <w:r w:rsidRPr="0070035C">
        <w:rPr>
          <w:rFonts w:ascii="Times New Roman" w:eastAsia="Times New Roman" w:hAnsi="Times New Roman" w:cs="Times New Roman"/>
          <w:sz w:val="24"/>
          <w:szCs w:val="24"/>
        </w:rPr>
        <w:t>турбонаддува</w:t>
      </w:r>
      <w:proofErr w:type="spellEnd"/>
      <w:r w:rsidRPr="0070035C">
        <w:rPr>
          <w:rFonts w:ascii="Times New Roman" w:eastAsia="Times New Roman" w:hAnsi="Times New Roman" w:cs="Times New Roman"/>
          <w:sz w:val="24"/>
          <w:szCs w:val="24"/>
        </w:rPr>
        <w:t xml:space="preserve"> ему в таких условиях не поможет. И не только из-за нехватки средств, а и из-за плохой организации труда.</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lastRenderedPageBreak/>
        <w:t>Новые сорта, конечно, нужны, никто не спорит. От низкоурожайных сортов, сколько ни вноси под них удобрения, толку не будет — болонку всё равно не раскормить до размеров сенбернара. Но всё надо делать параллельно: и менять „Москвич“ на „Мерседес“, и налаживать техосмотр, и прокладывать новые дороги. Российские учёные и сегодня могут предоставить сельскому хозяйству „Мерседес“, но по каким дорогам он будет ездить?</w:t>
      </w:r>
    </w:p>
    <w:tbl>
      <w:tblPr>
        <w:tblpPr w:leftFromText="45" w:rightFromText="45" w:vertAnchor="text"/>
        <w:tblW w:w="3150" w:type="dxa"/>
        <w:tblCellSpacing w:w="15" w:type="dxa"/>
        <w:tblCellMar>
          <w:top w:w="75" w:type="dxa"/>
          <w:left w:w="75" w:type="dxa"/>
          <w:bottom w:w="75" w:type="dxa"/>
          <w:right w:w="75" w:type="dxa"/>
        </w:tblCellMar>
        <w:tblLook w:val="04A0"/>
      </w:tblPr>
      <w:tblGrid>
        <w:gridCol w:w="315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71625" cy="2105025"/>
                  <wp:effectExtent l="19050" t="0" r="9525" b="0"/>
                  <wp:docPr id="15" name="Рисунок 15" descr="http://wsyachina.narod.ru/biology/genetic_modify/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syachina.narod.ru/biology/genetic_modify/18.jpg"/>
                          <pic:cNvPicPr>
                            <a:picLocks noChangeAspect="1" noChangeArrowheads="1"/>
                          </pic:cNvPicPr>
                        </pic:nvPicPr>
                        <pic:blipFill>
                          <a:blip r:embed="rId20" cstate="print"/>
                          <a:srcRect/>
                          <a:stretch>
                            <a:fillRect/>
                          </a:stretch>
                        </pic:blipFill>
                        <pic:spPr bwMode="auto">
                          <a:xfrm>
                            <a:off x="0" y="0"/>
                            <a:ext cx="1571625" cy="2105025"/>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Автор статьи „Миф о </w:t>
            </w:r>
            <w:proofErr w:type="spellStart"/>
            <w:r w:rsidRPr="0070035C">
              <w:rPr>
                <w:rFonts w:ascii="Times New Roman" w:eastAsia="Times New Roman" w:hAnsi="Times New Roman" w:cs="Times New Roman"/>
                <w:i/>
                <w:iCs/>
                <w:sz w:val="24"/>
                <w:szCs w:val="24"/>
              </w:rPr>
              <w:t>трансгенной</w:t>
            </w:r>
            <w:proofErr w:type="spellEnd"/>
            <w:r w:rsidRPr="0070035C">
              <w:rPr>
                <w:rFonts w:ascii="Times New Roman" w:eastAsia="Times New Roman" w:hAnsi="Times New Roman" w:cs="Times New Roman"/>
                <w:i/>
                <w:iCs/>
                <w:sz w:val="24"/>
                <w:szCs w:val="24"/>
              </w:rPr>
              <w:t xml:space="preserve"> угрозе“ проводит исследования по генетической инженерии растений в лаборатории филиала Института биоорганической химии РАН (</w:t>
            </w:r>
            <w:proofErr w:type="gramStart"/>
            <w:r w:rsidRPr="0070035C">
              <w:rPr>
                <w:rFonts w:ascii="Times New Roman" w:eastAsia="Times New Roman" w:hAnsi="Times New Roman" w:cs="Times New Roman"/>
                <w:i/>
                <w:iCs/>
                <w:sz w:val="24"/>
                <w:szCs w:val="24"/>
              </w:rPr>
              <w:t>г</w:t>
            </w:r>
            <w:proofErr w:type="gramEnd"/>
            <w:r w:rsidRPr="0070035C">
              <w:rPr>
                <w:rFonts w:ascii="Times New Roman" w:eastAsia="Times New Roman" w:hAnsi="Times New Roman" w:cs="Times New Roman"/>
                <w:i/>
                <w:iCs/>
                <w:sz w:val="24"/>
                <w:szCs w:val="24"/>
              </w:rPr>
              <w:t>. Пущино Московской области).</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Я преднамеренно несколько сгустил краски. Возможно, у нас пойдут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сорта не с устойчивостью к гербицидам или болезням (на фоне общего плохого ухода за растениями прибавка в урожае будет незаметна), а с улучшенными потребительскими свойствами, </w:t>
      </w:r>
      <w:proofErr w:type="spellStart"/>
      <w:r w:rsidRPr="0070035C">
        <w:rPr>
          <w:rFonts w:ascii="Times New Roman" w:eastAsia="Times New Roman" w:hAnsi="Times New Roman" w:cs="Times New Roman"/>
          <w:sz w:val="24"/>
          <w:szCs w:val="24"/>
        </w:rPr>
        <w:t>заинтересующими</w:t>
      </w:r>
      <w:proofErr w:type="spellEnd"/>
      <w:r w:rsidRPr="0070035C">
        <w:rPr>
          <w:rFonts w:ascii="Times New Roman" w:eastAsia="Times New Roman" w:hAnsi="Times New Roman" w:cs="Times New Roman"/>
          <w:sz w:val="24"/>
          <w:szCs w:val="24"/>
        </w:rPr>
        <w:t xml:space="preserve"> покупателей. Возможно, они будут востребованы в немногочисленных пока в России хозяйствах, где растения выращиваются по интенсивным технологиям. Может быть, фармацевтические компании заинтересуются </w:t>
      </w:r>
      <w:proofErr w:type="spellStart"/>
      <w:r w:rsidRPr="0070035C">
        <w:rPr>
          <w:rFonts w:ascii="Times New Roman" w:eastAsia="Times New Roman" w:hAnsi="Times New Roman" w:cs="Times New Roman"/>
          <w:sz w:val="24"/>
          <w:szCs w:val="24"/>
        </w:rPr>
        <w:t>трансгенными</w:t>
      </w:r>
      <w:proofErr w:type="spellEnd"/>
      <w:r w:rsidRPr="0070035C">
        <w:rPr>
          <w:rFonts w:ascii="Times New Roman" w:eastAsia="Times New Roman" w:hAnsi="Times New Roman" w:cs="Times New Roman"/>
          <w:sz w:val="24"/>
          <w:szCs w:val="24"/>
        </w:rPr>
        <w:t xml:space="preserve"> растениями, синтезирующими лекарства и вакцины. Весьма вероятно, что исключением станет картофель с устойчивостью к колорадскому жуку (не западные сорта, предназначенные для переработки, например, в чипсы, а отечественные, столового предназначения). </w:t>
      </w:r>
      <w:proofErr w:type="gramStart"/>
      <w:r w:rsidRPr="0070035C">
        <w:rPr>
          <w:rFonts w:ascii="Times New Roman" w:eastAsia="Times New Roman" w:hAnsi="Times New Roman" w:cs="Times New Roman"/>
          <w:sz w:val="24"/>
          <w:szCs w:val="24"/>
        </w:rPr>
        <w:t>Но ген устойчивости всё равно станут переносить в современный интенсивный сорт (а не в какую-нибудь „синеглазку“), который требует своевременной прополки, окучивания, подкормки, при необходимости — полива (многие ли знают, что период цветения, когда закладываются клубни, является критическим в отношении воды, и видели ли вы у нас в стране, чтобы кто-нибудь в это время поливал картофель?), иначе всё равно соберёшь столько же</w:t>
      </w:r>
      <w:proofErr w:type="gramEnd"/>
      <w:r w:rsidRPr="0070035C">
        <w:rPr>
          <w:rFonts w:ascii="Times New Roman" w:eastAsia="Times New Roman" w:hAnsi="Times New Roman" w:cs="Times New Roman"/>
          <w:sz w:val="24"/>
          <w:szCs w:val="24"/>
        </w:rPr>
        <w:t>, сколько и посадишь. Ген устойчивости вряд ли станет панацеей от всех бед.</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И всё же выращивание как отечественных, так и зарубежных сортов в России, думается, следует разрешить без сомнения. Естественно, если и те и другие пройдут все необходимые тесты, анализы и испытания в соответствии с действующим законодательством РФ, нормативными документами и т.д., как это делается, например, для лекарственных средств. Объективных доказатель</w:t>
      </w:r>
      <w:proofErr w:type="gramStart"/>
      <w:r w:rsidRPr="0070035C">
        <w:rPr>
          <w:rFonts w:ascii="Times New Roman" w:eastAsia="Times New Roman" w:hAnsi="Times New Roman" w:cs="Times New Roman"/>
          <w:sz w:val="24"/>
          <w:szCs w:val="24"/>
        </w:rPr>
        <w:t>ств вр</w:t>
      </w:r>
      <w:proofErr w:type="gramEnd"/>
      <w:r w:rsidRPr="0070035C">
        <w:rPr>
          <w:rFonts w:ascii="Times New Roman" w:eastAsia="Times New Roman" w:hAnsi="Times New Roman" w:cs="Times New Roman"/>
          <w:sz w:val="24"/>
          <w:szCs w:val="24"/>
        </w:rPr>
        <w:t>еда от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нет, а дальше пусть всё решает экономическая сторона дела: будет ли выгодно выращивать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растения в России, будет ли на них спрос. Главное, чтобы отсутствие спроса не было вызвано элементарной безграмотностью в области биологии.</w:t>
      </w:r>
    </w:p>
    <w:p w:rsidR="0070035C" w:rsidRPr="0070035C" w:rsidRDefault="0070035C" w:rsidP="0070035C">
      <w:pPr>
        <w:spacing w:before="100" w:beforeAutospacing="1" w:after="100" w:afterAutospacing="1" w:line="240" w:lineRule="auto"/>
        <w:outlineLvl w:val="2"/>
        <w:rPr>
          <w:rFonts w:ascii="Verdana" w:eastAsia="Times New Roman" w:hAnsi="Verdana" w:cs="Times New Roman"/>
          <w:b/>
          <w:bCs/>
          <w:sz w:val="27"/>
          <w:szCs w:val="27"/>
        </w:rPr>
      </w:pPr>
      <w:r w:rsidRPr="0070035C">
        <w:rPr>
          <w:rFonts w:ascii="Verdana" w:eastAsia="Times New Roman" w:hAnsi="Verdana" w:cs="Times New Roman"/>
          <w:b/>
          <w:bCs/>
          <w:sz w:val="27"/>
          <w:szCs w:val="27"/>
        </w:rPr>
        <w:t>Основные «последствия» применения генетически модифицированных растений</w:t>
      </w:r>
    </w:p>
    <w:p w:rsidR="0070035C" w:rsidRPr="0070035C" w:rsidRDefault="0070035C" w:rsidP="007003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b/>
          <w:bCs/>
          <w:sz w:val="24"/>
          <w:szCs w:val="24"/>
        </w:rPr>
        <w:t>Повышение продуктивности сельскохозяйственных культур</w:t>
      </w:r>
      <w:r w:rsidRPr="0070035C">
        <w:rPr>
          <w:rFonts w:ascii="Times New Roman" w:eastAsia="Times New Roman" w:hAnsi="Times New Roman" w:cs="Times New Roman"/>
          <w:sz w:val="24"/>
          <w:szCs w:val="24"/>
        </w:rPr>
        <w:t xml:space="preserve">. Например, урожайность </w:t>
      </w:r>
      <w:proofErr w:type="spellStart"/>
      <w:r w:rsidRPr="0070035C">
        <w:rPr>
          <w:rFonts w:ascii="Times New Roman" w:eastAsia="Times New Roman" w:hAnsi="Times New Roman" w:cs="Times New Roman"/>
          <w:sz w:val="24"/>
          <w:szCs w:val="24"/>
        </w:rPr>
        <w:t>трансгенной</w:t>
      </w:r>
      <w:proofErr w:type="spellEnd"/>
      <w:r w:rsidRPr="0070035C">
        <w:rPr>
          <w:rFonts w:ascii="Times New Roman" w:eastAsia="Times New Roman" w:hAnsi="Times New Roman" w:cs="Times New Roman"/>
          <w:sz w:val="24"/>
          <w:szCs w:val="24"/>
        </w:rPr>
        <w:t xml:space="preserve"> сои в Аргентине на 10% выше, чем обычной.</w:t>
      </w:r>
    </w:p>
    <w:p w:rsidR="0070035C" w:rsidRPr="0070035C" w:rsidRDefault="0070035C" w:rsidP="007003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b/>
          <w:bCs/>
          <w:sz w:val="24"/>
          <w:szCs w:val="24"/>
        </w:rPr>
        <w:t>Сохранение биоразнообразия</w:t>
      </w:r>
      <w:r w:rsidRPr="0070035C">
        <w:rPr>
          <w:rFonts w:ascii="Times New Roman" w:eastAsia="Times New Roman" w:hAnsi="Times New Roman" w:cs="Times New Roman"/>
          <w:sz w:val="24"/>
          <w:szCs w:val="24"/>
        </w:rPr>
        <w:t>. Применение генетически модифицированных растений позволяет увеличить производство сельскохозяйственной продукции, не расширяя площади пахотных земель. Это очень важно для сохранения биосферы, поскольку в развивающихся странах ежегодно вырубается 13 </w:t>
      </w:r>
      <w:proofErr w:type="spellStart"/>
      <w:proofErr w:type="gramStart"/>
      <w:r w:rsidRPr="0070035C">
        <w:rPr>
          <w:rFonts w:ascii="Times New Roman" w:eastAsia="Times New Roman" w:hAnsi="Times New Roman" w:cs="Times New Roman"/>
          <w:sz w:val="24"/>
          <w:szCs w:val="24"/>
        </w:rPr>
        <w:t>млн</w:t>
      </w:r>
      <w:proofErr w:type="spellEnd"/>
      <w:proofErr w:type="gramEnd"/>
      <w:r w:rsidRPr="0070035C">
        <w:rPr>
          <w:rFonts w:ascii="Times New Roman" w:eastAsia="Times New Roman" w:hAnsi="Times New Roman" w:cs="Times New Roman"/>
          <w:sz w:val="24"/>
          <w:szCs w:val="24"/>
        </w:rPr>
        <w:t xml:space="preserve"> гектаров лесов под сельскохозяйственное и промышленное использование.</w:t>
      </w:r>
    </w:p>
    <w:p w:rsidR="0070035C" w:rsidRPr="0070035C" w:rsidRDefault="0070035C" w:rsidP="007003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b/>
          <w:bCs/>
          <w:sz w:val="24"/>
          <w:szCs w:val="24"/>
        </w:rPr>
        <w:lastRenderedPageBreak/>
        <w:t>Уменьшение ущерба окружающей среде от использования ядохимикатов.</w:t>
      </w:r>
      <w:r w:rsidRPr="0070035C">
        <w:rPr>
          <w:rFonts w:ascii="Times New Roman" w:eastAsia="Times New Roman" w:hAnsi="Times New Roman" w:cs="Times New Roman"/>
          <w:sz w:val="24"/>
          <w:szCs w:val="24"/>
        </w:rPr>
        <w:t xml:space="preserve"> Например, в 2001 году применение пестицидов сократилось на 20,7 тысячи тонн в США и на 78 тысяч тонн в Китае.</w:t>
      </w:r>
    </w:p>
    <w:p w:rsidR="0070035C" w:rsidRPr="0070035C" w:rsidRDefault="0070035C" w:rsidP="007003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b/>
          <w:bCs/>
          <w:sz w:val="24"/>
          <w:szCs w:val="24"/>
        </w:rPr>
        <w:t xml:space="preserve">Экономическая выгода. </w:t>
      </w:r>
      <w:r w:rsidRPr="0070035C">
        <w:rPr>
          <w:rFonts w:ascii="Times New Roman" w:eastAsia="Times New Roman" w:hAnsi="Times New Roman" w:cs="Times New Roman"/>
          <w:sz w:val="24"/>
          <w:szCs w:val="24"/>
        </w:rPr>
        <w:t>В 2001 году экономический эффект от выращивания генетически модифицированных растений в США составил 1,5 </w:t>
      </w:r>
      <w:proofErr w:type="spellStart"/>
      <w:proofErr w:type="gramStart"/>
      <w:r w:rsidRPr="0070035C">
        <w:rPr>
          <w:rFonts w:ascii="Times New Roman" w:eastAsia="Times New Roman" w:hAnsi="Times New Roman" w:cs="Times New Roman"/>
          <w:sz w:val="24"/>
          <w:szCs w:val="24"/>
        </w:rPr>
        <w:t>млрд</w:t>
      </w:r>
      <w:proofErr w:type="spellEnd"/>
      <w:proofErr w:type="gramEnd"/>
      <w:r w:rsidRPr="0070035C">
        <w:rPr>
          <w:rFonts w:ascii="Times New Roman" w:eastAsia="Times New Roman" w:hAnsi="Times New Roman" w:cs="Times New Roman"/>
          <w:sz w:val="24"/>
          <w:szCs w:val="24"/>
        </w:rPr>
        <w:t xml:space="preserve"> долларов, а в Китае — 750 </w:t>
      </w:r>
      <w:proofErr w:type="spellStart"/>
      <w:r w:rsidRPr="0070035C">
        <w:rPr>
          <w:rFonts w:ascii="Times New Roman" w:eastAsia="Times New Roman" w:hAnsi="Times New Roman" w:cs="Times New Roman"/>
          <w:sz w:val="24"/>
          <w:szCs w:val="24"/>
        </w:rPr>
        <w:t>млн</w:t>
      </w:r>
      <w:proofErr w:type="spellEnd"/>
      <w:r w:rsidRPr="0070035C">
        <w:rPr>
          <w:rFonts w:ascii="Times New Roman" w:eastAsia="Times New Roman" w:hAnsi="Times New Roman" w:cs="Times New Roman"/>
          <w:sz w:val="24"/>
          <w:szCs w:val="24"/>
        </w:rPr>
        <w:t xml:space="preserve"> долларов, поскольку выращивание </w:t>
      </w:r>
      <w:proofErr w:type="spellStart"/>
      <w:r w:rsidRPr="0070035C">
        <w:rPr>
          <w:rFonts w:ascii="Times New Roman" w:eastAsia="Times New Roman" w:hAnsi="Times New Roman" w:cs="Times New Roman"/>
          <w:sz w:val="24"/>
          <w:szCs w:val="24"/>
        </w:rPr>
        <w:t>трансгенных</w:t>
      </w:r>
      <w:proofErr w:type="spellEnd"/>
      <w:r w:rsidRPr="0070035C">
        <w:rPr>
          <w:rFonts w:ascii="Times New Roman" w:eastAsia="Times New Roman" w:hAnsi="Times New Roman" w:cs="Times New Roman"/>
          <w:sz w:val="24"/>
          <w:szCs w:val="24"/>
        </w:rPr>
        <w:t xml:space="preserve"> растений значительно снижает трудозатраты и экономит энергоресурсы.</w:t>
      </w:r>
    </w:p>
    <w:p w:rsidR="0070035C" w:rsidRPr="0070035C" w:rsidRDefault="0070035C" w:rsidP="0070035C">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70035C">
        <w:rPr>
          <w:rFonts w:ascii="Times New Roman" w:eastAsia="Times New Roman" w:hAnsi="Times New Roman" w:cs="Times New Roman"/>
          <w:b/>
          <w:bCs/>
          <w:kern w:val="36"/>
          <w:sz w:val="36"/>
          <w:szCs w:val="36"/>
        </w:rPr>
        <w:t>Подробности для </w:t>
      </w:r>
      <w:proofErr w:type="gramStart"/>
      <w:r w:rsidRPr="0070035C">
        <w:rPr>
          <w:rFonts w:ascii="Times New Roman" w:eastAsia="Times New Roman" w:hAnsi="Times New Roman" w:cs="Times New Roman"/>
          <w:b/>
          <w:bCs/>
          <w:kern w:val="36"/>
          <w:sz w:val="36"/>
          <w:szCs w:val="36"/>
        </w:rPr>
        <w:t>любознательных</w:t>
      </w:r>
      <w:proofErr w:type="gramEnd"/>
    </w:p>
    <w:p w:rsidR="0070035C" w:rsidRPr="0070035C" w:rsidRDefault="0070035C" w:rsidP="0070035C">
      <w:pPr>
        <w:spacing w:before="100" w:beforeAutospacing="1" w:after="100" w:afterAutospacing="1" w:line="240" w:lineRule="auto"/>
        <w:outlineLvl w:val="3"/>
        <w:rPr>
          <w:rFonts w:ascii="Verdana" w:eastAsia="Times New Roman" w:hAnsi="Verdana" w:cs="Times New Roman"/>
          <w:b/>
          <w:bCs/>
          <w:sz w:val="24"/>
          <w:szCs w:val="24"/>
        </w:rPr>
      </w:pPr>
      <w:r w:rsidRPr="0070035C">
        <w:rPr>
          <w:rFonts w:ascii="Verdana" w:eastAsia="Times New Roman" w:hAnsi="Verdana" w:cs="Times New Roman"/>
          <w:b/>
          <w:bCs/>
          <w:sz w:val="24"/>
          <w:szCs w:val="24"/>
        </w:rPr>
        <w:t>Генетическая трансформация растений</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proofErr w:type="spellStart"/>
      <w:r w:rsidRPr="0070035C">
        <w:rPr>
          <w:rFonts w:ascii="Times New Roman" w:eastAsia="Times New Roman" w:hAnsi="Times New Roman" w:cs="Times New Roman"/>
          <w:sz w:val="24"/>
          <w:szCs w:val="24"/>
        </w:rPr>
        <w:t>Трансгенным</w:t>
      </w:r>
      <w:proofErr w:type="spellEnd"/>
      <w:r w:rsidRPr="0070035C">
        <w:rPr>
          <w:rFonts w:ascii="Times New Roman" w:eastAsia="Times New Roman" w:hAnsi="Times New Roman" w:cs="Times New Roman"/>
          <w:sz w:val="24"/>
          <w:szCs w:val="24"/>
        </w:rPr>
        <w:t xml:space="preserve"> (или генетически модифицированным) называется растение, в геном которого методами генетической инженерии перенесены гены (их называют „</w:t>
      </w:r>
      <w:proofErr w:type="spellStart"/>
      <w:r w:rsidRPr="0070035C">
        <w:rPr>
          <w:rFonts w:ascii="Times New Roman" w:eastAsia="Times New Roman" w:hAnsi="Times New Roman" w:cs="Times New Roman"/>
          <w:sz w:val="24"/>
          <w:szCs w:val="24"/>
        </w:rPr>
        <w:t>трансгенами</w:t>
      </w:r>
      <w:proofErr w:type="spellEnd"/>
      <w:r w:rsidRPr="0070035C">
        <w:rPr>
          <w:rFonts w:ascii="Times New Roman" w:eastAsia="Times New Roman" w:hAnsi="Times New Roman" w:cs="Times New Roman"/>
          <w:sz w:val="24"/>
          <w:szCs w:val="24"/>
        </w:rPr>
        <w:t>“) из других организмов. Процесс переноса называется генетической трансформацией. Основными преимуществами такой технологии по сравнению с традиционной селекцией являются: возможность переноса всего одного гена, что практически не затрагивает исходный генотип; возможность придания признаков, которые нельзя перенести путём скрещивания с близкородственными видами; значительное ускорение процесса получения новых генотипов.</w:t>
      </w:r>
    </w:p>
    <w:tbl>
      <w:tblPr>
        <w:tblpPr w:leftFromText="45" w:rightFromText="45" w:vertAnchor="text" w:tblpXSpec="right" w:tblpYSpec="center"/>
        <w:tblW w:w="3750" w:type="dxa"/>
        <w:tblCellSpacing w:w="15" w:type="dxa"/>
        <w:tblCellMar>
          <w:top w:w="75" w:type="dxa"/>
          <w:left w:w="75" w:type="dxa"/>
          <w:bottom w:w="75" w:type="dxa"/>
          <w:right w:w="75" w:type="dxa"/>
        </w:tblCellMar>
        <w:tblLook w:val="04A0"/>
      </w:tblPr>
      <w:tblGrid>
        <w:gridCol w:w="375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43125" cy="7658100"/>
                  <wp:effectExtent l="19050" t="0" r="9525" b="0"/>
                  <wp:docPr id="16" name="Рисунок 16" descr="http://wsyachina.narod.ru/biology/genetic_modif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syachina.narod.ru/biology/genetic_modify/9.jpg"/>
                          <pic:cNvPicPr>
                            <a:picLocks noChangeAspect="1" noChangeArrowheads="1"/>
                          </pic:cNvPicPr>
                        </pic:nvPicPr>
                        <pic:blipFill>
                          <a:blip r:embed="rId21" cstate="print"/>
                          <a:srcRect/>
                          <a:stretch>
                            <a:fillRect/>
                          </a:stretch>
                        </pic:blipFill>
                        <pic:spPr bwMode="auto">
                          <a:xfrm>
                            <a:off x="0" y="0"/>
                            <a:ext cx="2143125" cy="7658100"/>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 xml:space="preserve">Схема </w:t>
            </w:r>
            <w:proofErr w:type="spellStart"/>
            <w:r w:rsidRPr="0070035C">
              <w:rPr>
                <w:rFonts w:ascii="Times New Roman" w:eastAsia="Times New Roman" w:hAnsi="Times New Roman" w:cs="Times New Roman"/>
                <w:i/>
                <w:iCs/>
                <w:sz w:val="24"/>
                <w:szCs w:val="24"/>
              </w:rPr>
              <w:t>агробактериальной</w:t>
            </w:r>
            <w:proofErr w:type="spellEnd"/>
            <w:r w:rsidRPr="0070035C">
              <w:rPr>
                <w:rFonts w:ascii="Times New Roman" w:eastAsia="Times New Roman" w:hAnsi="Times New Roman" w:cs="Times New Roman"/>
                <w:i/>
                <w:iCs/>
                <w:sz w:val="24"/>
                <w:szCs w:val="24"/>
              </w:rPr>
              <w:t xml:space="preserve"> трансформации.</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Наиболее широко используемый метод трансформации — </w:t>
      </w:r>
      <w:proofErr w:type="spellStart"/>
      <w:r w:rsidRPr="0070035C">
        <w:rPr>
          <w:rFonts w:ascii="Times New Roman" w:eastAsia="Times New Roman" w:hAnsi="Times New Roman" w:cs="Times New Roman"/>
          <w:sz w:val="24"/>
          <w:szCs w:val="24"/>
        </w:rPr>
        <w:t>агробактериальный</w:t>
      </w:r>
      <w:proofErr w:type="spellEnd"/>
      <w:r w:rsidRPr="0070035C">
        <w:rPr>
          <w:rFonts w:ascii="Times New Roman" w:eastAsia="Times New Roman" w:hAnsi="Times New Roman" w:cs="Times New Roman"/>
          <w:sz w:val="24"/>
          <w:szCs w:val="24"/>
        </w:rPr>
        <w:t xml:space="preserve"> был разработан на основе природного процесса. Почвенная бактерия </w:t>
      </w:r>
      <w:proofErr w:type="spellStart"/>
      <w:r w:rsidRPr="0070035C">
        <w:rPr>
          <w:rFonts w:ascii="Times New Roman" w:eastAsia="Times New Roman" w:hAnsi="Times New Roman" w:cs="Times New Roman"/>
          <w:i/>
          <w:iCs/>
          <w:sz w:val="24"/>
          <w:szCs w:val="24"/>
        </w:rPr>
        <w:t>Agrobacterium</w:t>
      </w:r>
      <w:proofErr w:type="spellEnd"/>
      <w:r w:rsidRPr="0070035C">
        <w:rPr>
          <w:rFonts w:ascii="Times New Roman" w:eastAsia="Times New Roman" w:hAnsi="Times New Roman" w:cs="Times New Roman"/>
          <w:i/>
          <w:iCs/>
          <w:sz w:val="24"/>
          <w:szCs w:val="24"/>
        </w:rPr>
        <w:t xml:space="preserve"> </w:t>
      </w:r>
      <w:proofErr w:type="spellStart"/>
      <w:r w:rsidRPr="0070035C">
        <w:rPr>
          <w:rFonts w:ascii="Times New Roman" w:eastAsia="Times New Roman" w:hAnsi="Times New Roman" w:cs="Times New Roman"/>
          <w:i/>
          <w:iCs/>
          <w:sz w:val="24"/>
          <w:szCs w:val="24"/>
        </w:rPr>
        <w:t>tumefaciens</w:t>
      </w:r>
      <w:proofErr w:type="spellEnd"/>
      <w:r w:rsidRPr="0070035C">
        <w:rPr>
          <w:rFonts w:ascii="Times New Roman" w:eastAsia="Times New Roman" w:hAnsi="Times New Roman" w:cs="Times New Roman"/>
          <w:sz w:val="24"/>
          <w:szCs w:val="24"/>
        </w:rPr>
        <w:t xml:space="preserve"> способна инфицировать двудольные растения, вызывая опухоли — корончатые галлы. Как выяснилось, при этом происходят перенос и встраивание в растительный геном двух групп генов: продукты одних вмешиваются в нормальный метаболизм растения и способствуют разрастанию опухоли, а продукты других синтезируют </w:t>
      </w:r>
      <w:proofErr w:type="spellStart"/>
      <w:r w:rsidRPr="0070035C">
        <w:rPr>
          <w:rFonts w:ascii="Times New Roman" w:eastAsia="Times New Roman" w:hAnsi="Times New Roman" w:cs="Times New Roman"/>
          <w:sz w:val="24"/>
          <w:szCs w:val="24"/>
        </w:rPr>
        <w:t>опины</w:t>
      </w:r>
      <w:proofErr w:type="spellEnd"/>
      <w:r w:rsidRPr="0070035C">
        <w:rPr>
          <w:rFonts w:ascii="Times New Roman" w:eastAsia="Times New Roman" w:hAnsi="Times New Roman" w:cs="Times New Roman"/>
          <w:sz w:val="24"/>
          <w:szCs w:val="24"/>
        </w:rPr>
        <w:t xml:space="preserve">, вещества, ненужные растению, но используемые в пищу бактериями. Учёные модифицировали </w:t>
      </w:r>
      <w:proofErr w:type="spellStart"/>
      <w:r w:rsidRPr="0070035C">
        <w:rPr>
          <w:rFonts w:ascii="Times New Roman" w:eastAsia="Times New Roman" w:hAnsi="Times New Roman" w:cs="Times New Roman"/>
          <w:sz w:val="24"/>
          <w:szCs w:val="24"/>
        </w:rPr>
        <w:t>агробактерии</w:t>
      </w:r>
      <w:proofErr w:type="spellEnd"/>
      <w:r w:rsidRPr="0070035C">
        <w:rPr>
          <w:rFonts w:ascii="Times New Roman" w:eastAsia="Times New Roman" w:hAnsi="Times New Roman" w:cs="Times New Roman"/>
          <w:sz w:val="24"/>
          <w:szCs w:val="24"/>
        </w:rPr>
        <w:t xml:space="preserve"> таким образом, что они вместо </w:t>
      </w:r>
      <w:proofErr w:type="gramStart"/>
      <w:r w:rsidRPr="0070035C">
        <w:rPr>
          <w:rFonts w:ascii="Times New Roman" w:eastAsia="Times New Roman" w:hAnsi="Times New Roman" w:cs="Times New Roman"/>
          <w:sz w:val="24"/>
          <w:szCs w:val="24"/>
        </w:rPr>
        <w:t>собственных</w:t>
      </w:r>
      <w:proofErr w:type="gramEnd"/>
      <w:r w:rsidRPr="0070035C">
        <w:rPr>
          <w:rFonts w:ascii="Times New Roman" w:eastAsia="Times New Roman" w:hAnsi="Times New Roman" w:cs="Times New Roman"/>
          <w:sz w:val="24"/>
          <w:szCs w:val="24"/>
        </w:rPr>
        <w:t xml:space="preserve"> переносят в растения гены, нужные человеку.</w:t>
      </w:r>
    </w:p>
    <w:tbl>
      <w:tblPr>
        <w:tblpPr w:leftFromText="45" w:rightFromText="45" w:vertAnchor="text"/>
        <w:tblW w:w="3150" w:type="dxa"/>
        <w:tblCellSpacing w:w="15" w:type="dxa"/>
        <w:tblCellMar>
          <w:top w:w="75" w:type="dxa"/>
          <w:left w:w="75" w:type="dxa"/>
          <w:bottom w:w="75" w:type="dxa"/>
          <w:right w:w="75" w:type="dxa"/>
        </w:tblCellMar>
        <w:tblLook w:val="04A0"/>
      </w:tblPr>
      <w:tblGrid>
        <w:gridCol w:w="3150"/>
      </w:tblGrid>
      <w:tr w:rsidR="0070035C" w:rsidRPr="0070035C" w:rsidTr="0070035C">
        <w:trPr>
          <w:tblCellSpacing w:w="15" w:type="dxa"/>
        </w:trPr>
        <w:tc>
          <w:tcPr>
            <w:tcW w:w="0" w:type="auto"/>
            <w:vAlign w:val="center"/>
            <w:hideMark/>
          </w:tcPr>
          <w:p w:rsidR="0070035C" w:rsidRPr="0070035C" w:rsidRDefault="0070035C" w:rsidP="00700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81150" cy="2076450"/>
                  <wp:effectExtent l="19050" t="0" r="0" b="0"/>
                  <wp:docPr id="17" name="Рисунок 17" descr="http://wsyachina.narod.ru/biology/genetic_modif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syachina.narod.ru/biology/genetic_modify/8.jpg"/>
                          <pic:cNvPicPr>
                            <a:picLocks noChangeAspect="1" noChangeArrowheads="1"/>
                          </pic:cNvPicPr>
                        </pic:nvPicPr>
                        <pic:blipFill>
                          <a:blip r:embed="rId22" cstate="print"/>
                          <a:srcRect/>
                          <a:stretch>
                            <a:fillRect/>
                          </a:stretch>
                        </pic:blipFill>
                        <pic:spPr bwMode="auto">
                          <a:xfrm>
                            <a:off x="0" y="0"/>
                            <a:ext cx="1581150" cy="2076450"/>
                          </a:xfrm>
                          <a:prstGeom prst="rect">
                            <a:avLst/>
                          </a:prstGeom>
                          <a:noFill/>
                          <a:ln w="9525">
                            <a:noFill/>
                            <a:miter lim="800000"/>
                            <a:headEnd/>
                            <a:tailEnd/>
                          </a:ln>
                        </pic:spPr>
                      </pic:pic>
                    </a:graphicData>
                  </a:graphic>
                </wp:inline>
              </w:drawing>
            </w:r>
          </w:p>
          <w:p w:rsidR="0070035C" w:rsidRPr="0070035C" w:rsidRDefault="0070035C" w:rsidP="0070035C">
            <w:pPr>
              <w:spacing w:after="0" w:line="240" w:lineRule="auto"/>
              <w:rPr>
                <w:rFonts w:ascii="Times New Roman" w:eastAsia="Times New Roman" w:hAnsi="Times New Roman" w:cs="Times New Roman"/>
                <w:i/>
                <w:iCs/>
                <w:sz w:val="24"/>
                <w:szCs w:val="24"/>
              </w:rPr>
            </w:pPr>
            <w:r w:rsidRPr="0070035C">
              <w:rPr>
                <w:rFonts w:ascii="Times New Roman" w:eastAsia="Times New Roman" w:hAnsi="Times New Roman" w:cs="Times New Roman"/>
                <w:i/>
                <w:iCs/>
                <w:sz w:val="24"/>
                <w:szCs w:val="24"/>
              </w:rPr>
              <w:t xml:space="preserve">Регенерация </w:t>
            </w:r>
            <w:proofErr w:type="spellStart"/>
            <w:r w:rsidRPr="0070035C">
              <w:rPr>
                <w:rFonts w:ascii="Times New Roman" w:eastAsia="Times New Roman" w:hAnsi="Times New Roman" w:cs="Times New Roman"/>
                <w:i/>
                <w:iCs/>
                <w:sz w:val="24"/>
                <w:szCs w:val="24"/>
              </w:rPr>
              <w:t>трансгенного</w:t>
            </w:r>
            <w:proofErr w:type="spellEnd"/>
            <w:r w:rsidRPr="0070035C">
              <w:rPr>
                <w:rFonts w:ascii="Times New Roman" w:eastAsia="Times New Roman" w:hAnsi="Times New Roman" w:cs="Times New Roman"/>
                <w:i/>
                <w:iCs/>
                <w:sz w:val="24"/>
                <w:szCs w:val="24"/>
              </w:rPr>
              <w:t xml:space="preserve"> растения из неорганизованной массы делящихся генетически модифицированных клеток</w:t>
            </w:r>
          </w:p>
        </w:tc>
      </w:tr>
    </w:tbl>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Впоследствии был разработан ряд других методов трансформации растительных клеток, из которых наибольшее распространение приобрел </w:t>
      </w:r>
      <w:proofErr w:type="spellStart"/>
      <w:r w:rsidRPr="0070035C">
        <w:rPr>
          <w:rFonts w:ascii="Times New Roman" w:eastAsia="Times New Roman" w:hAnsi="Times New Roman" w:cs="Times New Roman"/>
          <w:sz w:val="24"/>
          <w:szCs w:val="24"/>
        </w:rPr>
        <w:t>биобаллистический</w:t>
      </w:r>
      <w:proofErr w:type="spellEnd"/>
      <w:r w:rsidRPr="0070035C">
        <w:rPr>
          <w:rFonts w:ascii="Times New Roman" w:eastAsia="Times New Roman" w:hAnsi="Times New Roman" w:cs="Times New Roman"/>
          <w:sz w:val="24"/>
          <w:szCs w:val="24"/>
        </w:rPr>
        <w:t>. Он используется чаще всего для генетической модификации однодольных растений, нечувствительных к </w:t>
      </w:r>
      <w:proofErr w:type="spellStart"/>
      <w:r w:rsidRPr="0070035C">
        <w:rPr>
          <w:rFonts w:ascii="Times New Roman" w:eastAsia="Times New Roman" w:hAnsi="Times New Roman" w:cs="Times New Roman"/>
          <w:sz w:val="24"/>
          <w:szCs w:val="24"/>
        </w:rPr>
        <w:t>агробактериям</w:t>
      </w:r>
      <w:proofErr w:type="spellEnd"/>
      <w:r w:rsidRPr="0070035C">
        <w:rPr>
          <w:rFonts w:ascii="Times New Roman" w:eastAsia="Times New Roman" w:hAnsi="Times New Roman" w:cs="Times New Roman"/>
          <w:sz w:val="24"/>
          <w:szCs w:val="24"/>
        </w:rPr>
        <w:t>. В специальных установках микрочастицы золота или вольфрама с нанесённой на них ДНК ускоряют при помощи сжатого гелия, и они проникают в ДНК клеток мишени.</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Признаки, которые возможно придать с помощью генной инженерии, весьма разнообразны и в основном ограничены только наличием соответствующих генов. Очень условно их можно разделить на три группы. К первой относятся признаки, интересные производителям: устойчивость к различным факторам окружающей среды — гербицидам, болезням, вредителям, засухе, засолению, улучшение минерального питания, повышение </w:t>
      </w:r>
      <w:proofErr w:type="spellStart"/>
      <w:r w:rsidRPr="0070035C">
        <w:rPr>
          <w:rFonts w:ascii="Times New Roman" w:eastAsia="Times New Roman" w:hAnsi="Times New Roman" w:cs="Times New Roman"/>
          <w:sz w:val="24"/>
          <w:szCs w:val="24"/>
        </w:rPr>
        <w:t>укореняемости</w:t>
      </w:r>
      <w:proofErr w:type="spellEnd"/>
      <w:r w:rsidRPr="0070035C">
        <w:rPr>
          <w:rFonts w:ascii="Times New Roman" w:eastAsia="Times New Roman" w:hAnsi="Times New Roman" w:cs="Times New Roman"/>
          <w:sz w:val="24"/>
          <w:szCs w:val="24"/>
        </w:rPr>
        <w:t xml:space="preserve">. Вторая группа признаков представляет интерес непосредственно для потребителей — модификация вкуса и аромата плодов, увеличение продолжительности их хранения, изменение окраски цветков, </w:t>
      </w:r>
      <w:proofErr w:type="spellStart"/>
      <w:r w:rsidRPr="0070035C">
        <w:rPr>
          <w:rFonts w:ascii="Times New Roman" w:eastAsia="Times New Roman" w:hAnsi="Times New Roman" w:cs="Times New Roman"/>
          <w:sz w:val="24"/>
          <w:szCs w:val="24"/>
        </w:rPr>
        <w:t>бессемянность</w:t>
      </w:r>
      <w:proofErr w:type="spellEnd"/>
      <w:r w:rsidRPr="0070035C">
        <w:rPr>
          <w:rFonts w:ascii="Times New Roman" w:eastAsia="Times New Roman" w:hAnsi="Times New Roman" w:cs="Times New Roman"/>
          <w:sz w:val="24"/>
          <w:szCs w:val="24"/>
        </w:rPr>
        <w:t>, улучшение питательной ценности растений. В третью группу входят растения–</w:t>
      </w:r>
      <w:proofErr w:type="gramStart"/>
      <w:r w:rsidRPr="0070035C">
        <w:rPr>
          <w:rFonts w:ascii="Times New Roman" w:eastAsia="Times New Roman" w:hAnsi="Times New Roman" w:cs="Times New Roman"/>
          <w:sz w:val="24"/>
          <w:szCs w:val="24"/>
        </w:rPr>
        <w:t>„</w:t>
      </w:r>
      <w:proofErr w:type="spellStart"/>
      <w:r w:rsidRPr="0070035C">
        <w:rPr>
          <w:rFonts w:ascii="Times New Roman" w:eastAsia="Times New Roman" w:hAnsi="Times New Roman" w:cs="Times New Roman"/>
          <w:sz w:val="24"/>
          <w:szCs w:val="24"/>
        </w:rPr>
        <w:t>б</w:t>
      </w:r>
      <w:proofErr w:type="gramEnd"/>
      <w:r w:rsidRPr="0070035C">
        <w:rPr>
          <w:rFonts w:ascii="Times New Roman" w:eastAsia="Times New Roman" w:hAnsi="Times New Roman" w:cs="Times New Roman"/>
          <w:sz w:val="24"/>
          <w:szCs w:val="24"/>
        </w:rPr>
        <w:t>иофабрики</w:t>
      </w:r>
      <w:proofErr w:type="spellEnd"/>
      <w:r w:rsidRPr="0070035C">
        <w:rPr>
          <w:rFonts w:ascii="Times New Roman" w:eastAsia="Times New Roman" w:hAnsi="Times New Roman" w:cs="Times New Roman"/>
          <w:sz w:val="24"/>
          <w:szCs w:val="24"/>
        </w:rPr>
        <w:t>“, способные синтезировать вакцины, ферменты, биополимеры и другие полезные вещества.</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lastRenderedPageBreak/>
        <w:t>ДНК бактерий существуют не только в виде хромосом, но и в виде маленьких кольцевых молекул (</w:t>
      </w:r>
      <w:proofErr w:type="spellStart"/>
      <w:r w:rsidRPr="0070035C">
        <w:rPr>
          <w:rFonts w:ascii="Times New Roman" w:eastAsia="Times New Roman" w:hAnsi="Times New Roman" w:cs="Times New Roman"/>
          <w:sz w:val="24"/>
          <w:szCs w:val="24"/>
        </w:rPr>
        <w:t>плазмид</w:t>
      </w:r>
      <w:proofErr w:type="spellEnd"/>
      <w:r w:rsidRPr="0070035C">
        <w:rPr>
          <w:rFonts w:ascii="Times New Roman" w:eastAsia="Times New Roman" w:hAnsi="Times New Roman" w:cs="Times New Roman"/>
          <w:sz w:val="24"/>
          <w:szCs w:val="24"/>
        </w:rPr>
        <w:t xml:space="preserve">). Бактерии </w:t>
      </w:r>
      <w:proofErr w:type="spellStart"/>
      <w:r w:rsidRPr="0070035C">
        <w:rPr>
          <w:rFonts w:ascii="Times New Roman" w:eastAsia="Times New Roman" w:hAnsi="Times New Roman" w:cs="Times New Roman"/>
          <w:i/>
          <w:iCs/>
          <w:sz w:val="24"/>
          <w:szCs w:val="24"/>
        </w:rPr>
        <w:t>Agrobacterium</w:t>
      </w:r>
      <w:proofErr w:type="spellEnd"/>
      <w:r w:rsidRPr="0070035C">
        <w:rPr>
          <w:rFonts w:ascii="Times New Roman" w:eastAsia="Times New Roman" w:hAnsi="Times New Roman" w:cs="Times New Roman"/>
          <w:i/>
          <w:iCs/>
          <w:sz w:val="24"/>
          <w:szCs w:val="24"/>
        </w:rPr>
        <w:t xml:space="preserve"> </w:t>
      </w:r>
      <w:proofErr w:type="spellStart"/>
      <w:r w:rsidRPr="0070035C">
        <w:rPr>
          <w:rFonts w:ascii="Times New Roman" w:eastAsia="Times New Roman" w:hAnsi="Times New Roman" w:cs="Times New Roman"/>
          <w:i/>
          <w:iCs/>
          <w:sz w:val="24"/>
          <w:szCs w:val="24"/>
        </w:rPr>
        <w:t>tumefaciens</w:t>
      </w:r>
      <w:proofErr w:type="spellEnd"/>
      <w:r w:rsidRPr="0070035C">
        <w:rPr>
          <w:rFonts w:ascii="Times New Roman" w:eastAsia="Times New Roman" w:hAnsi="Times New Roman" w:cs="Times New Roman"/>
          <w:sz w:val="24"/>
          <w:szCs w:val="24"/>
        </w:rPr>
        <w:t xml:space="preserve"> помимо прочих содержат </w:t>
      </w:r>
      <w:proofErr w:type="spellStart"/>
      <w:r w:rsidRPr="0070035C">
        <w:rPr>
          <w:rFonts w:ascii="Times New Roman" w:eastAsia="Times New Roman" w:hAnsi="Times New Roman" w:cs="Times New Roman"/>
          <w:sz w:val="24"/>
          <w:szCs w:val="24"/>
        </w:rPr>
        <w:t>плазмиды</w:t>
      </w:r>
      <w:proofErr w:type="spellEnd"/>
      <w:r w:rsidRPr="0070035C">
        <w:rPr>
          <w:rFonts w:ascii="Times New Roman" w:eastAsia="Times New Roman" w:hAnsi="Times New Roman" w:cs="Times New Roman"/>
          <w:sz w:val="24"/>
          <w:szCs w:val="24"/>
        </w:rPr>
        <w:t>, вызывающие опухоли (</w:t>
      </w:r>
      <w:proofErr w:type="spellStart"/>
      <w:r w:rsidRPr="0070035C">
        <w:rPr>
          <w:rFonts w:ascii="Times New Roman" w:eastAsia="Times New Roman" w:hAnsi="Times New Roman" w:cs="Times New Roman"/>
          <w:sz w:val="24"/>
          <w:szCs w:val="24"/>
        </w:rPr>
        <w:t>Ti-плазмиды</w:t>
      </w:r>
      <w:proofErr w:type="spellEnd"/>
      <w:r w:rsidRPr="0070035C">
        <w:rPr>
          <w:rFonts w:ascii="Times New Roman" w:eastAsia="Times New Roman" w:hAnsi="Times New Roman" w:cs="Times New Roman"/>
          <w:sz w:val="24"/>
          <w:szCs w:val="24"/>
        </w:rPr>
        <w:t xml:space="preserve">). На такой </w:t>
      </w:r>
      <w:proofErr w:type="spellStart"/>
      <w:r w:rsidRPr="0070035C">
        <w:rPr>
          <w:rFonts w:ascii="Times New Roman" w:eastAsia="Times New Roman" w:hAnsi="Times New Roman" w:cs="Times New Roman"/>
          <w:sz w:val="24"/>
          <w:szCs w:val="24"/>
        </w:rPr>
        <w:t>плазмиде</w:t>
      </w:r>
      <w:proofErr w:type="spellEnd"/>
      <w:r w:rsidRPr="0070035C">
        <w:rPr>
          <w:rFonts w:ascii="Times New Roman" w:eastAsia="Times New Roman" w:hAnsi="Times New Roman" w:cs="Times New Roman"/>
          <w:sz w:val="24"/>
          <w:szCs w:val="24"/>
        </w:rPr>
        <w:t xml:space="preserve"> среди прочих генов имеется так называемая область Т-ДНК, содержащая гены, отвечающие за образование опухоли на растениях и синтез </w:t>
      </w:r>
      <w:proofErr w:type="spellStart"/>
      <w:r w:rsidRPr="0070035C">
        <w:rPr>
          <w:rFonts w:ascii="Times New Roman" w:eastAsia="Times New Roman" w:hAnsi="Times New Roman" w:cs="Times New Roman"/>
          <w:sz w:val="24"/>
          <w:szCs w:val="24"/>
        </w:rPr>
        <w:t>опинов</w:t>
      </w:r>
      <w:proofErr w:type="spellEnd"/>
      <w:r w:rsidRPr="0070035C">
        <w:rPr>
          <w:rFonts w:ascii="Times New Roman" w:eastAsia="Times New Roman" w:hAnsi="Times New Roman" w:cs="Times New Roman"/>
          <w:sz w:val="24"/>
          <w:szCs w:val="24"/>
        </w:rPr>
        <w:t xml:space="preserve">. Именно этот кусочек </w:t>
      </w:r>
      <w:proofErr w:type="spellStart"/>
      <w:r w:rsidRPr="0070035C">
        <w:rPr>
          <w:rFonts w:ascii="Times New Roman" w:eastAsia="Times New Roman" w:hAnsi="Times New Roman" w:cs="Times New Roman"/>
          <w:sz w:val="24"/>
          <w:szCs w:val="24"/>
        </w:rPr>
        <w:t>плазмиды</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агробактерии</w:t>
      </w:r>
      <w:proofErr w:type="spellEnd"/>
      <w:r w:rsidRPr="0070035C">
        <w:rPr>
          <w:rFonts w:ascii="Times New Roman" w:eastAsia="Times New Roman" w:hAnsi="Times New Roman" w:cs="Times New Roman"/>
          <w:sz w:val="24"/>
          <w:szCs w:val="24"/>
        </w:rPr>
        <w:t xml:space="preserve"> встраивают в ДНК растений. Выяснилось, что </w:t>
      </w:r>
      <w:proofErr w:type="spellStart"/>
      <w:r w:rsidRPr="0070035C">
        <w:rPr>
          <w:rFonts w:ascii="Times New Roman" w:eastAsia="Times New Roman" w:hAnsi="Times New Roman" w:cs="Times New Roman"/>
          <w:sz w:val="24"/>
          <w:szCs w:val="24"/>
        </w:rPr>
        <w:t>агробактерии</w:t>
      </w:r>
      <w:proofErr w:type="spellEnd"/>
      <w:r w:rsidRPr="0070035C">
        <w:rPr>
          <w:rFonts w:ascii="Times New Roman" w:eastAsia="Times New Roman" w:hAnsi="Times New Roman" w:cs="Times New Roman"/>
          <w:sz w:val="24"/>
          <w:szCs w:val="24"/>
        </w:rPr>
        <w:t xml:space="preserve"> в принципе способны переносить в растения любую ДНК, которая расположена в этом месте </w:t>
      </w:r>
      <w:proofErr w:type="spellStart"/>
      <w:r w:rsidRPr="0070035C">
        <w:rPr>
          <w:rFonts w:ascii="Times New Roman" w:eastAsia="Times New Roman" w:hAnsi="Times New Roman" w:cs="Times New Roman"/>
          <w:sz w:val="24"/>
          <w:szCs w:val="24"/>
        </w:rPr>
        <w:t>плазмиды</w:t>
      </w:r>
      <w:proofErr w:type="spellEnd"/>
      <w:r w:rsidRPr="0070035C">
        <w:rPr>
          <w:rFonts w:ascii="Times New Roman" w:eastAsia="Times New Roman" w:hAnsi="Times New Roman" w:cs="Times New Roman"/>
          <w:sz w:val="24"/>
          <w:szCs w:val="24"/>
        </w:rPr>
        <w:t xml:space="preserve">. </w:t>
      </w:r>
      <w:proofErr w:type="gramStart"/>
      <w:r w:rsidRPr="0070035C">
        <w:rPr>
          <w:rFonts w:ascii="Times New Roman" w:eastAsia="Times New Roman" w:hAnsi="Times New Roman" w:cs="Times New Roman"/>
          <w:sz w:val="24"/>
          <w:szCs w:val="24"/>
        </w:rPr>
        <w:t>Поэтому в </w:t>
      </w:r>
      <w:proofErr w:type="spellStart"/>
      <w:r w:rsidRPr="0070035C">
        <w:rPr>
          <w:rFonts w:ascii="Times New Roman" w:eastAsia="Times New Roman" w:hAnsi="Times New Roman" w:cs="Times New Roman"/>
          <w:sz w:val="24"/>
          <w:szCs w:val="24"/>
        </w:rPr>
        <w:t>плазмидах</w:t>
      </w:r>
      <w:proofErr w:type="spellEnd"/>
      <w:r w:rsidRPr="0070035C">
        <w:rPr>
          <w:rFonts w:ascii="Times New Roman" w:eastAsia="Times New Roman" w:hAnsi="Times New Roman" w:cs="Times New Roman"/>
          <w:sz w:val="24"/>
          <w:szCs w:val="24"/>
        </w:rPr>
        <w:t>, используемых в генно-инженерных целях, природные гены заменяют любыми другими, представляющими интерес для человека.</w:t>
      </w:r>
      <w:proofErr w:type="gramEnd"/>
      <w:r w:rsidRPr="0070035C">
        <w:rPr>
          <w:rFonts w:ascii="Times New Roman" w:eastAsia="Times New Roman" w:hAnsi="Times New Roman" w:cs="Times New Roman"/>
          <w:sz w:val="24"/>
          <w:szCs w:val="24"/>
        </w:rPr>
        <w:t xml:space="preserve"> </w:t>
      </w:r>
      <w:proofErr w:type="gramStart"/>
      <w:r w:rsidRPr="0070035C">
        <w:rPr>
          <w:rFonts w:ascii="Times New Roman" w:eastAsia="Times New Roman" w:hAnsi="Times New Roman" w:cs="Times New Roman"/>
          <w:sz w:val="24"/>
          <w:szCs w:val="24"/>
        </w:rPr>
        <w:t xml:space="preserve">Как правило, это два-три гена: целевой, который придаёт, например, устойчивость к насекомым; селективный, который придаёт устойчивость к определённым веществам (чаще всего — антибиотикам), что позволяет трансформированной клетке расти в питательной среде с антибиотиками, в то время как нетрансформированные клетки в ней гибнут; и иногда — </w:t>
      </w:r>
      <w:proofErr w:type="spellStart"/>
      <w:r w:rsidRPr="0070035C">
        <w:rPr>
          <w:rFonts w:ascii="Times New Roman" w:eastAsia="Times New Roman" w:hAnsi="Times New Roman" w:cs="Times New Roman"/>
          <w:sz w:val="24"/>
          <w:szCs w:val="24"/>
        </w:rPr>
        <w:t>репортёрный</w:t>
      </w:r>
      <w:proofErr w:type="spellEnd"/>
      <w:r w:rsidRPr="0070035C">
        <w:rPr>
          <w:rFonts w:ascii="Times New Roman" w:eastAsia="Times New Roman" w:hAnsi="Times New Roman" w:cs="Times New Roman"/>
          <w:sz w:val="24"/>
          <w:szCs w:val="24"/>
        </w:rPr>
        <w:t xml:space="preserve"> ген, который позволяет качественно определить трансформированную клетку, например, по окрашиванию или свечению в ультрафиолетовом свете.</w:t>
      </w:r>
      <w:proofErr w:type="gramEnd"/>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В суспензию </w:t>
      </w:r>
      <w:proofErr w:type="spellStart"/>
      <w:r w:rsidRPr="0070035C">
        <w:rPr>
          <w:rFonts w:ascii="Times New Roman" w:eastAsia="Times New Roman" w:hAnsi="Times New Roman" w:cs="Times New Roman"/>
          <w:sz w:val="24"/>
          <w:szCs w:val="24"/>
        </w:rPr>
        <w:t>агробактерий</w:t>
      </w:r>
      <w:proofErr w:type="spellEnd"/>
      <w:r w:rsidRPr="0070035C">
        <w:rPr>
          <w:rFonts w:ascii="Times New Roman" w:eastAsia="Times New Roman" w:hAnsi="Times New Roman" w:cs="Times New Roman"/>
          <w:sz w:val="24"/>
          <w:szCs w:val="24"/>
        </w:rPr>
        <w:t xml:space="preserve">, содержащих </w:t>
      </w:r>
      <w:proofErr w:type="spellStart"/>
      <w:r w:rsidRPr="0070035C">
        <w:rPr>
          <w:rFonts w:ascii="Times New Roman" w:eastAsia="Times New Roman" w:hAnsi="Times New Roman" w:cs="Times New Roman"/>
          <w:sz w:val="24"/>
          <w:szCs w:val="24"/>
        </w:rPr>
        <w:t>плазмиды</w:t>
      </w:r>
      <w:proofErr w:type="spellEnd"/>
      <w:r w:rsidRPr="0070035C">
        <w:rPr>
          <w:rFonts w:ascii="Times New Roman" w:eastAsia="Times New Roman" w:hAnsi="Times New Roman" w:cs="Times New Roman"/>
          <w:sz w:val="24"/>
          <w:szCs w:val="24"/>
        </w:rPr>
        <w:t xml:space="preserve"> с нужными генами, добавляют органы или ткани растений (</w:t>
      </w:r>
      <w:proofErr w:type="spellStart"/>
      <w:r w:rsidRPr="0070035C">
        <w:rPr>
          <w:rFonts w:ascii="Times New Roman" w:eastAsia="Times New Roman" w:hAnsi="Times New Roman" w:cs="Times New Roman"/>
          <w:sz w:val="24"/>
          <w:szCs w:val="24"/>
        </w:rPr>
        <w:t>экспланты</w:t>
      </w:r>
      <w:proofErr w:type="spellEnd"/>
      <w:r w:rsidRPr="0070035C">
        <w:rPr>
          <w:rFonts w:ascii="Times New Roman" w:eastAsia="Times New Roman" w:hAnsi="Times New Roman" w:cs="Times New Roman"/>
          <w:sz w:val="24"/>
          <w:szCs w:val="24"/>
        </w:rPr>
        <w:t xml:space="preserve">), из которых проще всего регенерировать целые растения (чаще всего используются листья). Этот этап называется </w:t>
      </w:r>
      <w:proofErr w:type="spellStart"/>
      <w:r w:rsidRPr="0070035C">
        <w:rPr>
          <w:rFonts w:ascii="Times New Roman" w:eastAsia="Times New Roman" w:hAnsi="Times New Roman" w:cs="Times New Roman"/>
          <w:sz w:val="24"/>
          <w:szCs w:val="24"/>
        </w:rPr>
        <w:t>кокультивацией</w:t>
      </w:r>
      <w:proofErr w:type="spellEnd"/>
      <w:r w:rsidRPr="0070035C">
        <w:rPr>
          <w:rFonts w:ascii="Times New Roman" w:eastAsia="Times New Roman" w:hAnsi="Times New Roman" w:cs="Times New Roman"/>
          <w:sz w:val="24"/>
          <w:szCs w:val="24"/>
        </w:rPr>
        <w:t xml:space="preserve">. Во время </w:t>
      </w:r>
      <w:proofErr w:type="spellStart"/>
      <w:r w:rsidRPr="0070035C">
        <w:rPr>
          <w:rFonts w:ascii="Times New Roman" w:eastAsia="Times New Roman" w:hAnsi="Times New Roman" w:cs="Times New Roman"/>
          <w:sz w:val="24"/>
          <w:szCs w:val="24"/>
        </w:rPr>
        <w:t>кокультивации</w:t>
      </w:r>
      <w:proofErr w:type="spellEnd"/>
      <w:r w:rsidRPr="0070035C">
        <w:rPr>
          <w:rFonts w:ascii="Times New Roman" w:eastAsia="Times New Roman" w:hAnsi="Times New Roman" w:cs="Times New Roman"/>
          <w:sz w:val="24"/>
          <w:szCs w:val="24"/>
        </w:rPr>
        <w:t xml:space="preserve"> </w:t>
      </w:r>
      <w:proofErr w:type="spellStart"/>
      <w:r w:rsidRPr="0070035C">
        <w:rPr>
          <w:rFonts w:ascii="Times New Roman" w:eastAsia="Times New Roman" w:hAnsi="Times New Roman" w:cs="Times New Roman"/>
          <w:sz w:val="24"/>
          <w:szCs w:val="24"/>
        </w:rPr>
        <w:t>агробактерии</w:t>
      </w:r>
      <w:proofErr w:type="spellEnd"/>
      <w:r w:rsidRPr="0070035C">
        <w:rPr>
          <w:rFonts w:ascii="Times New Roman" w:eastAsia="Times New Roman" w:hAnsi="Times New Roman" w:cs="Times New Roman"/>
          <w:sz w:val="24"/>
          <w:szCs w:val="24"/>
        </w:rPr>
        <w:t xml:space="preserve"> с помощью vir-белков переносят участок </w:t>
      </w:r>
      <w:proofErr w:type="spellStart"/>
      <w:r w:rsidRPr="0070035C">
        <w:rPr>
          <w:rFonts w:ascii="Times New Roman" w:eastAsia="Times New Roman" w:hAnsi="Times New Roman" w:cs="Times New Roman"/>
          <w:sz w:val="24"/>
          <w:szCs w:val="24"/>
        </w:rPr>
        <w:t>Ti-плазмиды</w:t>
      </w:r>
      <w:proofErr w:type="spellEnd"/>
      <w:r w:rsidRPr="0070035C">
        <w:rPr>
          <w:rFonts w:ascii="Times New Roman" w:eastAsia="Times New Roman" w:hAnsi="Times New Roman" w:cs="Times New Roman"/>
          <w:sz w:val="24"/>
          <w:szCs w:val="24"/>
        </w:rPr>
        <w:t xml:space="preserve"> и встраивают его в растительную ДНК.</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Затем растительную ткань помещают на питательную среду, содержащую антибиотики. В этой среде выживают только те клетки, в которые </w:t>
      </w:r>
      <w:proofErr w:type="spellStart"/>
      <w:r w:rsidRPr="0070035C">
        <w:rPr>
          <w:rFonts w:ascii="Times New Roman" w:eastAsia="Times New Roman" w:hAnsi="Times New Roman" w:cs="Times New Roman"/>
          <w:sz w:val="24"/>
          <w:szCs w:val="24"/>
        </w:rPr>
        <w:t>агробактерии</w:t>
      </w:r>
      <w:proofErr w:type="spellEnd"/>
      <w:r w:rsidRPr="0070035C">
        <w:rPr>
          <w:rFonts w:ascii="Times New Roman" w:eastAsia="Times New Roman" w:hAnsi="Times New Roman" w:cs="Times New Roman"/>
          <w:sz w:val="24"/>
          <w:szCs w:val="24"/>
        </w:rPr>
        <w:t xml:space="preserve"> перенесли ген, придающий устойчивость к антибиотикам, то есть трансформированные. Условия и состав среды подобраны таким образом, что трансформированные клетки активно размножаются, образуя неорганизованную массу делящихся клеток (</w:t>
      </w:r>
      <w:proofErr w:type="spellStart"/>
      <w:r w:rsidRPr="0070035C">
        <w:rPr>
          <w:rFonts w:ascii="Times New Roman" w:eastAsia="Times New Roman" w:hAnsi="Times New Roman" w:cs="Times New Roman"/>
          <w:sz w:val="24"/>
          <w:szCs w:val="24"/>
        </w:rPr>
        <w:t>калллус</w:t>
      </w:r>
      <w:proofErr w:type="spellEnd"/>
      <w:r w:rsidRPr="0070035C">
        <w:rPr>
          <w:rFonts w:ascii="Times New Roman" w:eastAsia="Times New Roman" w:hAnsi="Times New Roman" w:cs="Times New Roman"/>
          <w:sz w:val="24"/>
          <w:szCs w:val="24"/>
        </w:rPr>
        <w:t xml:space="preserve">), из которой регенерируют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растения. Полученные растения размножают и подвергают различным анализам сначала в пробирке, а потом — на полях и в теплицах.</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Создание одного нового сорта ГМР стоит от 50 до 300 </w:t>
      </w:r>
      <w:proofErr w:type="spellStart"/>
      <w:proofErr w:type="gramStart"/>
      <w:r w:rsidRPr="0070035C">
        <w:rPr>
          <w:rFonts w:ascii="Times New Roman" w:eastAsia="Times New Roman" w:hAnsi="Times New Roman" w:cs="Times New Roman"/>
          <w:sz w:val="24"/>
          <w:szCs w:val="24"/>
        </w:rPr>
        <w:t>млн</w:t>
      </w:r>
      <w:proofErr w:type="spellEnd"/>
      <w:proofErr w:type="gramEnd"/>
      <w:r w:rsidRPr="0070035C">
        <w:rPr>
          <w:rFonts w:ascii="Times New Roman" w:eastAsia="Times New Roman" w:hAnsi="Times New Roman" w:cs="Times New Roman"/>
          <w:sz w:val="24"/>
          <w:szCs w:val="24"/>
        </w:rPr>
        <w:t xml:space="preserve"> долларов и занимает от 6 до 12 лет.</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В России наиболее интенсивные исследования в области генетической инженерии растений, результаты которых публикуются в научных журналах и представляются на конференциях и симпозиумах, проводят три научных учреждения: филиал Института биоорганической химии (ФИБХ) РАН (</w:t>
      </w:r>
      <w:proofErr w:type="gramStart"/>
      <w:r w:rsidRPr="0070035C">
        <w:rPr>
          <w:rFonts w:ascii="Times New Roman" w:eastAsia="Times New Roman" w:hAnsi="Times New Roman" w:cs="Times New Roman"/>
          <w:sz w:val="24"/>
          <w:szCs w:val="24"/>
        </w:rPr>
        <w:t>г</w:t>
      </w:r>
      <w:proofErr w:type="gramEnd"/>
      <w:r w:rsidRPr="0070035C">
        <w:rPr>
          <w:rFonts w:ascii="Times New Roman" w:eastAsia="Times New Roman" w:hAnsi="Times New Roman" w:cs="Times New Roman"/>
          <w:sz w:val="24"/>
          <w:szCs w:val="24"/>
        </w:rPr>
        <w:t>. Пущино Московской области), Центр „</w:t>
      </w:r>
      <w:proofErr w:type="spellStart"/>
      <w:r w:rsidRPr="0070035C">
        <w:rPr>
          <w:rFonts w:ascii="Times New Roman" w:eastAsia="Times New Roman" w:hAnsi="Times New Roman" w:cs="Times New Roman"/>
          <w:sz w:val="24"/>
          <w:szCs w:val="24"/>
        </w:rPr>
        <w:t>Биоинженерия</w:t>
      </w:r>
      <w:proofErr w:type="spellEnd"/>
      <w:r w:rsidRPr="0070035C">
        <w:rPr>
          <w:rFonts w:ascii="Times New Roman" w:eastAsia="Times New Roman" w:hAnsi="Times New Roman" w:cs="Times New Roman"/>
          <w:sz w:val="24"/>
          <w:szCs w:val="24"/>
        </w:rPr>
        <w:t xml:space="preserve">“ РАН (Москва) и ВНИИ сельскохозяйственной биотехнологии (ВНИИСХБ) РАСХН (Москва). </w:t>
      </w:r>
      <w:proofErr w:type="gramStart"/>
      <w:r w:rsidRPr="0070035C">
        <w:rPr>
          <w:rFonts w:ascii="Times New Roman" w:eastAsia="Times New Roman" w:hAnsi="Times New Roman" w:cs="Times New Roman"/>
          <w:sz w:val="24"/>
          <w:szCs w:val="24"/>
        </w:rPr>
        <w:t>К настоящему времени в </w:t>
      </w:r>
      <w:proofErr w:type="spellStart"/>
      <w:r w:rsidRPr="0070035C">
        <w:rPr>
          <w:rFonts w:ascii="Times New Roman" w:eastAsia="Times New Roman" w:hAnsi="Times New Roman" w:cs="Times New Roman"/>
          <w:sz w:val="24"/>
          <w:szCs w:val="24"/>
        </w:rPr>
        <w:t>ФИБХе</w:t>
      </w:r>
      <w:proofErr w:type="spellEnd"/>
      <w:r w:rsidRPr="0070035C">
        <w:rPr>
          <w:rFonts w:ascii="Times New Roman" w:eastAsia="Times New Roman" w:hAnsi="Times New Roman" w:cs="Times New Roman"/>
          <w:sz w:val="24"/>
          <w:szCs w:val="24"/>
        </w:rPr>
        <w:t xml:space="preserve"> получены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растения плодовых (яблоня, груша, вишня), ягодных (земляника, актинидия), декоративных (хризантема, гвоздика), овощных (морковь) и злаковых (пшеница) культур.</w:t>
      </w:r>
      <w:proofErr w:type="gramEnd"/>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 xml:space="preserve">Примеры встраиваемых генов: ген белка морозоустойчивости из арктической камбалы использовался для повышения устойчивости растений к заморозкам; бактериальный ген Bt-токсина — к вредителям; растительный ген </w:t>
      </w:r>
      <w:proofErr w:type="spellStart"/>
      <w:r w:rsidRPr="0070035C">
        <w:rPr>
          <w:rFonts w:ascii="Times New Roman" w:eastAsia="Times New Roman" w:hAnsi="Times New Roman" w:cs="Times New Roman"/>
          <w:sz w:val="24"/>
          <w:szCs w:val="24"/>
        </w:rPr>
        <w:t>суперсладкого</w:t>
      </w:r>
      <w:proofErr w:type="spellEnd"/>
      <w:r w:rsidRPr="0070035C">
        <w:rPr>
          <w:rFonts w:ascii="Times New Roman" w:eastAsia="Times New Roman" w:hAnsi="Times New Roman" w:cs="Times New Roman"/>
          <w:sz w:val="24"/>
          <w:szCs w:val="24"/>
        </w:rPr>
        <w:t xml:space="preserve"> белка </w:t>
      </w:r>
      <w:proofErr w:type="spellStart"/>
      <w:r w:rsidRPr="0070035C">
        <w:rPr>
          <w:rFonts w:ascii="Times New Roman" w:eastAsia="Times New Roman" w:hAnsi="Times New Roman" w:cs="Times New Roman"/>
          <w:i/>
          <w:iCs/>
          <w:sz w:val="24"/>
          <w:szCs w:val="24"/>
        </w:rPr>
        <w:t>thaumatinII</w:t>
      </w:r>
      <w:proofErr w:type="spellEnd"/>
      <w:r w:rsidRPr="0070035C">
        <w:rPr>
          <w:rFonts w:ascii="Times New Roman" w:eastAsia="Times New Roman" w:hAnsi="Times New Roman" w:cs="Times New Roman"/>
          <w:sz w:val="24"/>
          <w:szCs w:val="24"/>
        </w:rPr>
        <w:t xml:space="preserve"> — к вредным микроорганизмам, а также для модификации вкуса. При помощи гена бактериального происхождения </w:t>
      </w:r>
      <w:proofErr w:type="spellStart"/>
      <w:r w:rsidRPr="0070035C">
        <w:rPr>
          <w:rFonts w:ascii="Times New Roman" w:eastAsia="Times New Roman" w:hAnsi="Times New Roman" w:cs="Times New Roman"/>
          <w:i/>
          <w:iCs/>
          <w:sz w:val="24"/>
          <w:szCs w:val="24"/>
        </w:rPr>
        <w:t>rolC</w:t>
      </w:r>
      <w:proofErr w:type="spellEnd"/>
      <w:r w:rsidRPr="0070035C">
        <w:rPr>
          <w:rFonts w:ascii="Times New Roman" w:eastAsia="Times New Roman" w:hAnsi="Times New Roman" w:cs="Times New Roman"/>
          <w:sz w:val="24"/>
          <w:szCs w:val="24"/>
        </w:rPr>
        <w:t xml:space="preserve"> растения приобретают карликовость, а встраивание гена </w:t>
      </w:r>
      <w:proofErr w:type="spellStart"/>
      <w:r w:rsidRPr="0070035C">
        <w:rPr>
          <w:rFonts w:ascii="Times New Roman" w:eastAsia="Times New Roman" w:hAnsi="Times New Roman" w:cs="Times New Roman"/>
          <w:sz w:val="24"/>
          <w:szCs w:val="24"/>
        </w:rPr>
        <w:t>халконсинтазы</w:t>
      </w:r>
      <w:proofErr w:type="spellEnd"/>
      <w:r w:rsidRPr="0070035C">
        <w:rPr>
          <w:rFonts w:ascii="Times New Roman" w:eastAsia="Times New Roman" w:hAnsi="Times New Roman" w:cs="Times New Roman"/>
          <w:sz w:val="24"/>
          <w:szCs w:val="24"/>
        </w:rPr>
        <w:t xml:space="preserve"> из львиного зева меняет окраску других цветов. Для придания растениям устойчивости к гербицидам на основе </w:t>
      </w:r>
      <w:proofErr w:type="spellStart"/>
      <w:r w:rsidRPr="0070035C">
        <w:rPr>
          <w:rFonts w:ascii="Times New Roman" w:eastAsia="Times New Roman" w:hAnsi="Times New Roman" w:cs="Times New Roman"/>
          <w:sz w:val="24"/>
          <w:szCs w:val="24"/>
        </w:rPr>
        <w:t>фосфинотрицина</w:t>
      </w:r>
      <w:proofErr w:type="spellEnd"/>
      <w:r w:rsidRPr="0070035C">
        <w:rPr>
          <w:rFonts w:ascii="Times New Roman" w:eastAsia="Times New Roman" w:hAnsi="Times New Roman" w:cs="Times New Roman"/>
          <w:sz w:val="24"/>
          <w:szCs w:val="24"/>
        </w:rPr>
        <w:t xml:space="preserve"> используется ген </w:t>
      </w:r>
      <w:proofErr w:type="spellStart"/>
      <w:r w:rsidRPr="0070035C">
        <w:rPr>
          <w:rFonts w:ascii="Times New Roman" w:eastAsia="Times New Roman" w:hAnsi="Times New Roman" w:cs="Times New Roman"/>
          <w:i/>
          <w:iCs/>
          <w:sz w:val="24"/>
          <w:szCs w:val="24"/>
        </w:rPr>
        <w:t>bar</w:t>
      </w:r>
      <w:proofErr w:type="spellEnd"/>
      <w:r w:rsidRPr="0070035C">
        <w:rPr>
          <w:rFonts w:ascii="Times New Roman" w:eastAsia="Times New Roman" w:hAnsi="Times New Roman" w:cs="Times New Roman"/>
          <w:sz w:val="24"/>
          <w:szCs w:val="24"/>
        </w:rPr>
        <w:t xml:space="preserve">, </w:t>
      </w:r>
      <w:r w:rsidRPr="0070035C">
        <w:rPr>
          <w:rFonts w:ascii="Times New Roman" w:eastAsia="Times New Roman" w:hAnsi="Times New Roman" w:cs="Times New Roman"/>
          <w:sz w:val="24"/>
          <w:szCs w:val="24"/>
        </w:rPr>
        <w:lastRenderedPageBreak/>
        <w:t>который отвечает за синтез фермента, расщепляющего гербицид до нетоксичных компонентов.</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sz w:val="24"/>
          <w:szCs w:val="24"/>
        </w:rPr>
        <w:t>Центр „</w:t>
      </w:r>
      <w:proofErr w:type="spellStart"/>
      <w:r w:rsidRPr="0070035C">
        <w:rPr>
          <w:rFonts w:ascii="Times New Roman" w:eastAsia="Times New Roman" w:hAnsi="Times New Roman" w:cs="Times New Roman"/>
          <w:sz w:val="24"/>
          <w:szCs w:val="24"/>
        </w:rPr>
        <w:t>Биоинженерия</w:t>
      </w:r>
      <w:proofErr w:type="spellEnd"/>
      <w:r w:rsidRPr="0070035C">
        <w:rPr>
          <w:rFonts w:ascii="Times New Roman" w:eastAsia="Times New Roman" w:hAnsi="Times New Roman" w:cs="Times New Roman"/>
          <w:sz w:val="24"/>
          <w:szCs w:val="24"/>
        </w:rPr>
        <w:t xml:space="preserve">“ специализируется на получении </w:t>
      </w:r>
      <w:proofErr w:type="spellStart"/>
      <w:r w:rsidRPr="0070035C">
        <w:rPr>
          <w:rFonts w:ascii="Times New Roman" w:eastAsia="Times New Roman" w:hAnsi="Times New Roman" w:cs="Times New Roman"/>
          <w:sz w:val="24"/>
          <w:szCs w:val="24"/>
        </w:rPr>
        <w:t>трансгенного</w:t>
      </w:r>
      <w:proofErr w:type="spellEnd"/>
      <w:r w:rsidRPr="0070035C">
        <w:rPr>
          <w:rFonts w:ascii="Times New Roman" w:eastAsia="Times New Roman" w:hAnsi="Times New Roman" w:cs="Times New Roman"/>
          <w:sz w:val="24"/>
          <w:szCs w:val="24"/>
        </w:rPr>
        <w:t xml:space="preserve"> картофеля, устойчивого к колорадскому жуку, вирусам и гербицидам, и подсолнечника, а во </w:t>
      </w:r>
      <w:proofErr w:type="spellStart"/>
      <w:r w:rsidRPr="0070035C">
        <w:rPr>
          <w:rFonts w:ascii="Times New Roman" w:eastAsia="Times New Roman" w:hAnsi="Times New Roman" w:cs="Times New Roman"/>
          <w:sz w:val="24"/>
          <w:szCs w:val="24"/>
        </w:rPr>
        <w:t>ВНИИСХБе</w:t>
      </w:r>
      <w:proofErr w:type="spellEnd"/>
      <w:r w:rsidRPr="0070035C">
        <w:rPr>
          <w:rFonts w:ascii="Times New Roman" w:eastAsia="Times New Roman" w:hAnsi="Times New Roman" w:cs="Times New Roman"/>
          <w:sz w:val="24"/>
          <w:szCs w:val="24"/>
        </w:rPr>
        <w:t xml:space="preserve"> получены </w:t>
      </w:r>
      <w:proofErr w:type="spellStart"/>
      <w:r w:rsidRPr="0070035C">
        <w:rPr>
          <w:rFonts w:ascii="Times New Roman" w:eastAsia="Times New Roman" w:hAnsi="Times New Roman" w:cs="Times New Roman"/>
          <w:sz w:val="24"/>
          <w:szCs w:val="24"/>
        </w:rPr>
        <w:t>трансгенные</w:t>
      </w:r>
      <w:proofErr w:type="spellEnd"/>
      <w:r w:rsidRPr="0070035C">
        <w:rPr>
          <w:rFonts w:ascii="Times New Roman" w:eastAsia="Times New Roman" w:hAnsi="Times New Roman" w:cs="Times New Roman"/>
          <w:sz w:val="24"/>
          <w:szCs w:val="24"/>
        </w:rPr>
        <w:t xml:space="preserve"> сорта томата и рапса, устойчивые к </w:t>
      </w:r>
      <w:proofErr w:type="spellStart"/>
      <w:r w:rsidRPr="0070035C">
        <w:rPr>
          <w:rFonts w:ascii="Times New Roman" w:eastAsia="Times New Roman" w:hAnsi="Times New Roman" w:cs="Times New Roman"/>
          <w:sz w:val="24"/>
          <w:szCs w:val="24"/>
        </w:rPr>
        <w:t>фитопатогенам</w:t>
      </w:r>
      <w:proofErr w:type="spellEnd"/>
      <w:r w:rsidRPr="0070035C">
        <w:rPr>
          <w:rFonts w:ascii="Times New Roman" w:eastAsia="Times New Roman" w:hAnsi="Times New Roman" w:cs="Times New Roman"/>
          <w:sz w:val="24"/>
          <w:szCs w:val="24"/>
        </w:rPr>
        <w:t xml:space="preserve"> и гербицидам. Помимо этих учреждений соответствующие работы ведутся и в ряде других, но там они, как правило, ограничены либо модельными объектами (табак), либо переносом одного-двух генов. Разработки </w:t>
      </w:r>
      <w:proofErr w:type="spellStart"/>
      <w:r w:rsidRPr="0070035C">
        <w:rPr>
          <w:rFonts w:ascii="Times New Roman" w:eastAsia="Times New Roman" w:hAnsi="Times New Roman" w:cs="Times New Roman"/>
          <w:sz w:val="24"/>
          <w:szCs w:val="24"/>
        </w:rPr>
        <w:t>ФИБХа</w:t>
      </w:r>
      <w:proofErr w:type="spellEnd"/>
      <w:r w:rsidRPr="0070035C">
        <w:rPr>
          <w:rFonts w:ascii="Times New Roman" w:eastAsia="Times New Roman" w:hAnsi="Times New Roman" w:cs="Times New Roman"/>
          <w:sz w:val="24"/>
          <w:szCs w:val="24"/>
        </w:rPr>
        <w:t xml:space="preserve"> и „</w:t>
      </w:r>
      <w:proofErr w:type="spellStart"/>
      <w:r w:rsidRPr="0070035C">
        <w:rPr>
          <w:rFonts w:ascii="Times New Roman" w:eastAsia="Times New Roman" w:hAnsi="Times New Roman" w:cs="Times New Roman"/>
          <w:sz w:val="24"/>
          <w:szCs w:val="24"/>
        </w:rPr>
        <w:t>Биоинженерии</w:t>
      </w:r>
      <w:proofErr w:type="spellEnd"/>
      <w:r w:rsidRPr="0070035C">
        <w:rPr>
          <w:rFonts w:ascii="Times New Roman" w:eastAsia="Times New Roman" w:hAnsi="Times New Roman" w:cs="Times New Roman"/>
          <w:sz w:val="24"/>
          <w:szCs w:val="24"/>
        </w:rPr>
        <w:t>“ проходят полевые испытания уже не первый год.</w:t>
      </w:r>
    </w:p>
    <w:p w:rsidR="000076F3" w:rsidRDefault="000076F3" w:rsidP="0070035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0035C" w:rsidRPr="0070035C" w:rsidRDefault="0070035C" w:rsidP="0070035C">
      <w:pPr>
        <w:spacing w:before="100" w:beforeAutospacing="1" w:after="100" w:afterAutospacing="1" w:line="240" w:lineRule="auto"/>
        <w:rPr>
          <w:rFonts w:ascii="Times New Roman" w:eastAsia="Times New Roman" w:hAnsi="Times New Roman" w:cs="Times New Roman"/>
          <w:sz w:val="24"/>
          <w:szCs w:val="24"/>
        </w:rPr>
      </w:pPr>
      <w:r w:rsidRPr="0070035C">
        <w:rPr>
          <w:rFonts w:ascii="Times New Roman" w:eastAsia="Times New Roman" w:hAnsi="Times New Roman" w:cs="Times New Roman"/>
          <w:i/>
          <w:iCs/>
          <w:sz w:val="24"/>
          <w:szCs w:val="24"/>
        </w:rPr>
        <w:t>Статьи близкой тематики:</w:t>
      </w:r>
      <w:r w:rsidRPr="0070035C">
        <w:rPr>
          <w:rFonts w:ascii="Times New Roman" w:eastAsia="Times New Roman" w:hAnsi="Times New Roman" w:cs="Times New Roman"/>
          <w:sz w:val="24"/>
          <w:szCs w:val="24"/>
        </w:rPr>
        <w:br/>
      </w:r>
      <w:hyperlink r:id="rId23" w:history="1">
        <w:r w:rsidRPr="0070035C">
          <w:rPr>
            <w:rFonts w:ascii="Times New Roman" w:eastAsia="Times New Roman" w:hAnsi="Times New Roman" w:cs="Times New Roman"/>
            <w:b/>
            <w:bCs/>
            <w:color w:val="0000FF"/>
            <w:sz w:val="24"/>
            <w:szCs w:val="24"/>
            <w:u w:val="single"/>
          </w:rPr>
          <w:t>По ту сторону эволюции.</w:t>
        </w:r>
        <w:r w:rsidRPr="0070035C">
          <w:rPr>
            <w:rFonts w:ascii="Times New Roman" w:eastAsia="Times New Roman" w:hAnsi="Times New Roman" w:cs="Times New Roman"/>
            <w:color w:val="0000FF"/>
            <w:sz w:val="24"/>
            <w:szCs w:val="24"/>
            <w:u w:val="single"/>
          </w:rPr>
          <w:t>  В. В. </w:t>
        </w:r>
        <w:proofErr w:type="spellStart"/>
        <w:r w:rsidRPr="0070035C">
          <w:rPr>
            <w:rFonts w:ascii="Times New Roman" w:eastAsia="Times New Roman" w:hAnsi="Times New Roman" w:cs="Times New Roman"/>
            <w:color w:val="0000FF"/>
            <w:sz w:val="24"/>
            <w:szCs w:val="24"/>
            <w:u w:val="single"/>
          </w:rPr>
          <w:t>Вельков</w:t>
        </w:r>
        <w:proofErr w:type="spellEnd"/>
        <w:r w:rsidRPr="0070035C">
          <w:rPr>
            <w:rFonts w:ascii="Times New Roman" w:eastAsia="Times New Roman" w:hAnsi="Times New Roman" w:cs="Times New Roman"/>
            <w:color w:val="0000FF"/>
            <w:sz w:val="24"/>
            <w:szCs w:val="24"/>
            <w:u w:val="single"/>
          </w:rPr>
          <w:t>.</w:t>
        </w:r>
      </w:hyperlink>
      <w:r w:rsidRPr="0070035C">
        <w:rPr>
          <w:rFonts w:ascii="Times New Roman" w:eastAsia="Times New Roman" w:hAnsi="Times New Roman" w:cs="Times New Roman"/>
          <w:sz w:val="24"/>
          <w:szCs w:val="24"/>
        </w:rPr>
        <w:br/>
      </w:r>
      <w:hyperlink r:id="rId24" w:history="1">
        <w:r w:rsidRPr="0070035C">
          <w:rPr>
            <w:rFonts w:ascii="Times New Roman" w:eastAsia="Times New Roman" w:hAnsi="Times New Roman" w:cs="Times New Roman"/>
            <w:b/>
            <w:bCs/>
            <w:color w:val="0000FF"/>
            <w:sz w:val="24"/>
            <w:szCs w:val="24"/>
            <w:u w:val="single"/>
          </w:rPr>
          <w:t>«Роковые яйца» в широкой продаже.</w:t>
        </w:r>
        <w:r w:rsidRPr="0070035C">
          <w:rPr>
            <w:rFonts w:ascii="Times New Roman" w:eastAsia="Times New Roman" w:hAnsi="Times New Roman" w:cs="Times New Roman"/>
            <w:color w:val="0000FF"/>
            <w:sz w:val="24"/>
            <w:szCs w:val="24"/>
            <w:u w:val="single"/>
          </w:rPr>
          <w:t xml:space="preserve">  Кирилл Ефремов, Владимир </w:t>
        </w:r>
        <w:proofErr w:type="spellStart"/>
        <w:r w:rsidRPr="0070035C">
          <w:rPr>
            <w:rFonts w:ascii="Times New Roman" w:eastAsia="Times New Roman" w:hAnsi="Times New Roman" w:cs="Times New Roman"/>
            <w:color w:val="0000FF"/>
            <w:sz w:val="24"/>
            <w:szCs w:val="24"/>
            <w:u w:val="single"/>
          </w:rPr>
          <w:t>Сесин</w:t>
        </w:r>
        <w:proofErr w:type="spellEnd"/>
        <w:r w:rsidRPr="0070035C">
          <w:rPr>
            <w:rFonts w:ascii="Times New Roman" w:eastAsia="Times New Roman" w:hAnsi="Times New Roman" w:cs="Times New Roman"/>
            <w:color w:val="0000FF"/>
            <w:sz w:val="24"/>
            <w:szCs w:val="24"/>
            <w:u w:val="single"/>
          </w:rPr>
          <w:t>.</w:t>
        </w:r>
      </w:hyperlink>
      <w:r w:rsidRPr="0070035C">
        <w:rPr>
          <w:rFonts w:ascii="Times New Roman" w:eastAsia="Times New Roman" w:hAnsi="Times New Roman" w:cs="Times New Roman"/>
          <w:sz w:val="24"/>
          <w:szCs w:val="24"/>
        </w:rPr>
        <w:br/>
      </w:r>
      <w:hyperlink r:id="rId25" w:history="1">
        <w:proofErr w:type="spellStart"/>
        <w:proofErr w:type="gramStart"/>
        <w:r w:rsidRPr="0070035C">
          <w:rPr>
            <w:rFonts w:ascii="Times New Roman" w:eastAsia="Times New Roman" w:hAnsi="Times New Roman" w:cs="Times New Roman"/>
            <w:b/>
            <w:bCs/>
            <w:color w:val="0000FF"/>
            <w:sz w:val="24"/>
            <w:szCs w:val="24"/>
            <w:u w:val="single"/>
          </w:rPr>
          <w:t>ГМ-люди</w:t>
        </w:r>
        <w:proofErr w:type="spellEnd"/>
        <w:proofErr w:type="gramEnd"/>
        <w:r w:rsidRPr="0070035C">
          <w:rPr>
            <w:rFonts w:ascii="Times New Roman" w:eastAsia="Times New Roman" w:hAnsi="Times New Roman" w:cs="Times New Roman"/>
            <w:b/>
            <w:bCs/>
            <w:color w:val="0000FF"/>
            <w:sz w:val="24"/>
            <w:szCs w:val="24"/>
            <w:u w:val="single"/>
          </w:rPr>
          <w:t>.</w:t>
        </w:r>
        <w:r w:rsidRPr="0070035C">
          <w:rPr>
            <w:rFonts w:ascii="Times New Roman" w:eastAsia="Times New Roman" w:hAnsi="Times New Roman" w:cs="Times New Roman"/>
            <w:color w:val="0000FF"/>
            <w:sz w:val="24"/>
            <w:szCs w:val="24"/>
            <w:u w:val="single"/>
          </w:rPr>
          <w:t xml:space="preserve">  Игорь </w:t>
        </w:r>
        <w:proofErr w:type="spellStart"/>
        <w:r w:rsidRPr="0070035C">
          <w:rPr>
            <w:rFonts w:ascii="Times New Roman" w:eastAsia="Times New Roman" w:hAnsi="Times New Roman" w:cs="Times New Roman"/>
            <w:color w:val="0000FF"/>
            <w:sz w:val="24"/>
            <w:szCs w:val="24"/>
            <w:u w:val="single"/>
          </w:rPr>
          <w:t>Лалаянц</w:t>
        </w:r>
        <w:proofErr w:type="spellEnd"/>
        <w:r w:rsidRPr="0070035C">
          <w:rPr>
            <w:rFonts w:ascii="Times New Roman" w:eastAsia="Times New Roman" w:hAnsi="Times New Roman" w:cs="Times New Roman"/>
            <w:color w:val="0000FF"/>
            <w:sz w:val="24"/>
            <w:szCs w:val="24"/>
            <w:u w:val="single"/>
          </w:rPr>
          <w:t>.</w:t>
        </w:r>
      </w:hyperlink>
      <w:r w:rsidRPr="0070035C">
        <w:rPr>
          <w:rFonts w:ascii="Times New Roman" w:eastAsia="Times New Roman" w:hAnsi="Times New Roman" w:cs="Times New Roman"/>
          <w:sz w:val="24"/>
          <w:szCs w:val="24"/>
        </w:rPr>
        <w:br/>
      </w:r>
      <w:hyperlink r:id="rId26" w:history="1">
        <w:r w:rsidRPr="0070035C">
          <w:rPr>
            <w:rFonts w:ascii="Times New Roman" w:eastAsia="Times New Roman" w:hAnsi="Times New Roman" w:cs="Times New Roman"/>
            <w:b/>
            <w:bCs/>
            <w:color w:val="0000FF"/>
            <w:sz w:val="24"/>
            <w:szCs w:val="24"/>
            <w:u w:val="single"/>
          </w:rPr>
          <w:t>Диетические сказки.</w:t>
        </w:r>
        <w:r w:rsidRPr="0070035C">
          <w:rPr>
            <w:rFonts w:ascii="Times New Roman" w:eastAsia="Times New Roman" w:hAnsi="Times New Roman" w:cs="Times New Roman"/>
            <w:color w:val="0000FF"/>
            <w:sz w:val="24"/>
            <w:szCs w:val="24"/>
            <w:u w:val="single"/>
          </w:rPr>
          <w:t>  Борис Жуков.</w:t>
        </w:r>
      </w:hyperlink>
      <w:r w:rsidRPr="0070035C">
        <w:rPr>
          <w:rFonts w:ascii="Times New Roman" w:eastAsia="Times New Roman" w:hAnsi="Times New Roman" w:cs="Times New Roman"/>
          <w:sz w:val="24"/>
          <w:szCs w:val="24"/>
        </w:rPr>
        <w:br/>
      </w:r>
      <w:hyperlink r:id="rId27" w:history="1">
        <w:r w:rsidRPr="0070035C">
          <w:rPr>
            <w:rFonts w:ascii="Times New Roman" w:eastAsia="Times New Roman" w:hAnsi="Times New Roman" w:cs="Times New Roman"/>
            <w:b/>
            <w:bCs/>
            <w:color w:val="0000FF"/>
            <w:sz w:val="24"/>
            <w:szCs w:val="24"/>
            <w:u w:val="single"/>
          </w:rPr>
          <w:t>Натура или </w:t>
        </w:r>
        <w:proofErr w:type="spellStart"/>
        <w:r w:rsidRPr="0070035C">
          <w:rPr>
            <w:rFonts w:ascii="Times New Roman" w:eastAsia="Times New Roman" w:hAnsi="Times New Roman" w:cs="Times New Roman"/>
            <w:b/>
            <w:bCs/>
            <w:color w:val="0000FF"/>
            <w:sz w:val="24"/>
            <w:szCs w:val="24"/>
            <w:u w:val="single"/>
          </w:rPr>
          <w:t>нуртура</w:t>
        </w:r>
        <w:proofErr w:type="spellEnd"/>
        <w:r w:rsidRPr="0070035C">
          <w:rPr>
            <w:rFonts w:ascii="Times New Roman" w:eastAsia="Times New Roman" w:hAnsi="Times New Roman" w:cs="Times New Roman"/>
            <w:b/>
            <w:bCs/>
            <w:color w:val="0000FF"/>
            <w:sz w:val="24"/>
            <w:szCs w:val="24"/>
            <w:u w:val="single"/>
          </w:rPr>
          <w:t>.</w:t>
        </w:r>
      </w:hyperlink>
      <w:r w:rsidRPr="0070035C">
        <w:rPr>
          <w:rFonts w:ascii="Times New Roman" w:eastAsia="Times New Roman" w:hAnsi="Times New Roman" w:cs="Times New Roman"/>
          <w:sz w:val="24"/>
          <w:szCs w:val="24"/>
        </w:rPr>
        <w:br/>
      </w:r>
      <w:hyperlink r:id="rId28" w:history="1">
        <w:r w:rsidRPr="0070035C">
          <w:rPr>
            <w:rFonts w:ascii="Times New Roman" w:eastAsia="Times New Roman" w:hAnsi="Times New Roman" w:cs="Times New Roman"/>
            <w:b/>
            <w:bCs/>
            <w:color w:val="0000FF"/>
            <w:sz w:val="24"/>
            <w:szCs w:val="24"/>
            <w:u w:val="single"/>
          </w:rPr>
          <w:t>Пестициды: защита для растений или отрава для окружающей среды?</w:t>
        </w:r>
        <w:r w:rsidRPr="0070035C">
          <w:rPr>
            <w:rFonts w:ascii="Times New Roman" w:eastAsia="Times New Roman" w:hAnsi="Times New Roman" w:cs="Times New Roman"/>
            <w:color w:val="0000FF"/>
            <w:sz w:val="24"/>
            <w:szCs w:val="24"/>
            <w:u w:val="single"/>
          </w:rPr>
          <w:t>  Г.Г. Онищенко.</w:t>
        </w:r>
      </w:hyperlink>
      <w:r w:rsidRPr="0070035C">
        <w:rPr>
          <w:rFonts w:ascii="Times New Roman" w:eastAsia="Times New Roman" w:hAnsi="Times New Roman" w:cs="Times New Roman"/>
          <w:sz w:val="24"/>
          <w:szCs w:val="24"/>
        </w:rPr>
        <w:br/>
      </w:r>
      <w:hyperlink r:id="rId29" w:history="1">
        <w:r w:rsidRPr="0070035C">
          <w:rPr>
            <w:rFonts w:ascii="Times New Roman" w:eastAsia="Times New Roman" w:hAnsi="Times New Roman" w:cs="Times New Roman"/>
            <w:b/>
            <w:bCs/>
            <w:color w:val="0000FF"/>
            <w:sz w:val="24"/>
            <w:szCs w:val="24"/>
            <w:u w:val="single"/>
          </w:rPr>
          <w:t>ХХ век: мифы освобождения.</w:t>
        </w:r>
        <w:r w:rsidRPr="0070035C">
          <w:rPr>
            <w:rFonts w:ascii="Times New Roman" w:eastAsia="Times New Roman" w:hAnsi="Times New Roman" w:cs="Times New Roman"/>
            <w:color w:val="0000FF"/>
            <w:sz w:val="24"/>
            <w:szCs w:val="24"/>
            <w:u w:val="single"/>
          </w:rPr>
          <w:t>  </w:t>
        </w:r>
      </w:hyperlink>
      <w:r w:rsidRPr="0070035C">
        <w:rPr>
          <w:rFonts w:ascii="Times New Roman" w:eastAsia="Times New Roman" w:hAnsi="Times New Roman" w:cs="Times New Roman"/>
          <w:sz w:val="24"/>
          <w:szCs w:val="24"/>
        </w:rPr>
        <w:br/>
      </w:r>
      <w:hyperlink r:id="rId30" w:history="1">
        <w:r w:rsidRPr="0070035C">
          <w:rPr>
            <w:rFonts w:ascii="Times New Roman" w:eastAsia="Times New Roman" w:hAnsi="Times New Roman" w:cs="Times New Roman"/>
            <w:b/>
            <w:bCs/>
            <w:color w:val="0000FF"/>
            <w:sz w:val="24"/>
            <w:szCs w:val="24"/>
            <w:u w:val="single"/>
          </w:rPr>
          <w:t>Мифология мифа.</w:t>
        </w:r>
        <w:r w:rsidRPr="0070035C">
          <w:rPr>
            <w:rFonts w:ascii="Times New Roman" w:eastAsia="Times New Roman" w:hAnsi="Times New Roman" w:cs="Times New Roman"/>
            <w:color w:val="0000FF"/>
            <w:sz w:val="24"/>
            <w:szCs w:val="24"/>
            <w:u w:val="single"/>
          </w:rPr>
          <w:t>  Ольга Балла.</w:t>
        </w:r>
      </w:hyperlink>
      <w:r w:rsidRPr="0070035C">
        <w:rPr>
          <w:rFonts w:ascii="Times New Roman" w:eastAsia="Times New Roman" w:hAnsi="Times New Roman" w:cs="Times New Roman"/>
          <w:sz w:val="24"/>
          <w:szCs w:val="24"/>
        </w:rPr>
        <w:br/>
      </w:r>
      <w:hyperlink r:id="rId31" w:history="1">
        <w:r w:rsidRPr="0070035C">
          <w:rPr>
            <w:rFonts w:ascii="Times New Roman" w:eastAsia="Times New Roman" w:hAnsi="Times New Roman" w:cs="Times New Roman"/>
            <w:b/>
            <w:bCs/>
            <w:color w:val="0000FF"/>
            <w:sz w:val="24"/>
            <w:szCs w:val="24"/>
            <w:u w:val="single"/>
          </w:rPr>
          <w:t>Зеркало и рамка.</w:t>
        </w:r>
        <w:r w:rsidRPr="0070035C">
          <w:rPr>
            <w:rFonts w:ascii="Times New Roman" w:eastAsia="Times New Roman" w:hAnsi="Times New Roman" w:cs="Times New Roman"/>
            <w:color w:val="0000FF"/>
            <w:sz w:val="24"/>
            <w:szCs w:val="24"/>
            <w:u w:val="single"/>
          </w:rPr>
          <w:t>  Борис Дубин.</w:t>
        </w:r>
      </w:hyperlink>
      <w:r w:rsidRPr="0070035C">
        <w:rPr>
          <w:rFonts w:ascii="Times New Roman" w:eastAsia="Times New Roman" w:hAnsi="Times New Roman" w:cs="Times New Roman"/>
          <w:sz w:val="24"/>
          <w:szCs w:val="24"/>
        </w:rPr>
        <w:br/>
      </w:r>
      <w:hyperlink r:id="rId32" w:history="1">
        <w:r w:rsidRPr="0070035C">
          <w:rPr>
            <w:rFonts w:ascii="Times New Roman" w:eastAsia="Times New Roman" w:hAnsi="Times New Roman" w:cs="Times New Roman"/>
            <w:b/>
            <w:bCs/>
            <w:color w:val="0000FF"/>
            <w:sz w:val="24"/>
            <w:szCs w:val="24"/>
            <w:u w:val="single"/>
          </w:rPr>
          <w:t>Неуловимая русская мафия.</w:t>
        </w:r>
        <w:r w:rsidRPr="0070035C">
          <w:rPr>
            <w:rFonts w:ascii="Times New Roman" w:eastAsia="Times New Roman" w:hAnsi="Times New Roman" w:cs="Times New Roman"/>
            <w:color w:val="0000FF"/>
            <w:sz w:val="24"/>
            <w:szCs w:val="24"/>
            <w:u w:val="single"/>
          </w:rPr>
          <w:t>  Леонид Хотин.</w:t>
        </w:r>
      </w:hyperlink>
      <w:r w:rsidRPr="0070035C">
        <w:rPr>
          <w:rFonts w:ascii="Times New Roman" w:eastAsia="Times New Roman" w:hAnsi="Times New Roman" w:cs="Times New Roman"/>
          <w:sz w:val="24"/>
          <w:szCs w:val="24"/>
        </w:rPr>
        <w:br/>
      </w:r>
      <w:hyperlink r:id="rId33" w:history="1">
        <w:r w:rsidRPr="0070035C">
          <w:rPr>
            <w:rFonts w:ascii="Times New Roman" w:eastAsia="Times New Roman" w:hAnsi="Times New Roman" w:cs="Times New Roman"/>
            <w:b/>
            <w:bCs/>
            <w:color w:val="0000FF"/>
            <w:sz w:val="24"/>
            <w:szCs w:val="24"/>
            <w:u w:val="single"/>
          </w:rPr>
          <w:t>Поверья и ритуалы повседневности.</w:t>
        </w:r>
        <w:r w:rsidRPr="0070035C">
          <w:rPr>
            <w:rFonts w:ascii="Times New Roman" w:eastAsia="Times New Roman" w:hAnsi="Times New Roman" w:cs="Times New Roman"/>
            <w:color w:val="0000FF"/>
            <w:sz w:val="24"/>
            <w:szCs w:val="24"/>
            <w:u w:val="single"/>
          </w:rPr>
          <w:t>  Андрей Мороз, Андрей Трофимов.</w:t>
        </w:r>
      </w:hyperlink>
      <w:r w:rsidRPr="0070035C">
        <w:rPr>
          <w:rFonts w:ascii="Times New Roman" w:eastAsia="Times New Roman" w:hAnsi="Times New Roman" w:cs="Times New Roman"/>
          <w:sz w:val="24"/>
          <w:szCs w:val="24"/>
        </w:rPr>
        <w:br/>
      </w:r>
      <w:hyperlink r:id="rId34" w:history="1">
        <w:r w:rsidRPr="0070035C">
          <w:rPr>
            <w:rFonts w:ascii="Times New Roman" w:eastAsia="Times New Roman" w:hAnsi="Times New Roman" w:cs="Times New Roman"/>
            <w:b/>
            <w:bCs/>
            <w:color w:val="0000FF"/>
            <w:sz w:val="24"/>
            <w:szCs w:val="24"/>
            <w:u w:val="single"/>
          </w:rPr>
          <w:t>От Бога и от беса.</w:t>
        </w:r>
        <w:r w:rsidRPr="0070035C">
          <w:rPr>
            <w:rFonts w:ascii="Times New Roman" w:eastAsia="Times New Roman" w:hAnsi="Times New Roman" w:cs="Times New Roman"/>
            <w:color w:val="0000FF"/>
            <w:sz w:val="24"/>
            <w:szCs w:val="24"/>
            <w:u w:val="single"/>
          </w:rPr>
          <w:t>  Мария Ахметова.</w:t>
        </w:r>
      </w:hyperlink>
      <w:r w:rsidRPr="0070035C">
        <w:rPr>
          <w:rFonts w:ascii="Times New Roman" w:eastAsia="Times New Roman" w:hAnsi="Times New Roman" w:cs="Times New Roman"/>
          <w:sz w:val="24"/>
          <w:szCs w:val="24"/>
        </w:rPr>
        <w:br/>
      </w:r>
      <w:hyperlink r:id="rId35" w:history="1">
        <w:r w:rsidRPr="0070035C">
          <w:rPr>
            <w:rFonts w:ascii="Times New Roman" w:eastAsia="Times New Roman" w:hAnsi="Times New Roman" w:cs="Times New Roman"/>
            <w:b/>
            <w:bCs/>
            <w:color w:val="0000FF"/>
            <w:sz w:val="24"/>
            <w:szCs w:val="24"/>
            <w:u w:val="single"/>
          </w:rPr>
          <w:t>Средний класс в России или к появлению нового мифа.</w:t>
        </w:r>
        <w:r w:rsidRPr="0070035C">
          <w:rPr>
            <w:rFonts w:ascii="Times New Roman" w:eastAsia="Times New Roman" w:hAnsi="Times New Roman" w:cs="Times New Roman"/>
            <w:color w:val="0000FF"/>
            <w:sz w:val="24"/>
            <w:szCs w:val="24"/>
            <w:u w:val="single"/>
          </w:rPr>
          <w:t xml:space="preserve">  Вадим </w:t>
        </w:r>
        <w:proofErr w:type="spellStart"/>
        <w:r w:rsidRPr="0070035C">
          <w:rPr>
            <w:rFonts w:ascii="Times New Roman" w:eastAsia="Times New Roman" w:hAnsi="Times New Roman" w:cs="Times New Roman"/>
            <w:color w:val="0000FF"/>
            <w:sz w:val="24"/>
            <w:szCs w:val="24"/>
            <w:u w:val="single"/>
          </w:rPr>
          <w:t>Радаев</w:t>
        </w:r>
        <w:proofErr w:type="spellEnd"/>
        <w:r w:rsidRPr="0070035C">
          <w:rPr>
            <w:rFonts w:ascii="Times New Roman" w:eastAsia="Times New Roman" w:hAnsi="Times New Roman" w:cs="Times New Roman"/>
            <w:color w:val="0000FF"/>
            <w:sz w:val="24"/>
            <w:szCs w:val="24"/>
            <w:u w:val="single"/>
          </w:rPr>
          <w:t>.</w:t>
        </w:r>
      </w:hyperlink>
      <w:r w:rsidRPr="0070035C">
        <w:rPr>
          <w:rFonts w:ascii="Times New Roman" w:eastAsia="Times New Roman" w:hAnsi="Times New Roman" w:cs="Times New Roman"/>
          <w:sz w:val="24"/>
          <w:szCs w:val="24"/>
        </w:rPr>
        <w:br/>
      </w:r>
      <w:hyperlink r:id="rId36" w:history="1">
        <w:r w:rsidRPr="0070035C">
          <w:rPr>
            <w:rFonts w:ascii="Times New Roman" w:eastAsia="Times New Roman" w:hAnsi="Times New Roman" w:cs="Times New Roman"/>
            <w:b/>
            <w:bCs/>
            <w:color w:val="0000FF"/>
            <w:sz w:val="24"/>
            <w:szCs w:val="24"/>
            <w:u w:val="single"/>
          </w:rPr>
          <w:t>Российский «средний класс» как душевная реальность.</w:t>
        </w:r>
        <w:r w:rsidRPr="0070035C">
          <w:rPr>
            <w:rFonts w:ascii="Times New Roman" w:eastAsia="Times New Roman" w:hAnsi="Times New Roman" w:cs="Times New Roman"/>
            <w:color w:val="0000FF"/>
            <w:sz w:val="24"/>
            <w:szCs w:val="24"/>
            <w:u w:val="single"/>
          </w:rPr>
          <w:t xml:space="preserve">  Ольга </w:t>
        </w:r>
        <w:proofErr w:type="spellStart"/>
        <w:r w:rsidRPr="0070035C">
          <w:rPr>
            <w:rFonts w:ascii="Times New Roman" w:eastAsia="Times New Roman" w:hAnsi="Times New Roman" w:cs="Times New Roman"/>
            <w:color w:val="0000FF"/>
            <w:sz w:val="24"/>
            <w:szCs w:val="24"/>
            <w:u w:val="single"/>
          </w:rPr>
          <w:t>Маховская</w:t>
        </w:r>
        <w:proofErr w:type="spellEnd"/>
        <w:r w:rsidRPr="0070035C">
          <w:rPr>
            <w:rFonts w:ascii="Times New Roman" w:eastAsia="Times New Roman" w:hAnsi="Times New Roman" w:cs="Times New Roman"/>
            <w:color w:val="0000FF"/>
            <w:sz w:val="24"/>
            <w:szCs w:val="24"/>
            <w:u w:val="single"/>
          </w:rPr>
          <w:t>.</w:t>
        </w:r>
      </w:hyperlink>
      <w:r w:rsidRPr="0070035C">
        <w:rPr>
          <w:rFonts w:ascii="Times New Roman" w:eastAsia="Times New Roman" w:hAnsi="Times New Roman" w:cs="Times New Roman"/>
          <w:sz w:val="24"/>
          <w:szCs w:val="24"/>
        </w:rPr>
        <w:br/>
      </w:r>
      <w:hyperlink r:id="rId37" w:history="1">
        <w:r w:rsidRPr="0070035C">
          <w:rPr>
            <w:rFonts w:ascii="Times New Roman" w:eastAsia="Times New Roman" w:hAnsi="Times New Roman" w:cs="Times New Roman"/>
            <w:b/>
            <w:bCs/>
            <w:color w:val="0000FF"/>
            <w:sz w:val="24"/>
            <w:szCs w:val="24"/>
            <w:u w:val="single"/>
          </w:rPr>
          <w:t>Вечность мифа об экстрасенсорном восприятии.</w:t>
        </w:r>
        <w:r w:rsidRPr="0070035C">
          <w:rPr>
            <w:rFonts w:ascii="Times New Roman" w:eastAsia="Times New Roman" w:hAnsi="Times New Roman" w:cs="Times New Roman"/>
            <w:color w:val="0000FF"/>
            <w:sz w:val="24"/>
            <w:szCs w:val="24"/>
            <w:u w:val="single"/>
          </w:rPr>
          <w:t>  В. П. Лебедев.</w:t>
        </w:r>
      </w:hyperlink>
      <w:r w:rsidRPr="0070035C">
        <w:rPr>
          <w:rFonts w:ascii="Times New Roman" w:eastAsia="Times New Roman" w:hAnsi="Times New Roman" w:cs="Times New Roman"/>
          <w:sz w:val="24"/>
          <w:szCs w:val="24"/>
        </w:rPr>
        <w:br/>
      </w:r>
      <w:hyperlink r:id="rId38" w:history="1">
        <w:r w:rsidRPr="0070035C">
          <w:rPr>
            <w:rFonts w:ascii="Times New Roman" w:eastAsia="Times New Roman" w:hAnsi="Times New Roman" w:cs="Times New Roman"/>
            <w:b/>
            <w:bCs/>
            <w:color w:val="0000FF"/>
            <w:sz w:val="24"/>
            <w:szCs w:val="24"/>
            <w:u w:val="single"/>
          </w:rPr>
          <w:t>Утраченные иллюзии.</w:t>
        </w:r>
        <w:r w:rsidRPr="0070035C">
          <w:rPr>
            <w:rFonts w:ascii="Times New Roman" w:eastAsia="Times New Roman" w:hAnsi="Times New Roman" w:cs="Times New Roman"/>
            <w:color w:val="0000FF"/>
            <w:sz w:val="24"/>
            <w:szCs w:val="24"/>
            <w:u w:val="single"/>
          </w:rPr>
          <w:t>  Борис Дубин.</w:t>
        </w:r>
      </w:hyperlink>
    </w:p>
    <w:p w:rsidR="0070035C" w:rsidRPr="0070035C" w:rsidRDefault="0070035C" w:rsidP="0070035C">
      <w:pPr>
        <w:spacing w:after="0" w:line="240" w:lineRule="auto"/>
        <w:rPr>
          <w:rFonts w:ascii="Times New Roman" w:eastAsia="Times New Roman" w:hAnsi="Times New Roman" w:cs="Times New Roman"/>
          <w:sz w:val="24"/>
          <w:szCs w:val="24"/>
        </w:rPr>
      </w:pPr>
    </w:p>
    <w:p w:rsidR="00C83CC5" w:rsidRDefault="00C83CC5"/>
    <w:sectPr w:rsidR="00C83CC5" w:rsidSect="00913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078FE"/>
    <w:multiLevelType w:val="multilevel"/>
    <w:tmpl w:val="0F5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035C"/>
    <w:rsid w:val="000076F3"/>
    <w:rsid w:val="00037104"/>
    <w:rsid w:val="000D0AD9"/>
    <w:rsid w:val="00471A3A"/>
    <w:rsid w:val="005E6521"/>
    <w:rsid w:val="0070035C"/>
    <w:rsid w:val="00913771"/>
    <w:rsid w:val="00C83CC5"/>
    <w:rsid w:val="00F07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71"/>
  </w:style>
  <w:style w:type="paragraph" w:styleId="1">
    <w:name w:val="heading 1"/>
    <w:basedOn w:val="a"/>
    <w:link w:val="10"/>
    <w:uiPriority w:val="9"/>
    <w:qFormat/>
    <w:rsid w:val="00700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003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003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35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0035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0035C"/>
    <w:rPr>
      <w:rFonts w:ascii="Times New Roman" w:eastAsia="Times New Roman" w:hAnsi="Times New Roman" w:cs="Times New Roman"/>
      <w:b/>
      <w:bCs/>
      <w:sz w:val="24"/>
      <w:szCs w:val="24"/>
    </w:rPr>
  </w:style>
  <w:style w:type="paragraph" w:styleId="a3">
    <w:name w:val="Normal (Web)"/>
    <w:basedOn w:val="a"/>
    <w:uiPriority w:val="99"/>
    <w:semiHidden/>
    <w:unhideWhenUsed/>
    <w:rsid w:val="007003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0035C"/>
    <w:rPr>
      <w:color w:val="0000FF"/>
      <w:u w:val="single"/>
    </w:rPr>
  </w:style>
  <w:style w:type="character" w:styleId="a5">
    <w:name w:val="FollowedHyperlink"/>
    <w:basedOn w:val="a0"/>
    <w:uiPriority w:val="99"/>
    <w:semiHidden/>
    <w:unhideWhenUsed/>
    <w:rsid w:val="0070035C"/>
    <w:rPr>
      <w:color w:val="800080"/>
      <w:u w:val="single"/>
    </w:rPr>
  </w:style>
  <w:style w:type="paragraph" w:styleId="a6">
    <w:name w:val="Balloon Text"/>
    <w:basedOn w:val="a"/>
    <w:link w:val="a7"/>
    <w:uiPriority w:val="99"/>
    <w:semiHidden/>
    <w:unhideWhenUsed/>
    <w:rsid w:val="007003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0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392353">
      <w:bodyDiv w:val="1"/>
      <w:marLeft w:val="0"/>
      <w:marRight w:val="0"/>
      <w:marTop w:val="0"/>
      <w:marBottom w:val="0"/>
      <w:divBdr>
        <w:top w:val="none" w:sz="0" w:space="0" w:color="auto"/>
        <w:left w:val="none" w:sz="0" w:space="0" w:color="auto"/>
        <w:bottom w:val="none" w:sz="0" w:space="0" w:color="auto"/>
        <w:right w:val="none" w:sz="0" w:space="0" w:color="auto"/>
      </w:divBdr>
      <w:divsChild>
        <w:div w:id="1641809779">
          <w:marLeft w:val="0"/>
          <w:marRight w:val="0"/>
          <w:marTop w:val="0"/>
          <w:marBottom w:val="0"/>
          <w:divBdr>
            <w:top w:val="none" w:sz="0" w:space="0" w:color="auto"/>
            <w:left w:val="none" w:sz="0" w:space="0" w:color="auto"/>
            <w:bottom w:val="none" w:sz="0" w:space="0" w:color="auto"/>
            <w:right w:val="none" w:sz="0" w:space="0" w:color="auto"/>
          </w:divBdr>
          <w:divsChild>
            <w:div w:id="1675841372">
              <w:marLeft w:val="300"/>
              <w:marRight w:val="0"/>
              <w:marTop w:val="0"/>
              <w:marBottom w:val="0"/>
              <w:divBdr>
                <w:top w:val="none" w:sz="0" w:space="0" w:color="auto"/>
                <w:left w:val="none" w:sz="0" w:space="0" w:color="auto"/>
                <w:bottom w:val="none" w:sz="0" w:space="0" w:color="auto"/>
                <w:right w:val="none" w:sz="0" w:space="0" w:color="auto"/>
              </w:divBdr>
            </w:div>
            <w:div w:id="549074912">
              <w:marLeft w:val="300"/>
              <w:marRight w:val="0"/>
              <w:marTop w:val="0"/>
              <w:marBottom w:val="0"/>
              <w:divBdr>
                <w:top w:val="none" w:sz="0" w:space="0" w:color="auto"/>
                <w:left w:val="none" w:sz="0" w:space="0" w:color="auto"/>
                <w:bottom w:val="none" w:sz="0" w:space="0" w:color="auto"/>
                <w:right w:val="none" w:sz="0" w:space="0" w:color="auto"/>
              </w:divBdr>
            </w:div>
            <w:div w:id="847257373">
              <w:marLeft w:val="300"/>
              <w:marRight w:val="0"/>
              <w:marTop w:val="0"/>
              <w:marBottom w:val="0"/>
              <w:divBdr>
                <w:top w:val="none" w:sz="0" w:space="0" w:color="auto"/>
                <w:left w:val="none" w:sz="0" w:space="0" w:color="auto"/>
                <w:bottom w:val="none" w:sz="0" w:space="0" w:color="auto"/>
                <w:right w:val="none" w:sz="0" w:space="0" w:color="auto"/>
              </w:divBdr>
            </w:div>
            <w:div w:id="968050300">
              <w:marLeft w:val="300"/>
              <w:marRight w:val="0"/>
              <w:marTop w:val="0"/>
              <w:marBottom w:val="0"/>
              <w:divBdr>
                <w:top w:val="none" w:sz="0" w:space="0" w:color="auto"/>
                <w:left w:val="none" w:sz="0" w:space="0" w:color="auto"/>
                <w:bottom w:val="none" w:sz="0" w:space="0" w:color="auto"/>
                <w:right w:val="none" w:sz="0" w:space="0" w:color="auto"/>
              </w:divBdr>
            </w:div>
            <w:div w:id="361177191">
              <w:marLeft w:val="300"/>
              <w:marRight w:val="0"/>
              <w:marTop w:val="0"/>
              <w:marBottom w:val="0"/>
              <w:divBdr>
                <w:top w:val="none" w:sz="0" w:space="0" w:color="auto"/>
                <w:left w:val="none" w:sz="0" w:space="0" w:color="auto"/>
                <w:bottom w:val="none" w:sz="0" w:space="0" w:color="auto"/>
                <w:right w:val="none" w:sz="0" w:space="0" w:color="auto"/>
              </w:divBdr>
            </w:div>
            <w:div w:id="527839655">
              <w:marLeft w:val="300"/>
              <w:marRight w:val="0"/>
              <w:marTop w:val="0"/>
              <w:marBottom w:val="0"/>
              <w:divBdr>
                <w:top w:val="none" w:sz="0" w:space="0" w:color="auto"/>
                <w:left w:val="none" w:sz="0" w:space="0" w:color="auto"/>
                <w:bottom w:val="none" w:sz="0" w:space="0" w:color="auto"/>
                <w:right w:val="none" w:sz="0" w:space="0" w:color="auto"/>
              </w:divBdr>
            </w:div>
            <w:div w:id="1658025412">
              <w:marLeft w:val="300"/>
              <w:marRight w:val="0"/>
              <w:marTop w:val="0"/>
              <w:marBottom w:val="0"/>
              <w:divBdr>
                <w:top w:val="none" w:sz="0" w:space="0" w:color="auto"/>
                <w:left w:val="none" w:sz="0" w:space="0" w:color="auto"/>
                <w:bottom w:val="none" w:sz="0" w:space="0" w:color="auto"/>
                <w:right w:val="none" w:sz="0" w:space="0" w:color="auto"/>
              </w:divBdr>
            </w:div>
            <w:div w:id="152727086">
              <w:marLeft w:val="300"/>
              <w:marRight w:val="0"/>
              <w:marTop w:val="0"/>
              <w:marBottom w:val="0"/>
              <w:divBdr>
                <w:top w:val="none" w:sz="0" w:space="0" w:color="auto"/>
                <w:left w:val="none" w:sz="0" w:space="0" w:color="auto"/>
                <w:bottom w:val="none" w:sz="0" w:space="0" w:color="auto"/>
                <w:right w:val="none" w:sz="0" w:space="0" w:color="auto"/>
              </w:divBdr>
            </w:div>
            <w:div w:id="152575795">
              <w:marLeft w:val="300"/>
              <w:marRight w:val="0"/>
              <w:marTop w:val="0"/>
              <w:marBottom w:val="0"/>
              <w:divBdr>
                <w:top w:val="none" w:sz="0" w:space="0" w:color="auto"/>
                <w:left w:val="none" w:sz="0" w:space="0" w:color="auto"/>
                <w:bottom w:val="none" w:sz="0" w:space="0" w:color="auto"/>
                <w:right w:val="none" w:sz="0" w:space="0" w:color="auto"/>
              </w:divBdr>
            </w:div>
            <w:div w:id="81025684">
              <w:marLeft w:val="300"/>
              <w:marRight w:val="0"/>
              <w:marTop w:val="0"/>
              <w:marBottom w:val="0"/>
              <w:divBdr>
                <w:top w:val="none" w:sz="0" w:space="0" w:color="auto"/>
                <w:left w:val="none" w:sz="0" w:space="0" w:color="auto"/>
                <w:bottom w:val="none" w:sz="0" w:space="0" w:color="auto"/>
                <w:right w:val="none" w:sz="0" w:space="0" w:color="auto"/>
              </w:divBdr>
            </w:div>
            <w:div w:id="1913467442">
              <w:marLeft w:val="300"/>
              <w:marRight w:val="0"/>
              <w:marTop w:val="0"/>
              <w:marBottom w:val="0"/>
              <w:divBdr>
                <w:top w:val="none" w:sz="0" w:space="0" w:color="auto"/>
                <w:left w:val="none" w:sz="0" w:space="0" w:color="auto"/>
                <w:bottom w:val="none" w:sz="0" w:space="0" w:color="auto"/>
                <w:right w:val="none" w:sz="0" w:space="0" w:color="auto"/>
              </w:divBdr>
            </w:div>
            <w:div w:id="801312088">
              <w:marLeft w:val="300"/>
              <w:marRight w:val="0"/>
              <w:marTop w:val="0"/>
              <w:marBottom w:val="0"/>
              <w:divBdr>
                <w:top w:val="none" w:sz="0" w:space="0" w:color="auto"/>
                <w:left w:val="none" w:sz="0" w:space="0" w:color="auto"/>
                <w:bottom w:val="none" w:sz="0" w:space="0" w:color="auto"/>
                <w:right w:val="none" w:sz="0" w:space="0" w:color="auto"/>
              </w:divBdr>
            </w:div>
            <w:div w:id="1789817012">
              <w:marLeft w:val="300"/>
              <w:marRight w:val="0"/>
              <w:marTop w:val="0"/>
              <w:marBottom w:val="0"/>
              <w:divBdr>
                <w:top w:val="none" w:sz="0" w:space="0" w:color="auto"/>
                <w:left w:val="none" w:sz="0" w:space="0" w:color="auto"/>
                <w:bottom w:val="none" w:sz="0" w:space="0" w:color="auto"/>
                <w:right w:val="none" w:sz="0" w:space="0" w:color="auto"/>
              </w:divBdr>
            </w:div>
            <w:div w:id="1145126060">
              <w:marLeft w:val="300"/>
              <w:marRight w:val="0"/>
              <w:marTop w:val="0"/>
              <w:marBottom w:val="0"/>
              <w:divBdr>
                <w:top w:val="none" w:sz="0" w:space="0" w:color="auto"/>
                <w:left w:val="none" w:sz="0" w:space="0" w:color="auto"/>
                <w:bottom w:val="none" w:sz="0" w:space="0" w:color="auto"/>
                <w:right w:val="none" w:sz="0" w:space="0" w:color="auto"/>
              </w:divBdr>
            </w:div>
            <w:div w:id="635911205">
              <w:marLeft w:val="300"/>
              <w:marRight w:val="0"/>
              <w:marTop w:val="0"/>
              <w:marBottom w:val="0"/>
              <w:divBdr>
                <w:top w:val="none" w:sz="0" w:space="0" w:color="auto"/>
                <w:left w:val="none" w:sz="0" w:space="0" w:color="auto"/>
                <w:bottom w:val="none" w:sz="0" w:space="0" w:color="auto"/>
                <w:right w:val="none" w:sz="0" w:space="0" w:color="auto"/>
              </w:divBdr>
            </w:div>
            <w:div w:id="1607730010">
              <w:marLeft w:val="300"/>
              <w:marRight w:val="0"/>
              <w:marTop w:val="0"/>
              <w:marBottom w:val="0"/>
              <w:divBdr>
                <w:top w:val="none" w:sz="0" w:space="0" w:color="auto"/>
                <w:left w:val="none" w:sz="0" w:space="0" w:color="auto"/>
                <w:bottom w:val="none" w:sz="0" w:space="0" w:color="auto"/>
                <w:right w:val="none" w:sz="0" w:space="0" w:color="auto"/>
              </w:divBdr>
            </w:div>
            <w:div w:id="3002348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syachina.narod.ru/social_sciences/dietetic_story.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hyperlink" Target="http://wsyachina.narod.ru/social_sciences/myth_5.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wsyachina.narod.ru/biology/inbreeding.html" TargetMode="External"/><Relationship Id="rId33" Type="http://schemas.openxmlformats.org/officeDocument/2006/relationships/hyperlink" Target="http://wsyachina.narod.ru/social_sciences/myth_4.html" TargetMode="External"/><Relationship Id="rId38" Type="http://schemas.openxmlformats.org/officeDocument/2006/relationships/hyperlink" Target="http://wsyachina.narod.ru/social_sciences/myth_2.html"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wsyachina.narod.ru/social_sciences/myth_1.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syachina.narod.ru/biology/doom_clutch.html" TargetMode="External"/><Relationship Id="rId32" Type="http://schemas.openxmlformats.org/officeDocument/2006/relationships/hyperlink" Target="http://wsyachina.narod.ru/social_sciences/russian_mafia.html" TargetMode="External"/><Relationship Id="rId37" Type="http://schemas.openxmlformats.org/officeDocument/2006/relationships/hyperlink" Target="http://wsyachina.narod.ru/social_sciences/extrasens_myth.html"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syachina.narod.ru/biology/trans_evolution.html" TargetMode="External"/><Relationship Id="rId28" Type="http://schemas.openxmlformats.org/officeDocument/2006/relationships/hyperlink" Target="http://wsyachina.narod.ru/chemistry/pesticides.html" TargetMode="External"/><Relationship Id="rId36" Type="http://schemas.openxmlformats.org/officeDocument/2006/relationships/hyperlink" Target="http://wsyachina.narod.ru/social_sciences/middle_class.html"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wsyachina.narod.ru/social_sciences/myth_7.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http://wsyachina.narod.ru/biology/nurture.html" TargetMode="External"/><Relationship Id="rId30" Type="http://schemas.openxmlformats.org/officeDocument/2006/relationships/hyperlink" Target="http://wsyachina.narod.ru/social_sciences/myth_6.html" TargetMode="External"/><Relationship Id="rId35" Type="http://schemas.openxmlformats.org/officeDocument/2006/relationships/hyperlink" Target="http://wsyachina.narod.ru/social_sciences/myth_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9390</Words>
  <Characters>53524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4</cp:revision>
  <dcterms:created xsi:type="dcterms:W3CDTF">2015-02-22T17:31:00Z</dcterms:created>
  <dcterms:modified xsi:type="dcterms:W3CDTF">2015-02-22T17:44:00Z</dcterms:modified>
</cp:coreProperties>
</file>