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DD" w:rsidRDefault="009706C6" w:rsidP="00771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-193040</wp:posOffset>
            </wp:positionV>
            <wp:extent cx="574040" cy="560070"/>
            <wp:effectExtent l="19050" t="0" r="0" b="0"/>
            <wp:wrapTight wrapText="bothSides">
              <wp:wrapPolygon edited="0">
                <wp:start x="-717" y="0"/>
                <wp:lineTo x="-717" y="14694"/>
                <wp:lineTo x="2867" y="20571"/>
                <wp:lineTo x="5018" y="20571"/>
                <wp:lineTo x="16487" y="20571"/>
                <wp:lineTo x="17920" y="20571"/>
                <wp:lineTo x="21504" y="14694"/>
                <wp:lineTo x="21504" y="0"/>
                <wp:lineTo x="-717" y="0"/>
              </wp:wrapPolygon>
            </wp:wrapTight>
            <wp:docPr id="4" name="Рисунок 1" descr="МАГ логотип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Г логотип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4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-196215</wp:posOffset>
            </wp:positionV>
            <wp:extent cx="285750" cy="511810"/>
            <wp:effectExtent l="19050" t="0" r="0" b="0"/>
            <wp:wrapTight wrapText="bothSides">
              <wp:wrapPolygon edited="0">
                <wp:start x="-1440" y="0"/>
                <wp:lineTo x="-1440" y="20903"/>
                <wp:lineTo x="21600" y="20903"/>
                <wp:lineTo x="21600" y="0"/>
                <wp:lineTo x="-1440" y="0"/>
              </wp:wrapPolygon>
            </wp:wrapTight>
            <wp:docPr id="1" name="Рисунок 0" descr="Логотип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ТОО «ИНСТИТУТ ГИДРОГЕОЛОГИИ И ГЕОЭКОЛОГИИ ИМ.У.М.АХМЕДСАФИНА»</w:t>
      </w:r>
    </w:p>
    <w:p w:rsidR="00E206A0" w:rsidRPr="00D60F1D" w:rsidRDefault="00E206A0" w:rsidP="00771C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C9A" w:rsidRPr="000C3828" w:rsidRDefault="00771C9A" w:rsidP="004A5040">
      <w:pPr>
        <w:pStyle w:val="a8"/>
        <w:jc w:val="center"/>
        <w:rPr>
          <w:rFonts w:ascii="a_Algerius" w:hAnsi="a_Algerius"/>
          <w:b/>
          <w:color w:val="FF0000"/>
        </w:rPr>
      </w:pPr>
      <w:r w:rsidRPr="000C3828">
        <w:rPr>
          <w:rFonts w:ascii="a_Algerius" w:hAnsi="a_Algerius"/>
          <w:b/>
          <w:color w:val="FF0000"/>
        </w:rPr>
        <w:t>50 - ЛЕТ</w:t>
      </w:r>
    </w:p>
    <w:p w:rsidR="00771C9A" w:rsidRPr="000C3828" w:rsidRDefault="00771C9A" w:rsidP="00771C9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C3828">
        <w:rPr>
          <w:rFonts w:ascii="Times New Roman" w:hAnsi="Times New Roman" w:cs="Times New Roman"/>
          <w:color w:val="002060"/>
          <w:sz w:val="28"/>
          <w:szCs w:val="28"/>
        </w:rPr>
        <w:t>МЕЖДУНАРОДНАЯ НАУЧНО-ПРАКТИЧЕСКАЯ КОНФЕРЕНЦИЯ</w:t>
      </w:r>
    </w:p>
    <w:p w:rsidR="00771C9A" w:rsidRPr="000C3828" w:rsidRDefault="00771C9A" w:rsidP="00771C9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C3828">
        <w:rPr>
          <w:rFonts w:ascii="Times New Roman" w:hAnsi="Times New Roman" w:cs="Times New Roman"/>
          <w:b/>
          <w:color w:val="002060"/>
          <w:sz w:val="28"/>
          <w:szCs w:val="28"/>
        </w:rPr>
        <w:t>«ПОДЗЕМНЫЕ ВОДЫ – ОСНОВА УСТОЙЧИВОГО</w:t>
      </w:r>
    </w:p>
    <w:p w:rsidR="00771C9A" w:rsidRPr="000C3828" w:rsidRDefault="00771C9A" w:rsidP="00771C9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C38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РАЗВИТИЯ СТРАНЫ»</w:t>
      </w:r>
    </w:p>
    <w:p w:rsidR="00771C9A" w:rsidRDefault="00771C9A" w:rsidP="0077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9A" w:rsidRDefault="004C34BF" w:rsidP="00771C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Второе</w:t>
      </w:r>
      <w:r w:rsidR="005A6F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1C9A">
        <w:rPr>
          <w:rFonts w:ascii="Times New Roman" w:hAnsi="Times New Roman" w:cs="Times New Roman"/>
          <w:b/>
          <w:i/>
          <w:sz w:val="24"/>
          <w:szCs w:val="24"/>
        </w:rPr>
        <w:t>информационн</w:t>
      </w:r>
      <w:r w:rsidR="005A6F12">
        <w:rPr>
          <w:rFonts w:ascii="Times New Roman" w:hAnsi="Times New Roman" w:cs="Times New Roman"/>
          <w:b/>
          <w:i/>
          <w:sz w:val="24"/>
          <w:szCs w:val="24"/>
        </w:rPr>
        <w:t>ое</w:t>
      </w:r>
      <w:r w:rsidR="00771C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6F12">
        <w:rPr>
          <w:rFonts w:ascii="Times New Roman" w:hAnsi="Times New Roman" w:cs="Times New Roman"/>
          <w:b/>
          <w:i/>
          <w:sz w:val="24"/>
          <w:szCs w:val="24"/>
        </w:rPr>
        <w:t>сообщение</w:t>
      </w:r>
    </w:p>
    <w:p w:rsidR="00771C9A" w:rsidRDefault="00771C9A" w:rsidP="00771C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1C9A" w:rsidRDefault="00771C9A" w:rsidP="00771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0A3F3F" w:rsidRDefault="000A3F3F" w:rsidP="00771C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C9A" w:rsidRPr="00361A7F" w:rsidRDefault="00771C9A" w:rsidP="000A3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C13B8" w:rsidRPr="00361A7F">
        <w:rPr>
          <w:rFonts w:ascii="Times New Roman" w:hAnsi="Times New Roman" w:cs="Times New Roman"/>
          <w:sz w:val="24"/>
          <w:szCs w:val="24"/>
        </w:rPr>
        <w:t>Сообщаем, что Международная</w:t>
      </w:r>
      <w:r w:rsidR="00EC13B8" w:rsidRPr="00361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6C6" w:rsidRPr="00361A7F">
        <w:rPr>
          <w:rFonts w:ascii="Times New Roman" w:hAnsi="Times New Roman" w:cs="Times New Roman"/>
          <w:sz w:val="24"/>
          <w:szCs w:val="24"/>
        </w:rPr>
        <w:t>научно-практическая</w:t>
      </w:r>
      <w:r w:rsidR="009706C6" w:rsidRPr="00361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3B8" w:rsidRPr="00361A7F">
        <w:rPr>
          <w:rFonts w:ascii="Times New Roman" w:hAnsi="Times New Roman" w:cs="Times New Roman"/>
          <w:sz w:val="24"/>
          <w:szCs w:val="24"/>
        </w:rPr>
        <w:t>к</w:t>
      </w:r>
      <w:r w:rsidRPr="00361A7F">
        <w:rPr>
          <w:rFonts w:ascii="Times New Roman" w:hAnsi="Times New Roman" w:cs="Times New Roman"/>
          <w:sz w:val="24"/>
          <w:szCs w:val="24"/>
        </w:rPr>
        <w:t>онференци</w:t>
      </w:r>
      <w:r w:rsidR="00EC13B8" w:rsidRPr="00361A7F">
        <w:rPr>
          <w:rFonts w:ascii="Times New Roman" w:hAnsi="Times New Roman" w:cs="Times New Roman"/>
          <w:sz w:val="24"/>
          <w:szCs w:val="24"/>
        </w:rPr>
        <w:t>я</w:t>
      </w:r>
      <w:r w:rsidR="007124E2" w:rsidRPr="00361A7F">
        <w:rPr>
          <w:rFonts w:ascii="Times New Roman" w:hAnsi="Times New Roman" w:cs="Times New Roman"/>
          <w:sz w:val="24"/>
          <w:szCs w:val="24"/>
        </w:rPr>
        <w:t xml:space="preserve"> «Подземные воды – основа устойчивого развития страны»</w:t>
      </w:r>
      <w:r w:rsidR="00EC13B8" w:rsidRPr="00361A7F">
        <w:rPr>
          <w:rFonts w:ascii="Times New Roman" w:hAnsi="Times New Roman" w:cs="Times New Roman"/>
          <w:sz w:val="24"/>
          <w:szCs w:val="24"/>
        </w:rPr>
        <w:t>, посвященная 50-летнему Юбилею Института</w:t>
      </w:r>
      <w:r w:rsidR="007124E2" w:rsidRPr="00361A7F">
        <w:rPr>
          <w:rFonts w:ascii="Times New Roman" w:hAnsi="Times New Roman" w:cs="Times New Roman"/>
          <w:sz w:val="24"/>
          <w:szCs w:val="24"/>
        </w:rPr>
        <w:t>,</w:t>
      </w:r>
      <w:r w:rsidRPr="00361A7F">
        <w:rPr>
          <w:rFonts w:ascii="Times New Roman" w:hAnsi="Times New Roman" w:cs="Times New Roman"/>
          <w:sz w:val="24"/>
          <w:szCs w:val="24"/>
        </w:rPr>
        <w:t xml:space="preserve"> </w:t>
      </w:r>
      <w:r w:rsidR="00EC13B8" w:rsidRPr="00361A7F">
        <w:rPr>
          <w:rFonts w:ascii="Times New Roman" w:hAnsi="Times New Roman" w:cs="Times New Roman"/>
          <w:sz w:val="24"/>
          <w:szCs w:val="24"/>
        </w:rPr>
        <w:t xml:space="preserve"> </w:t>
      </w:r>
      <w:r w:rsidR="003F6748" w:rsidRPr="00361A7F">
        <w:rPr>
          <w:rFonts w:ascii="Times New Roman" w:hAnsi="Times New Roman" w:cs="Times New Roman"/>
          <w:sz w:val="24"/>
          <w:szCs w:val="24"/>
        </w:rPr>
        <w:t xml:space="preserve">будет проводиться в г.Алматы, в здании Института </w:t>
      </w:r>
      <w:r w:rsidR="00B7504F" w:rsidRPr="00361A7F">
        <w:rPr>
          <w:rFonts w:ascii="Times New Roman" w:hAnsi="Times New Roman" w:cs="Times New Roman"/>
          <w:sz w:val="24"/>
          <w:szCs w:val="24"/>
        </w:rPr>
        <w:t xml:space="preserve">геологических наук </w:t>
      </w:r>
      <w:r w:rsidR="003F6748" w:rsidRPr="00361A7F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3F6748" w:rsidRPr="00361A7F">
        <w:rPr>
          <w:rFonts w:ascii="Times New Roman" w:hAnsi="Times New Roman" w:cs="Times New Roman"/>
          <w:sz w:val="24"/>
          <w:szCs w:val="24"/>
        </w:rPr>
        <w:t>К.И.Сатпаева</w:t>
      </w:r>
      <w:proofErr w:type="spellEnd"/>
      <w:r w:rsidRPr="00361A7F">
        <w:rPr>
          <w:rFonts w:ascii="Times New Roman" w:hAnsi="Times New Roman" w:cs="Times New Roman"/>
          <w:sz w:val="24"/>
          <w:szCs w:val="24"/>
        </w:rPr>
        <w:t xml:space="preserve"> </w:t>
      </w:r>
      <w:r w:rsidR="009706C6" w:rsidRPr="00361A7F">
        <w:rPr>
          <w:rFonts w:ascii="Times New Roman" w:hAnsi="Times New Roman" w:cs="Times New Roman"/>
          <w:sz w:val="24"/>
          <w:szCs w:val="24"/>
        </w:rPr>
        <w:t xml:space="preserve">с </w:t>
      </w:r>
      <w:r w:rsidRPr="00361A7F">
        <w:rPr>
          <w:rFonts w:ascii="Times New Roman" w:hAnsi="Times New Roman" w:cs="Times New Roman"/>
          <w:sz w:val="24"/>
          <w:szCs w:val="24"/>
        </w:rPr>
        <w:t xml:space="preserve"> </w:t>
      </w:r>
      <w:r w:rsidR="00822D8D" w:rsidRPr="00361A7F">
        <w:rPr>
          <w:rFonts w:ascii="Times New Roman" w:hAnsi="Times New Roman" w:cs="Times New Roman"/>
          <w:sz w:val="24"/>
          <w:szCs w:val="24"/>
        </w:rPr>
        <w:t>29</w:t>
      </w:r>
      <w:r w:rsidR="009706C6" w:rsidRPr="00361A7F">
        <w:rPr>
          <w:rFonts w:ascii="Times New Roman" w:hAnsi="Times New Roman" w:cs="Times New Roman"/>
          <w:sz w:val="24"/>
          <w:szCs w:val="24"/>
        </w:rPr>
        <w:t xml:space="preserve"> по </w:t>
      </w:r>
      <w:r w:rsidR="00822D8D" w:rsidRPr="00361A7F">
        <w:rPr>
          <w:rFonts w:ascii="Times New Roman" w:hAnsi="Times New Roman" w:cs="Times New Roman"/>
          <w:sz w:val="24"/>
          <w:szCs w:val="24"/>
        </w:rPr>
        <w:t>30</w:t>
      </w:r>
      <w:r w:rsidRPr="00361A7F">
        <w:rPr>
          <w:rFonts w:ascii="Times New Roman" w:hAnsi="Times New Roman" w:cs="Times New Roman"/>
          <w:sz w:val="24"/>
          <w:szCs w:val="24"/>
        </w:rPr>
        <w:t xml:space="preserve"> октября 2015 года.</w:t>
      </w:r>
    </w:p>
    <w:p w:rsidR="00361A7F" w:rsidRDefault="00F37FBA" w:rsidP="000A3F3F">
      <w:pPr>
        <w:jc w:val="both"/>
        <w:rPr>
          <w:rFonts w:ascii="Times New Roman" w:hAnsi="Times New Roman" w:cs="Times New Roman"/>
          <w:sz w:val="24"/>
          <w:szCs w:val="24"/>
        </w:rPr>
      </w:pPr>
      <w:r w:rsidRPr="00361A7F">
        <w:rPr>
          <w:rFonts w:ascii="Times New Roman" w:hAnsi="Times New Roman" w:cs="Times New Roman"/>
          <w:sz w:val="24"/>
          <w:szCs w:val="24"/>
        </w:rPr>
        <w:tab/>
      </w:r>
      <w:r w:rsidR="009706C6" w:rsidRPr="00361A7F">
        <w:rPr>
          <w:rFonts w:ascii="Times New Roman" w:hAnsi="Times New Roman" w:cs="Times New Roman"/>
          <w:sz w:val="24"/>
          <w:szCs w:val="24"/>
        </w:rPr>
        <w:t>Программа конференции включа</w:t>
      </w:r>
      <w:r w:rsidR="00361A7F">
        <w:rPr>
          <w:rFonts w:ascii="Times New Roman" w:hAnsi="Times New Roman" w:cs="Times New Roman"/>
          <w:sz w:val="24"/>
          <w:szCs w:val="24"/>
        </w:rPr>
        <w:t>ет</w:t>
      </w:r>
      <w:r w:rsidR="009706C6" w:rsidRPr="00361A7F">
        <w:rPr>
          <w:rFonts w:ascii="Times New Roman" w:hAnsi="Times New Roman" w:cs="Times New Roman"/>
          <w:sz w:val="24"/>
          <w:szCs w:val="24"/>
        </w:rPr>
        <w:t xml:space="preserve"> пленарные и секционные доклады. Молодые участники конференции имеют уникальную возможность представить свои доклады на крупной международной конференции и послушать выступления ведущих ученых. Рабочи</w:t>
      </w:r>
      <w:r w:rsidR="00361A7F">
        <w:rPr>
          <w:rFonts w:ascii="Times New Roman" w:hAnsi="Times New Roman" w:cs="Times New Roman"/>
          <w:sz w:val="24"/>
          <w:szCs w:val="24"/>
        </w:rPr>
        <w:t>е</w:t>
      </w:r>
      <w:r w:rsidR="009706C6" w:rsidRPr="00361A7F">
        <w:rPr>
          <w:rFonts w:ascii="Times New Roman" w:hAnsi="Times New Roman" w:cs="Times New Roman"/>
          <w:sz w:val="24"/>
          <w:szCs w:val="24"/>
        </w:rPr>
        <w:t xml:space="preserve"> язык</w:t>
      </w:r>
      <w:r w:rsidR="00361A7F">
        <w:rPr>
          <w:rFonts w:ascii="Times New Roman" w:hAnsi="Times New Roman" w:cs="Times New Roman"/>
          <w:sz w:val="24"/>
          <w:szCs w:val="24"/>
        </w:rPr>
        <w:t>и</w:t>
      </w:r>
      <w:r w:rsidR="009706C6" w:rsidRPr="00361A7F">
        <w:rPr>
          <w:rFonts w:ascii="Times New Roman" w:hAnsi="Times New Roman" w:cs="Times New Roman"/>
          <w:sz w:val="24"/>
          <w:szCs w:val="24"/>
        </w:rPr>
        <w:t xml:space="preserve"> конференции - русский</w:t>
      </w:r>
      <w:r w:rsidR="00B7504F" w:rsidRPr="00361A7F">
        <w:rPr>
          <w:rFonts w:ascii="Times New Roman" w:hAnsi="Times New Roman" w:cs="Times New Roman"/>
          <w:sz w:val="24"/>
          <w:szCs w:val="24"/>
        </w:rPr>
        <w:t>,</w:t>
      </w:r>
      <w:r w:rsidR="009706C6" w:rsidRPr="00361A7F">
        <w:rPr>
          <w:rFonts w:ascii="Times New Roman" w:hAnsi="Times New Roman" w:cs="Times New Roman"/>
          <w:sz w:val="24"/>
          <w:szCs w:val="24"/>
        </w:rPr>
        <w:t xml:space="preserve"> </w:t>
      </w:r>
      <w:r w:rsidR="000A3F3F" w:rsidRPr="00361A7F">
        <w:rPr>
          <w:rFonts w:ascii="Times New Roman" w:hAnsi="Times New Roman" w:cs="Times New Roman"/>
          <w:sz w:val="24"/>
          <w:szCs w:val="24"/>
        </w:rPr>
        <w:t xml:space="preserve">казахский </w:t>
      </w:r>
      <w:r w:rsidR="009706C6" w:rsidRPr="00361A7F">
        <w:rPr>
          <w:rFonts w:ascii="Times New Roman" w:hAnsi="Times New Roman" w:cs="Times New Roman"/>
          <w:sz w:val="24"/>
          <w:szCs w:val="24"/>
        </w:rPr>
        <w:t xml:space="preserve">и английский. К началу работы конференции </w:t>
      </w:r>
      <w:r w:rsidR="00361A7F">
        <w:rPr>
          <w:rFonts w:ascii="Times New Roman" w:hAnsi="Times New Roman" w:cs="Times New Roman"/>
          <w:sz w:val="24"/>
          <w:szCs w:val="24"/>
        </w:rPr>
        <w:t>предполагается</w:t>
      </w:r>
      <w:r w:rsidR="009706C6" w:rsidRPr="00361A7F">
        <w:rPr>
          <w:rFonts w:ascii="Times New Roman" w:hAnsi="Times New Roman" w:cs="Times New Roman"/>
          <w:sz w:val="24"/>
          <w:szCs w:val="24"/>
        </w:rPr>
        <w:t xml:space="preserve"> издание сборника материалов. </w:t>
      </w:r>
    </w:p>
    <w:p w:rsidR="009706C6" w:rsidRDefault="00361A7F" w:rsidP="000A3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Направления работ секций</w:t>
      </w:r>
      <w:r w:rsidR="009706C6" w:rsidRPr="00361A7F">
        <w:rPr>
          <w:rFonts w:ascii="Times New Roman" w:hAnsi="Times New Roman" w:cs="Times New Roman"/>
          <w:sz w:val="24"/>
          <w:szCs w:val="24"/>
        </w:rPr>
        <w:t>:</w:t>
      </w:r>
    </w:p>
    <w:p w:rsidR="009706C6" w:rsidRDefault="009706C6" w:rsidP="000A3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F3F" w:rsidRPr="000A3F3F" w:rsidRDefault="000A3F3F" w:rsidP="000A3F3F">
      <w:pPr>
        <w:spacing w:line="240" w:lineRule="atLeast"/>
        <w:ind w:right="-7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3F3F">
        <w:rPr>
          <w:rFonts w:ascii="Times New Roman" w:hAnsi="Times New Roman"/>
          <w:b/>
          <w:bCs/>
          <w:color w:val="000000"/>
          <w:sz w:val="24"/>
          <w:szCs w:val="24"/>
        </w:rPr>
        <w:t xml:space="preserve">1. Рациональное использование и охрана подземных вод как основа устойчивого </w:t>
      </w:r>
      <w:r w:rsidRPr="000A3F3F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</w:t>
      </w:r>
      <w:r w:rsidRPr="000A3F3F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водообеспечения населения, промышленного и аграрного секторов экономики.</w:t>
      </w:r>
    </w:p>
    <w:p w:rsidR="000A3F3F" w:rsidRPr="00D56606" w:rsidRDefault="000A3F3F" w:rsidP="000A3F3F">
      <w:pPr>
        <w:spacing w:line="240" w:lineRule="atLeast"/>
        <w:ind w:right="-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0A3F3F" w:rsidRPr="000A3F3F" w:rsidRDefault="000A3F3F" w:rsidP="000A3F3F">
      <w:pPr>
        <w:spacing w:line="240" w:lineRule="atLeast"/>
        <w:ind w:right="-7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3F3F">
        <w:rPr>
          <w:rFonts w:ascii="Times New Roman" w:hAnsi="Times New Roman"/>
          <w:b/>
          <w:bCs/>
          <w:color w:val="000000"/>
          <w:sz w:val="24"/>
          <w:szCs w:val="24"/>
        </w:rPr>
        <w:t xml:space="preserve">2. Региональные гидрогеологические и </w:t>
      </w:r>
      <w:proofErr w:type="spellStart"/>
      <w:r w:rsidRPr="000A3F3F">
        <w:rPr>
          <w:rFonts w:ascii="Times New Roman" w:hAnsi="Times New Roman"/>
          <w:b/>
          <w:bCs/>
          <w:color w:val="000000"/>
          <w:sz w:val="24"/>
          <w:szCs w:val="24"/>
        </w:rPr>
        <w:t>геоэкологические</w:t>
      </w:r>
      <w:proofErr w:type="spellEnd"/>
      <w:r w:rsidRPr="000A3F3F">
        <w:rPr>
          <w:rFonts w:ascii="Times New Roman" w:hAnsi="Times New Roman"/>
          <w:b/>
          <w:bCs/>
          <w:color w:val="000000"/>
          <w:sz w:val="24"/>
          <w:szCs w:val="24"/>
        </w:rPr>
        <w:t xml:space="preserve"> исследования, методы прогнозирования, оценки и переоценки ресурсов и запасов подземных вод</w:t>
      </w:r>
    </w:p>
    <w:p w:rsidR="000A3F3F" w:rsidRPr="00D56606" w:rsidRDefault="000A3F3F" w:rsidP="000A3F3F">
      <w:pPr>
        <w:spacing w:line="240" w:lineRule="atLeast"/>
        <w:ind w:right="-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0A3F3F" w:rsidRPr="000A3F3F" w:rsidRDefault="000A3F3F" w:rsidP="000A3F3F">
      <w:pPr>
        <w:spacing w:line="240" w:lineRule="atLeast"/>
        <w:ind w:right="-73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0A3F3F">
        <w:rPr>
          <w:rFonts w:ascii="Times New Roman" w:hAnsi="Times New Roman"/>
          <w:b/>
          <w:bCs/>
          <w:color w:val="000000"/>
          <w:sz w:val="24"/>
          <w:szCs w:val="24"/>
        </w:rPr>
        <w:t xml:space="preserve">3.  Изучение, оценка и прогнозирование </w:t>
      </w:r>
      <w:r w:rsidRPr="000A3F3F">
        <w:rPr>
          <w:rFonts w:ascii="Times New Roman" w:hAnsi="Times New Roman"/>
          <w:b/>
          <w:sz w:val="24"/>
          <w:szCs w:val="24"/>
        </w:rPr>
        <w:t xml:space="preserve">изменений количественных и качественных показателей подземных вод под влиянием </w:t>
      </w:r>
      <w:r w:rsidRPr="000A3F3F">
        <w:rPr>
          <w:rFonts w:ascii="Times New Roman" w:eastAsia="Arial Unicode MS" w:hAnsi="Times New Roman"/>
          <w:b/>
          <w:sz w:val="24"/>
          <w:szCs w:val="24"/>
        </w:rPr>
        <w:t xml:space="preserve">антропогенных нагрузок и природно-климатических изменений. </w:t>
      </w:r>
    </w:p>
    <w:p w:rsidR="000A3F3F" w:rsidRDefault="000A3F3F" w:rsidP="000A3F3F">
      <w:pPr>
        <w:spacing w:line="240" w:lineRule="atLeast"/>
        <w:ind w:right="-73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</w:p>
    <w:p w:rsidR="000A3F3F" w:rsidRPr="000A3F3F" w:rsidRDefault="000A3F3F" w:rsidP="000A3F3F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3F3F">
        <w:rPr>
          <w:rFonts w:ascii="Times New Roman" w:hAnsi="Times New Roman"/>
          <w:b/>
          <w:sz w:val="24"/>
          <w:szCs w:val="24"/>
        </w:rPr>
        <w:t xml:space="preserve">4. Использование современных методов математического и геоинформационного моделирования </w:t>
      </w:r>
      <w:r w:rsidRPr="000A3F3F">
        <w:rPr>
          <w:rFonts w:ascii="Times New Roman" w:hAnsi="Times New Roman" w:cs="Times New Roman"/>
          <w:b/>
          <w:sz w:val="24"/>
          <w:szCs w:val="24"/>
          <w:lang w:val="kk-KZ"/>
        </w:rPr>
        <w:t>гидрогеологических и геоэкологических процессов.</w:t>
      </w:r>
    </w:p>
    <w:p w:rsidR="00A72888" w:rsidRDefault="00A72888" w:rsidP="000A3F3F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3F3F" w:rsidRPr="000A3F3F" w:rsidRDefault="000A3F3F" w:rsidP="000A3F3F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F3F">
        <w:rPr>
          <w:rFonts w:ascii="Times New Roman" w:eastAsia="Arial Unicode MS" w:hAnsi="Times New Roman"/>
          <w:b/>
          <w:color w:val="000000"/>
          <w:sz w:val="24"/>
          <w:szCs w:val="24"/>
        </w:rPr>
        <w:t>5. Комплексное освоение</w:t>
      </w:r>
      <w:r w:rsidRPr="000A3F3F">
        <w:rPr>
          <w:rFonts w:ascii="Times New Roman" w:hAnsi="Times New Roman" w:cs="Times New Roman"/>
          <w:b/>
          <w:sz w:val="24"/>
          <w:szCs w:val="24"/>
        </w:rPr>
        <w:t xml:space="preserve"> термоминеральных подземных вод в качестве гидрогеотермальных ресурсов и гидроминерального сырья, в лечебно-оздоровительных целях.</w:t>
      </w:r>
    </w:p>
    <w:p w:rsidR="000A3F3F" w:rsidRDefault="000A3F3F" w:rsidP="000A3F3F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3F3F" w:rsidRDefault="000A3F3F" w:rsidP="005E61F5">
      <w:pPr>
        <w:tabs>
          <w:tab w:val="left" w:pos="0"/>
        </w:tabs>
        <w:spacing w:line="200" w:lineRule="atLeast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5E61F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Регистрация участников конференции</w:t>
      </w:r>
    </w:p>
    <w:p w:rsidR="005E61F5" w:rsidRDefault="005E61F5" w:rsidP="005E61F5">
      <w:pPr>
        <w:tabs>
          <w:tab w:val="left" w:pos="0"/>
        </w:tabs>
        <w:spacing w:line="20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0A3F3F" w:rsidRDefault="000A3F3F" w:rsidP="000A3F3F">
      <w:pPr>
        <w:tabs>
          <w:tab w:val="left" w:pos="0"/>
        </w:tabs>
        <w:spacing w:line="20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61A7F">
        <w:rPr>
          <w:rFonts w:ascii="Times New Roman" w:eastAsia="Arial Unicode MS" w:hAnsi="Times New Roman" w:cs="Times New Roman"/>
          <w:sz w:val="24"/>
          <w:szCs w:val="24"/>
        </w:rPr>
        <w:t>Для регистрации необходимо заполнить форму</w:t>
      </w:r>
      <w:r w:rsidR="00361A7F" w:rsidRPr="00361A7F">
        <w:rPr>
          <w:rFonts w:ascii="Times New Roman" w:eastAsia="Arial Unicode MS" w:hAnsi="Times New Roman" w:cs="Times New Roman"/>
          <w:sz w:val="24"/>
          <w:szCs w:val="24"/>
        </w:rPr>
        <w:t xml:space="preserve"> за</w:t>
      </w:r>
      <w:r w:rsidR="00361A7F">
        <w:rPr>
          <w:rFonts w:ascii="Times New Roman" w:eastAsia="Arial Unicode MS" w:hAnsi="Times New Roman" w:cs="Times New Roman"/>
          <w:sz w:val="24"/>
          <w:szCs w:val="24"/>
        </w:rPr>
        <w:t>я</w:t>
      </w:r>
      <w:r w:rsidR="00361A7F" w:rsidRPr="00361A7F">
        <w:rPr>
          <w:rFonts w:ascii="Times New Roman" w:eastAsia="Arial Unicode MS" w:hAnsi="Times New Roman" w:cs="Times New Roman"/>
          <w:sz w:val="24"/>
          <w:szCs w:val="24"/>
        </w:rPr>
        <w:t>вки</w:t>
      </w:r>
      <w:r w:rsidRPr="00361A7F">
        <w:rPr>
          <w:rFonts w:ascii="Times New Roman" w:eastAsia="Arial Unicode MS" w:hAnsi="Times New Roman" w:cs="Times New Roman"/>
          <w:sz w:val="24"/>
          <w:szCs w:val="24"/>
        </w:rPr>
        <w:t xml:space="preserve"> (представлена ниже).</w:t>
      </w:r>
    </w:p>
    <w:p w:rsidR="000A3F3F" w:rsidRDefault="000A3F3F" w:rsidP="000A3F3F">
      <w:pPr>
        <w:tabs>
          <w:tab w:val="left" w:pos="0"/>
        </w:tabs>
        <w:spacing w:line="20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Тезисы и </w:t>
      </w:r>
      <w:r w:rsidR="00F75660">
        <w:rPr>
          <w:rFonts w:ascii="Times New Roman" w:eastAsia="Arial Unicode MS" w:hAnsi="Times New Roman" w:cs="Times New Roman"/>
          <w:sz w:val="24"/>
          <w:szCs w:val="24"/>
        </w:rPr>
        <w:t>доклады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следует выслать Ученому секретарю на электронный адрес: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hydrogeology</w:t>
      </w:r>
      <w:r w:rsidRPr="000A3F3F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kz</w:t>
      </w:r>
      <w:proofErr w:type="spellEnd"/>
      <w:r w:rsidRPr="000A3F3F">
        <w:rPr>
          <w:rFonts w:ascii="Times New Roman" w:eastAsia="Arial Unicode MS" w:hAnsi="Times New Roman" w:cs="Times New Roman"/>
          <w:sz w:val="24"/>
          <w:szCs w:val="24"/>
        </w:rPr>
        <w:t>@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mail</w:t>
      </w:r>
      <w:r w:rsidRPr="000A3F3F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A3F3F" w:rsidRPr="000A3F3F" w:rsidRDefault="000A3F3F" w:rsidP="000A3F3F">
      <w:pPr>
        <w:tabs>
          <w:tab w:val="left" w:pos="0"/>
        </w:tabs>
        <w:spacing w:line="20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Окончание регистрации и приема материалов: </w:t>
      </w:r>
      <w:r w:rsidR="00A72888">
        <w:rPr>
          <w:rFonts w:ascii="Times New Roman" w:eastAsia="Arial Unicode MS" w:hAnsi="Times New Roman" w:cs="Times New Roman"/>
          <w:sz w:val="24"/>
          <w:szCs w:val="24"/>
        </w:rPr>
        <w:t>20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сентября 2015 года.</w:t>
      </w:r>
    </w:p>
    <w:p w:rsidR="005E61F5" w:rsidRDefault="005E61F5" w:rsidP="005E61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04F" w:rsidRDefault="00B7504F" w:rsidP="005E61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61F5" w:rsidRPr="005E61F5" w:rsidRDefault="005E61F5" w:rsidP="005E61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1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Ключевые даты:</w:t>
      </w:r>
    </w:p>
    <w:p w:rsidR="005E61F5" w:rsidRDefault="005E61F5" w:rsidP="005E6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1F5" w:rsidRDefault="005E61F5" w:rsidP="005E6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марта 2015 г. - </w:t>
      </w:r>
      <w:r>
        <w:rPr>
          <w:rFonts w:ascii="Times New Roman" w:hAnsi="Times New Roman" w:cs="Times New Roman"/>
          <w:sz w:val="24"/>
          <w:szCs w:val="24"/>
        </w:rPr>
        <w:t>Официальное объявление о Конференции. Первое информационное сообщение.</w:t>
      </w:r>
    </w:p>
    <w:p w:rsidR="005E61F5" w:rsidRDefault="005E61F5" w:rsidP="005E61F5">
      <w:pPr>
        <w:jc w:val="both"/>
        <w:rPr>
          <w:rFonts w:ascii="Times New Roman" w:hAnsi="Times New Roman" w:cs="Times New Roman"/>
          <w:sz w:val="24"/>
          <w:szCs w:val="24"/>
        </w:rPr>
      </w:pPr>
      <w:r w:rsidRPr="005E61F5">
        <w:rPr>
          <w:rFonts w:ascii="Times New Roman" w:hAnsi="Times New Roman" w:cs="Times New Roman"/>
          <w:b/>
          <w:sz w:val="24"/>
          <w:szCs w:val="24"/>
        </w:rPr>
        <w:t>5 сентября 2015 г.</w:t>
      </w:r>
      <w:r>
        <w:rPr>
          <w:rFonts w:ascii="Times New Roman" w:hAnsi="Times New Roman" w:cs="Times New Roman"/>
          <w:sz w:val="24"/>
          <w:szCs w:val="24"/>
        </w:rPr>
        <w:t xml:space="preserve"> - Окончание приема заявок.</w:t>
      </w:r>
    </w:p>
    <w:p w:rsidR="005E61F5" w:rsidRPr="000215E2" w:rsidRDefault="00A72888" w:rsidP="005E6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E61F5">
        <w:rPr>
          <w:rFonts w:ascii="Times New Roman" w:hAnsi="Times New Roman" w:cs="Times New Roman"/>
          <w:b/>
          <w:sz w:val="24"/>
          <w:szCs w:val="24"/>
        </w:rPr>
        <w:t xml:space="preserve"> сентября 2015 г. - </w:t>
      </w:r>
      <w:r w:rsidR="005E61F5" w:rsidRPr="000215E2">
        <w:rPr>
          <w:rFonts w:ascii="Times New Roman" w:hAnsi="Times New Roman" w:cs="Times New Roman"/>
          <w:sz w:val="24"/>
          <w:szCs w:val="24"/>
        </w:rPr>
        <w:t>Окончание приема тезисов</w:t>
      </w:r>
      <w:r w:rsidR="005E61F5">
        <w:rPr>
          <w:rFonts w:ascii="Times New Roman" w:hAnsi="Times New Roman" w:cs="Times New Roman"/>
          <w:sz w:val="24"/>
          <w:szCs w:val="24"/>
        </w:rPr>
        <w:t xml:space="preserve"> и</w:t>
      </w:r>
      <w:r w:rsidR="005E61F5" w:rsidRPr="000215E2">
        <w:rPr>
          <w:rFonts w:ascii="Times New Roman" w:hAnsi="Times New Roman" w:cs="Times New Roman"/>
          <w:sz w:val="24"/>
          <w:szCs w:val="24"/>
        </w:rPr>
        <w:t xml:space="preserve"> докладов.</w:t>
      </w:r>
    </w:p>
    <w:p w:rsidR="005E61F5" w:rsidRPr="000215E2" w:rsidRDefault="005E61F5" w:rsidP="005E6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 октября 2015 г. - </w:t>
      </w:r>
      <w:r w:rsidRPr="000215E2">
        <w:rPr>
          <w:rFonts w:ascii="Times New Roman" w:hAnsi="Times New Roman" w:cs="Times New Roman"/>
          <w:sz w:val="24"/>
          <w:szCs w:val="24"/>
        </w:rPr>
        <w:t xml:space="preserve">Регистрация участников конференции. </w:t>
      </w:r>
    </w:p>
    <w:p w:rsidR="00F75660" w:rsidRDefault="00F75660" w:rsidP="00F75660">
      <w:pPr>
        <w:pStyle w:val="Default"/>
        <w:jc w:val="center"/>
        <w:rPr>
          <w:b/>
          <w:bCs/>
          <w:sz w:val="23"/>
          <w:szCs w:val="23"/>
        </w:rPr>
      </w:pPr>
    </w:p>
    <w:p w:rsidR="005E61F5" w:rsidRDefault="005E61F5" w:rsidP="005E61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1F5">
        <w:rPr>
          <w:rFonts w:ascii="Times New Roman" w:hAnsi="Times New Roman" w:cs="Times New Roman"/>
          <w:b/>
          <w:sz w:val="24"/>
          <w:szCs w:val="24"/>
          <w:u w:val="single"/>
        </w:rPr>
        <w:t>Заявка на участие в Конференции</w:t>
      </w:r>
    </w:p>
    <w:p w:rsidR="005E61F5" w:rsidRPr="005E61F5" w:rsidRDefault="005E61F5" w:rsidP="005E61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61F5" w:rsidRPr="00E52980" w:rsidRDefault="005E61F5" w:rsidP="005E6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в виде заполненной регистрационной формы направляется вложением по электронной почте в виде двух файлов с расширением </w:t>
      </w:r>
      <w:r w:rsidRPr="00D60F1D">
        <w:rPr>
          <w:rFonts w:ascii="Times New Roman" w:hAnsi="Times New Roman" w:cs="Times New Roman"/>
          <w:i/>
          <w:sz w:val="24"/>
          <w:szCs w:val="24"/>
        </w:rPr>
        <w:t>[.</w:t>
      </w:r>
      <w:proofErr w:type="spellStart"/>
      <w:r w:rsidRPr="00D60F1D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proofErr w:type="spellEnd"/>
      <w:r w:rsidRPr="00D60F1D">
        <w:rPr>
          <w:rFonts w:ascii="Times New Roman" w:hAnsi="Times New Roman" w:cs="Times New Roman"/>
          <w:i/>
          <w:sz w:val="24"/>
          <w:szCs w:val="24"/>
        </w:rPr>
        <w:t xml:space="preserve">] </w:t>
      </w:r>
      <w:r w:rsidRPr="00E52980">
        <w:rPr>
          <w:rFonts w:ascii="Times New Roman" w:hAnsi="Times New Roman" w:cs="Times New Roman"/>
          <w:sz w:val="24"/>
          <w:szCs w:val="24"/>
        </w:rPr>
        <w:t xml:space="preserve">и </w:t>
      </w:r>
      <w:r w:rsidRPr="00D60F1D">
        <w:rPr>
          <w:rFonts w:ascii="Times New Roman" w:hAnsi="Times New Roman" w:cs="Times New Roman"/>
          <w:i/>
          <w:sz w:val="24"/>
          <w:szCs w:val="24"/>
        </w:rPr>
        <w:t>[.</w:t>
      </w:r>
      <w:r w:rsidRPr="00D60F1D">
        <w:rPr>
          <w:rFonts w:ascii="Times New Roman" w:hAnsi="Times New Roman" w:cs="Times New Roman"/>
          <w:i/>
          <w:sz w:val="24"/>
          <w:szCs w:val="24"/>
          <w:lang w:val="en-US"/>
        </w:rPr>
        <w:t>doc</w:t>
      </w:r>
      <w:r w:rsidRPr="00E52980">
        <w:rPr>
          <w:rFonts w:ascii="Times New Roman" w:hAnsi="Times New Roman" w:cs="Times New Roman"/>
          <w:sz w:val="24"/>
          <w:szCs w:val="24"/>
        </w:rPr>
        <w:t xml:space="preserve">].  </w:t>
      </w:r>
      <w:r>
        <w:rPr>
          <w:rFonts w:ascii="Times New Roman" w:hAnsi="Times New Roman" w:cs="Times New Roman"/>
          <w:sz w:val="24"/>
          <w:szCs w:val="24"/>
        </w:rPr>
        <w:t xml:space="preserve">Файл с заявкой должен быть назван </w:t>
      </w:r>
      <w:r w:rsidRPr="00E52980">
        <w:rPr>
          <w:rFonts w:ascii="Times New Roman" w:hAnsi="Times New Roman" w:cs="Times New Roman"/>
          <w:sz w:val="24"/>
          <w:szCs w:val="24"/>
        </w:rPr>
        <w:t>согласно следующему образцу:</w:t>
      </w:r>
    </w:p>
    <w:p w:rsidR="005E61F5" w:rsidRPr="001B073A" w:rsidRDefault="005E61F5" w:rsidP="005E6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Pr="00E52980">
        <w:rPr>
          <w:rFonts w:ascii="Times New Roman" w:hAnsi="Times New Roman" w:cs="Times New Roman"/>
          <w:sz w:val="24"/>
          <w:szCs w:val="24"/>
        </w:rPr>
        <w:t>-50_(</w:t>
      </w:r>
      <w:r>
        <w:rPr>
          <w:rFonts w:ascii="Times New Roman" w:hAnsi="Times New Roman" w:cs="Times New Roman"/>
          <w:sz w:val="24"/>
          <w:szCs w:val="24"/>
        </w:rPr>
        <w:t>сокращенное название организации первого автора</w:t>
      </w:r>
      <w:r w:rsidRPr="00E529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E529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52980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5E61F5" w:rsidRDefault="005E61F5" w:rsidP="005E6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Pr="00E52980">
        <w:rPr>
          <w:rFonts w:ascii="Times New Roman" w:hAnsi="Times New Roman" w:cs="Times New Roman"/>
          <w:sz w:val="24"/>
          <w:szCs w:val="24"/>
        </w:rPr>
        <w:t>-50_(</w:t>
      </w:r>
      <w:r>
        <w:rPr>
          <w:rFonts w:ascii="Times New Roman" w:hAnsi="Times New Roman" w:cs="Times New Roman"/>
          <w:sz w:val="24"/>
          <w:szCs w:val="24"/>
        </w:rPr>
        <w:t>сокращенное название организации первого автора</w:t>
      </w:r>
      <w:r w:rsidRPr="00E529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E52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E5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F5" w:rsidRDefault="005E61F5" w:rsidP="005E6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представлена ниже.</w:t>
      </w:r>
    </w:p>
    <w:p w:rsidR="001B073A" w:rsidRDefault="001B073A" w:rsidP="000A3F3F">
      <w:pPr>
        <w:jc w:val="both"/>
        <w:rPr>
          <w:rFonts w:ascii="Times New Roman" w:hAnsi="Times New Roman" w:cs="Times New Roman"/>
          <w:sz w:val="24"/>
          <w:szCs w:val="24"/>
        </w:rPr>
      </w:pPr>
      <w:r w:rsidRPr="00822D8D">
        <w:rPr>
          <w:rFonts w:ascii="Times New Roman" w:hAnsi="Times New Roman" w:cs="Times New Roman"/>
          <w:sz w:val="24"/>
          <w:szCs w:val="24"/>
        </w:rPr>
        <w:tab/>
      </w:r>
    </w:p>
    <w:p w:rsidR="004467D7" w:rsidRDefault="004467D7" w:rsidP="005E61F5">
      <w:pPr>
        <w:pStyle w:val="Default"/>
        <w:rPr>
          <w:b/>
          <w:bCs/>
          <w:u w:val="single"/>
        </w:rPr>
      </w:pPr>
      <w:r w:rsidRPr="005E61F5">
        <w:rPr>
          <w:b/>
          <w:bCs/>
          <w:u w:val="single"/>
        </w:rPr>
        <w:t>Форма предоставления тезисов</w:t>
      </w:r>
    </w:p>
    <w:p w:rsidR="005E61F5" w:rsidRPr="005E61F5" w:rsidRDefault="005E61F5" w:rsidP="005E61F5">
      <w:pPr>
        <w:pStyle w:val="Default"/>
        <w:rPr>
          <w:b/>
          <w:bCs/>
          <w:u w:val="single"/>
        </w:rPr>
      </w:pPr>
    </w:p>
    <w:p w:rsidR="00F75660" w:rsidRPr="00F75660" w:rsidRDefault="00BE2B5E" w:rsidP="005E61F5">
      <w:pPr>
        <w:jc w:val="both"/>
        <w:rPr>
          <w:rFonts w:ascii="Times New Roman" w:hAnsi="Times New Roman" w:cs="Times New Roman"/>
          <w:sz w:val="24"/>
          <w:szCs w:val="24"/>
        </w:rPr>
      </w:pPr>
      <w:r w:rsidRPr="00F75660">
        <w:rPr>
          <w:rFonts w:ascii="Times New Roman" w:hAnsi="Times New Roman" w:cs="Times New Roman"/>
          <w:sz w:val="24"/>
          <w:szCs w:val="24"/>
        </w:rPr>
        <w:t xml:space="preserve">Тезисы докладов направляются вложением по электронной почте с расширением </w:t>
      </w:r>
      <w:r w:rsidRPr="00F75660">
        <w:rPr>
          <w:rFonts w:ascii="Times New Roman" w:hAnsi="Times New Roman" w:cs="Times New Roman"/>
          <w:i/>
          <w:sz w:val="24"/>
          <w:szCs w:val="24"/>
        </w:rPr>
        <w:t>[.</w:t>
      </w:r>
      <w:r w:rsidRPr="00F75660">
        <w:rPr>
          <w:rFonts w:ascii="Times New Roman" w:hAnsi="Times New Roman" w:cs="Times New Roman"/>
          <w:i/>
          <w:sz w:val="24"/>
          <w:szCs w:val="24"/>
          <w:lang w:val="en-US"/>
        </w:rPr>
        <w:t>doc</w:t>
      </w:r>
      <w:r w:rsidRPr="00F75660">
        <w:rPr>
          <w:rFonts w:ascii="Times New Roman" w:hAnsi="Times New Roman" w:cs="Times New Roman"/>
          <w:sz w:val="24"/>
          <w:szCs w:val="24"/>
        </w:rPr>
        <w:t xml:space="preserve">].  </w:t>
      </w:r>
      <w:r w:rsidR="004467D7" w:rsidRPr="00F75660">
        <w:rPr>
          <w:rFonts w:ascii="Times New Roman" w:hAnsi="Times New Roman" w:cs="Times New Roman"/>
          <w:sz w:val="24"/>
          <w:szCs w:val="24"/>
        </w:rPr>
        <w:t xml:space="preserve">От одного автора принимается не более двух тезисов, редактирование и перепечатка тезисов не предусмотрены. Тезисы рецензируются и отбираются Оргкомитетом для включения докладов в программу Конференции. </w:t>
      </w:r>
      <w:r w:rsidR="00F75660" w:rsidRPr="00F75660">
        <w:rPr>
          <w:rFonts w:ascii="Times New Roman" w:hAnsi="Times New Roman" w:cs="Times New Roman"/>
          <w:sz w:val="24"/>
          <w:szCs w:val="24"/>
        </w:rPr>
        <w:t xml:space="preserve">Тезисы докладов должны </w:t>
      </w:r>
      <w:r w:rsidR="00361A7F">
        <w:rPr>
          <w:rFonts w:ascii="Times New Roman" w:hAnsi="Times New Roman" w:cs="Times New Roman"/>
          <w:sz w:val="24"/>
          <w:szCs w:val="24"/>
        </w:rPr>
        <w:t>отражать</w:t>
      </w:r>
      <w:r w:rsidR="00F75660" w:rsidRPr="00F75660">
        <w:rPr>
          <w:rFonts w:ascii="Times New Roman" w:hAnsi="Times New Roman" w:cs="Times New Roman"/>
          <w:sz w:val="24"/>
          <w:szCs w:val="24"/>
        </w:rPr>
        <w:t xml:space="preserve"> содержание доклада. Объем 2 стр. формата А4.</w:t>
      </w:r>
    </w:p>
    <w:p w:rsidR="004467D7" w:rsidRPr="004467D7" w:rsidRDefault="004467D7" w:rsidP="000A3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61F5" w:rsidRDefault="005E61F5" w:rsidP="005E61F5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E61F5">
        <w:rPr>
          <w:rFonts w:ascii="Times New Roman" w:hAnsi="Times New Roman" w:cs="Times New Roman"/>
          <w:b/>
          <w:sz w:val="24"/>
          <w:szCs w:val="24"/>
          <w:u w:val="single"/>
        </w:rPr>
        <w:t>равила оформления докладов</w:t>
      </w:r>
    </w:p>
    <w:p w:rsidR="005E61F5" w:rsidRDefault="005E61F5" w:rsidP="005E61F5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61F5" w:rsidRDefault="00F75660" w:rsidP="005E61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 должны </w:t>
      </w:r>
      <w:r w:rsidRPr="00D60F1D">
        <w:rPr>
          <w:rFonts w:ascii="Times New Roman" w:hAnsi="Times New Roman" w:cs="Times New Roman"/>
          <w:sz w:val="24"/>
          <w:szCs w:val="24"/>
        </w:rPr>
        <w:t>иметь рекомендованную структуру: аннотация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1D">
        <w:rPr>
          <w:rFonts w:ascii="Times New Roman" w:hAnsi="Times New Roman" w:cs="Times New Roman"/>
          <w:sz w:val="24"/>
          <w:szCs w:val="24"/>
        </w:rPr>
        <w:t>(не более 200 слов), вступление, изложение основного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, таблицы, </w:t>
      </w:r>
      <w:r w:rsidRPr="00D60F1D">
        <w:rPr>
          <w:rFonts w:ascii="Times New Roman" w:hAnsi="Times New Roman" w:cs="Times New Roman"/>
          <w:sz w:val="24"/>
          <w:szCs w:val="24"/>
        </w:rPr>
        <w:t xml:space="preserve">рисунки, выводы, ссылки на литературу, благодарности (на усмотрение авторов). </w:t>
      </w:r>
      <w:r>
        <w:rPr>
          <w:rFonts w:ascii="Times New Roman" w:hAnsi="Times New Roman" w:cs="Times New Roman"/>
          <w:sz w:val="24"/>
          <w:szCs w:val="24"/>
        </w:rPr>
        <w:t>Объем до 10</w:t>
      </w:r>
      <w:r w:rsidR="00A1493F" w:rsidRPr="00A1493F">
        <w:rPr>
          <w:rFonts w:ascii="Times New Roman" w:hAnsi="Times New Roman" w:cs="Times New Roman"/>
          <w:sz w:val="24"/>
          <w:szCs w:val="24"/>
        </w:rPr>
        <w:t>-</w:t>
      </w:r>
      <w:r w:rsidR="00A1493F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стр.</w:t>
      </w:r>
      <w:r w:rsidRPr="00001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F5" w:rsidRDefault="005E61F5" w:rsidP="005E61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61F5" w:rsidRDefault="00F75660" w:rsidP="005E61F5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в редакторе </w:t>
      </w:r>
      <w:r w:rsidRPr="006734F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4FD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34FD">
        <w:rPr>
          <w:rFonts w:ascii="Times New Roman" w:hAnsi="Times New Roman" w:cs="Times New Roman"/>
          <w:sz w:val="24"/>
          <w:szCs w:val="24"/>
        </w:rPr>
        <w:t xml:space="preserve"> шрифт </w:t>
      </w:r>
      <w:r w:rsidRPr="006734FD"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4FD"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4FD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734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размер </w:t>
      </w:r>
      <w:r w:rsidRPr="006734FD">
        <w:rPr>
          <w:rFonts w:ascii="Times New Roman" w:hAnsi="Times New Roman" w:cs="Times New Roman"/>
          <w:sz w:val="24"/>
          <w:szCs w:val="24"/>
        </w:rPr>
        <w:t>шрифта 12, интервал – одинарный</w:t>
      </w:r>
      <w:r w:rsidR="00361A7F">
        <w:rPr>
          <w:rFonts w:ascii="Times New Roman" w:hAnsi="Times New Roman" w:cs="Times New Roman"/>
          <w:sz w:val="24"/>
          <w:szCs w:val="24"/>
        </w:rPr>
        <w:t>.</w:t>
      </w:r>
      <w:r w:rsidRPr="0067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Поля: слева - 3 см, сверху, снизу и справа</w:t>
      </w:r>
      <w:r w:rsidRPr="006734FD">
        <w:rPr>
          <w:rFonts w:ascii="Times New Roman" w:hAnsi="Times New Roman" w:cs="Times New Roman"/>
          <w:sz w:val="24"/>
          <w:szCs w:val="24"/>
        </w:rPr>
        <w:t xml:space="preserve"> – 2 см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F1D">
        <w:rPr>
          <w:rFonts w:ascii="Times New Roman" w:hAnsi="Times New Roman" w:cs="Times New Roman"/>
          <w:sz w:val="24"/>
          <w:szCs w:val="24"/>
        </w:rPr>
        <w:t>абзацы с отступом 1 см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34FD">
        <w:rPr>
          <w:rFonts w:ascii="Times New Roman" w:hAnsi="Times New Roman" w:cs="Times New Roman"/>
          <w:sz w:val="24"/>
          <w:szCs w:val="24"/>
        </w:rPr>
        <w:t xml:space="preserve"> выравнивание по ширине, ориентация книжная, без нумерации страниц, без переносов.</w:t>
      </w:r>
      <w:r w:rsidRPr="00673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E61F5" w:rsidRDefault="005E61F5" w:rsidP="005E61F5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61F5" w:rsidRDefault="00F75660" w:rsidP="005E61F5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F1D">
        <w:rPr>
          <w:rFonts w:ascii="Times New Roman" w:hAnsi="Times New Roman" w:cs="Times New Roman"/>
          <w:sz w:val="24"/>
          <w:szCs w:val="24"/>
        </w:rPr>
        <w:t xml:space="preserve">Рисунки и таблицы должны иметь названия; подписи (размер шрифта </w:t>
      </w:r>
      <w:smartTag w:uri="urn:schemas-microsoft-com:office:smarttags" w:element="metricconverter">
        <w:smartTagPr>
          <w:attr w:name="ProductID" w:val="10 pt"/>
        </w:smartTagPr>
        <w:r w:rsidRPr="00D60F1D">
          <w:rPr>
            <w:rFonts w:ascii="Times New Roman" w:hAnsi="Times New Roman" w:cs="Times New Roman"/>
            <w:sz w:val="24"/>
            <w:szCs w:val="24"/>
          </w:rPr>
          <w:t xml:space="preserve">10 </w:t>
        </w:r>
        <w:r w:rsidRPr="00D60F1D">
          <w:rPr>
            <w:rFonts w:ascii="Times New Roman" w:hAnsi="Times New Roman" w:cs="Times New Roman"/>
            <w:sz w:val="24"/>
            <w:szCs w:val="24"/>
            <w:lang w:val="en-US"/>
          </w:rPr>
          <w:t>pt</w:t>
        </w:r>
      </w:smartTag>
      <w:r w:rsidRPr="00D60F1D">
        <w:rPr>
          <w:rFonts w:ascii="Times New Roman" w:hAnsi="Times New Roman" w:cs="Times New Roman"/>
          <w:sz w:val="24"/>
          <w:szCs w:val="24"/>
        </w:rPr>
        <w:t xml:space="preserve">) располагаются под ними. </w:t>
      </w:r>
      <w:r w:rsidRPr="006734FD">
        <w:rPr>
          <w:rFonts w:ascii="Times New Roman" w:hAnsi="Times New Roman" w:cs="Times New Roman"/>
          <w:sz w:val="24"/>
          <w:szCs w:val="24"/>
        </w:rPr>
        <w:t xml:space="preserve">Рисунки должны быть качественно выполненные на компьютере </w:t>
      </w:r>
      <w:r w:rsidRPr="00DE32A8">
        <w:rPr>
          <w:rFonts w:ascii="Times New Roman" w:hAnsi="Times New Roman" w:cs="Times New Roman"/>
          <w:sz w:val="24"/>
          <w:szCs w:val="24"/>
        </w:rPr>
        <w:t>и вставлены в текст по мере встречаемости ссылок</w:t>
      </w:r>
      <w:r w:rsidRPr="006734FD">
        <w:rPr>
          <w:rFonts w:ascii="Times New Roman" w:hAnsi="Times New Roman" w:cs="Times New Roman"/>
          <w:sz w:val="24"/>
          <w:szCs w:val="24"/>
        </w:rPr>
        <w:t>. Также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34FD">
        <w:rPr>
          <w:rFonts w:ascii="Times New Roman" w:hAnsi="Times New Roman" w:cs="Times New Roman"/>
          <w:sz w:val="24"/>
          <w:szCs w:val="24"/>
        </w:rPr>
        <w:t xml:space="preserve"> дополнительно необходимо приложить рисунки в </w:t>
      </w:r>
      <w:r>
        <w:rPr>
          <w:rFonts w:ascii="Times New Roman" w:hAnsi="Times New Roman" w:cs="Times New Roman"/>
          <w:sz w:val="24"/>
          <w:szCs w:val="24"/>
        </w:rPr>
        <w:t xml:space="preserve">графическом </w:t>
      </w:r>
      <w:r w:rsidR="00361A7F">
        <w:rPr>
          <w:rFonts w:ascii="Times New Roman" w:hAnsi="Times New Roman" w:cs="Times New Roman"/>
          <w:sz w:val="24"/>
          <w:szCs w:val="24"/>
        </w:rPr>
        <w:t>формате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21D">
        <w:rPr>
          <w:rFonts w:ascii="Times New Roman" w:hAnsi="Times New Roman"/>
          <w:color w:val="000000"/>
          <w:sz w:val="24"/>
          <w:szCs w:val="24"/>
        </w:rPr>
        <w:t xml:space="preserve">Формулы должны быть подготовлены в редакторе </w:t>
      </w:r>
      <w:r w:rsidRPr="0010021D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1002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021D">
        <w:rPr>
          <w:rFonts w:ascii="Times New Roman" w:hAnsi="Times New Roman"/>
          <w:color w:val="000000"/>
          <w:sz w:val="24"/>
          <w:szCs w:val="24"/>
          <w:lang w:val="en-US"/>
        </w:rPr>
        <w:t>Equation</w:t>
      </w:r>
      <w:r w:rsidRPr="0010021D">
        <w:rPr>
          <w:rFonts w:ascii="Times New Roman" w:hAnsi="Times New Roman"/>
          <w:color w:val="000000"/>
          <w:sz w:val="24"/>
          <w:szCs w:val="24"/>
        </w:rPr>
        <w:t xml:space="preserve"> 3.0, выровнены по центру и пронумерованы</w:t>
      </w:r>
      <w:r w:rsidRPr="00D56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E61F5" w:rsidRDefault="005E61F5" w:rsidP="005E61F5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61F5" w:rsidRDefault="00F75660" w:rsidP="005E61F5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1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отделен от шапки доклада одной пустой строкой.</w:t>
      </w:r>
    </w:p>
    <w:p w:rsidR="00F75660" w:rsidRPr="005E61F5" w:rsidRDefault="00F75660" w:rsidP="005E61F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Название доклада </w:t>
      </w:r>
      <w:r w:rsidRPr="00D91DA5">
        <w:rPr>
          <w:rFonts w:ascii="Times New Roman" w:hAnsi="Times New Roman" w:cs="Times New Roman"/>
          <w:sz w:val="24"/>
          <w:szCs w:val="24"/>
        </w:rPr>
        <w:t xml:space="preserve">(не более 100 символов) </w:t>
      </w:r>
      <w:r w:rsidRPr="00D91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прописными буквами, центрировано; авторы: фамилия и инициалы (титулы не указываются), полное название организации с указанием ведомственной принадлежности - центрировано. </w:t>
      </w:r>
    </w:p>
    <w:p w:rsidR="00F75660" w:rsidRPr="005E61F5" w:rsidRDefault="00F75660" w:rsidP="005E61F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E61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Пример оформления</w:t>
      </w:r>
    </w:p>
    <w:p w:rsidR="00F75660" w:rsidRDefault="00F75660" w:rsidP="00F756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660" w:rsidRPr="00D56606" w:rsidRDefault="00F75660" w:rsidP="00F7566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АКТУАЛЬНЫЕ ПРОБЛЕМЫ ГИДРОГЕОЛОГИИ И ГЕЭКОЛОГИИ КАЗАХСТАНА</w:t>
      </w:r>
    </w:p>
    <w:p w:rsidR="00F75660" w:rsidRPr="00D56606" w:rsidRDefault="00F75660" w:rsidP="00F7566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75660" w:rsidRPr="00D56606" w:rsidRDefault="00F75660" w:rsidP="00F7566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566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ПЕТРОВ В.И.</w:t>
      </w:r>
    </w:p>
    <w:p w:rsidR="00F75660" w:rsidRPr="006734FD" w:rsidRDefault="00F75660" w:rsidP="00F7566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566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Институт гидрогеологии и геоэкологии </w:t>
      </w:r>
      <w:proofErr w:type="spellStart"/>
      <w:r w:rsidRPr="00D566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им.У.М.Ахмедсафина</w:t>
      </w:r>
      <w:proofErr w:type="spellEnd"/>
    </w:p>
    <w:p w:rsidR="00F75660" w:rsidRPr="006734FD" w:rsidRDefault="00F75660" w:rsidP="00F7566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75660" w:rsidRPr="00E52980" w:rsidRDefault="00F75660" w:rsidP="00F75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Тезисы докладов направляются вложением по электронной почте с расширением </w:t>
      </w:r>
      <w:r w:rsidRPr="00E52980">
        <w:rPr>
          <w:rFonts w:ascii="Times New Roman" w:hAnsi="Times New Roman" w:cs="Times New Roman"/>
          <w:sz w:val="24"/>
          <w:szCs w:val="24"/>
        </w:rPr>
        <w:t xml:space="preserve"> </w:t>
      </w:r>
      <w:r w:rsidRPr="00D60F1D">
        <w:rPr>
          <w:rFonts w:ascii="Times New Roman" w:hAnsi="Times New Roman" w:cs="Times New Roman"/>
          <w:i/>
          <w:sz w:val="24"/>
          <w:szCs w:val="24"/>
        </w:rPr>
        <w:t>[.</w:t>
      </w:r>
      <w:r w:rsidRPr="00D60F1D">
        <w:rPr>
          <w:rFonts w:ascii="Times New Roman" w:hAnsi="Times New Roman" w:cs="Times New Roman"/>
          <w:i/>
          <w:sz w:val="24"/>
          <w:szCs w:val="24"/>
          <w:lang w:val="en-US"/>
        </w:rPr>
        <w:t>doc</w:t>
      </w:r>
      <w:r w:rsidRPr="00E52980">
        <w:rPr>
          <w:rFonts w:ascii="Times New Roman" w:hAnsi="Times New Roman" w:cs="Times New Roman"/>
          <w:sz w:val="24"/>
          <w:szCs w:val="24"/>
        </w:rPr>
        <w:t xml:space="preserve">].  </w:t>
      </w:r>
      <w:r>
        <w:rPr>
          <w:rFonts w:ascii="Times New Roman" w:hAnsi="Times New Roman" w:cs="Times New Roman"/>
          <w:sz w:val="24"/>
          <w:szCs w:val="24"/>
        </w:rPr>
        <w:t xml:space="preserve">Файл должен быть назван </w:t>
      </w:r>
      <w:r w:rsidRPr="00E52980">
        <w:rPr>
          <w:rFonts w:ascii="Times New Roman" w:hAnsi="Times New Roman" w:cs="Times New Roman"/>
          <w:sz w:val="24"/>
          <w:szCs w:val="24"/>
        </w:rPr>
        <w:t>согласно следующему образцу:</w:t>
      </w:r>
    </w:p>
    <w:p w:rsidR="00F75660" w:rsidRDefault="00F75660" w:rsidP="00F75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660" w:rsidRPr="00D60F1D" w:rsidRDefault="00F75660" w:rsidP="00F75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Pr="00001F1D">
        <w:rPr>
          <w:rFonts w:ascii="Times New Roman" w:hAnsi="Times New Roman" w:cs="Times New Roman"/>
          <w:sz w:val="24"/>
          <w:szCs w:val="24"/>
        </w:rPr>
        <w:t>-50_</w:t>
      </w:r>
      <w:r w:rsidRPr="00D60F1D">
        <w:rPr>
          <w:rFonts w:ascii="Times New Roman" w:hAnsi="Times New Roman" w:cs="Times New Roman"/>
          <w:sz w:val="24"/>
          <w:szCs w:val="24"/>
        </w:rPr>
        <w:t>(фамилия автора)</w:t>
      </w:r>
      <w:r w:rsidRPr="00001F1D">
        <w:rPr>
          <w:rFonts w:ascii="Times New Roman" w:hAnsi="Times New Roman" w:cs="Times New Roman"/>
          <w:sz w:val="24"/>
          <w:szCs w:val="24"/>
        </w:rPr>
        <w:t>_</w:t>
      </w:r>
      <w:r w:rsidRPr="00D60F1D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D60F1D">
        <w:rPr>
          <w:rFonts w:ascii="Times New Roman" w:hAnsi="Times New Roman" w:cs="Times New Roman"/>
          <w:sz w:val="24"/>
          <w:szCs w:val="24"/>
        </w:rPr>
        <w:t>.</w:t>
      </w:r>
      <w:r w:rsidRPr="00D60F1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D60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60" w:rsidRDefault="00F75660" w:rsidP="00F7566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5660" w:rsidRPr="00D60F1D" w:rsidRDefault="00F75660" w:rsidP="00F756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F1D">
        <w:rPr>
          <w:rFonts w:ascii="Times New Roman" w:hAnsi="Times New Roman" w:cs="Times New Roman"/>
          <w:i/>
          <w:sz w:val="24"/>
          <w:szCs w:val="24"/>
        </w:rPr>
        <w:t xml:space="preserve">В случае предоставления автором 2-х тезисов имя второго файла должно заканчиваться цифрой 2: </w:t>
      </w:r>
    </w:p>
    <w:p w:rsidR="00F75660" w:rsidRPr="00D60F1D" w:rsidRDefault="00F75660" w:rsidP="00F75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Pr="00001F1D">
        <w:rPr>
          <w:rFonts w:ascii="Times New Roman" w:hAnsi="Times New Roman" w:cs="Times New Roman"/>
          <w:sz w:val="24"/>
          <w:szCs w:val="24"/>
        </w:rPr>
        <w:t>-50_</w:t>
      </w:r>
      <w:r w:rsidRPr="00D60F1D">
        <w:rPr>
          <w:rFonts w:ascii="Times New Roman" w:hAnsi="Times New Roman" w:cs="Times New Roman"/>
          <w:sz w:val="24"/>
          <w:szCs w:val="24"/>
        </w:rPr>
        <w:t>(фамилия автора)</w:t>
      </w:r>
      <w:r w:rsidRPr="00001F1D">
        <w:rPr>
          <w:rFonts w:ascii="Times New Roman" w:hAnsi="Times New Roman" w:cs="Times New Roman"/>
          <w:sz w:val="24"/>
          <w:szCs w:val="24"/>
        </w:rPr>
        <w:t>_</w:t>
      </w:r>
      <w:r w:rsidRPr="00D60F1D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D60F1D">
        <w:rPr>
          <w:rFonts w:ascii="Times New Roman" w:hAnsi="Times New Roman" w:cs="Times New Roman"/>
          <w:sz w:val="24"/>
          <w:szCs w:val="24"/>
        </w:rPr>
        <w:t>2.</w:t>
      </w:r>
      <w:r w:rsidRPr="00D60F1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D60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60" w:rsidRPr="00D56606" w:rsidRDefault="00F75660" w:rsidP="00F756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275A" w:rsidRPr="005E61F5" w:rsidRDefault="003256B0" w:rsidP="005E6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1F5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</w:p>
    <w:p w:rsidR="0009041C" w:rsidRDefault="0009041C" w:rsidP="000A3F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6B0" w:rsidRDefault="005F275A" w:rsidP="000A3F3F">
      <w:pPr>
        <w:jc w:val="both"/>
        <w:rPr>
          <w:rFonts w:ascii="Times New Roman" w:hAnsi="Times New Roman" w:cs="Times New Roman"/>
          <w:sz w:val="24"/>
          <w:szCs w:val="24"/>
        </w:rPr>
      </w:pPr>
      <w:r w:rsidRPr="005F275A">
        <w:rPr>
          <w:rFonts w:ascii="Times New Roman" w:hAnsi="Times New Roman" w:cs="Times New Roman"/>
          <w:sz w:val="24"/>
          <w:szCs w:val="24"/>
        </w:rPr>
        <w:t>Организационный взнос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25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6B0" w:rsidRPr="00645DBF">
        <w:rPr>
          <w:rFonts w:ascii="Times New Roman" w:hAnsi="Times New Roman" w:cs="Times New Roman"/>
          <w:b/>
          <w:sz w:val="24"/>
          <w:szCs w:val="24"/>
        </w:rPr>
        <w:t>3000 тенге</w:t>
      </w:r>
      <w:r w:rsidR="005E61F5" w:rsidRPr="00645DBF">
        <w:rPr>
          <w:rFonts w:ascii="Times New Roman" w:hAnsi="Times New Roman" w:cs="Times New Roman"/>
          <w:b/>
          <w:sz w:val="24"/>
          <w:szCs w:val="24"/>
        </w:rPr>
        <w:t xml:space="preserve"> (</w:t>
      </w:r>
      <w:bookmarkStart w:id="0" w:name="_GoBack"/>
      <w:bookmarkEnd w:id="0"/>
      <w:r w:rsidR="005E61F5" w:rsidRPr="00645DBF">
        <w:rPr>
          <w:rFonts w:ascii="Times New Roman" w:hAnsi="Times New Roman" w:cs="Times New Roman"/>
          <w:b/>
          <w:sz w:val="24"/>
          <w:szCs w:val="24"/>
        </w:rPr>
        <w:t>20</w:t>
      </w:r>
      <w:r w:rsidR="00712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1F5">
        <w:rPr>
          <w:rFonts w:ascii="Times New Roman" w:hAnsi="Times New Roman" w:cs="Times New Roman"/>
          <w:b/>
          <w:sz w:val="24"/>
          <w:szCs w:val="24"/>
        </w:rPr>
        <w:t>долларов США)</w:t>
      </w:r>
      <w:r w:rsidR="00325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6B0">
        <w:rPr>
          <w:rFonts w:ascii="Times New Roman" w:hAnsi="Times New Roman" w:cs="Times New Roman"/>
          <w:sz w:val="24"/>
          <w:szCs w:val="24"/>
        </w:rPr>
        <w:t xml:space="preserve">оплачивается участниками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256B0">
        <w:rPr>
          <w:rFonts w:ascii="Times New Roman" w:hAnsi="Times New Roman" w:cs="Times New Roman"/>
          <w:sz w:val="24"/>
          <w:szCs w:val="24"/>
        </w:rPr>
        <w:t>онференции во время регистрации. Докторанты, магистранты и молодые ученые в возрасте до 35 лет могут принять участие в работе конференции без оплаты орг</w:t>
      </w:r>
      <w:r w:rsidR="003D78EC">
        <w:rPr>
          <w:rFonts w:ascii="Times New Roman" w:hAnsi="Times New Roman" w:cs="Times New Roman"/>
          <w:sz w:val="24"/>
          <w:szCs w:val="24"/>
        </w:rPr>
        <w:t xml:space="preserve">анизационного </w:t>
      </w:r>
      <w:r w:rsidR="003256B0">
        <w:rPr>
          <w:rFonts w:ascii="Times New Roman" w:hAnsi="Times New Roman" w:cs="Times New Roman"/>
          <w:sz w:val="24"/>
          <w:szCs w:val="24"/>
        </w:rPr>
        <w:t>взноса.</w:t>
      </w:r>
    </w:p>
    <w:p w:rsidR="003256B0" w:rsidRPr="003D78EC" w:rsidRDefault="003D78EC" w:rsidP="000A3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3B5F" w:rsidRPr="005E61F5" w:rsidRDefault="00D90DF2" w:rsidP="005E61F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61F5">
        <w:rPr>
          <w:rFonts w:ascii="Times New Roman" w:hAnsi="Times New Roman" w:cs="Times New Roman"/>
          <w:sz w:val="24"/>
          <w:szCs w:val="24"/>
          <w:u w:val="single"/>
        </w:rPr>
        <w:t>Авторы самостоятельно оплачивают регистрационный взнос, транспорт, проживание.</w:t>
      </w:r>
    </w:p>
    <w:p w:rsidR="00852F90" w:rsidRPr="004A5040" w:rsidRDefault="00852F90" w:rsidP="000A3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1F5" w:rsidRPr="005E61F5" w:rsidRDefault="005E61F5" w:rsidP="00090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1F5">
        <w:rPr>
          <w:rFonts w:ascii="Times New Roman" w:hAnsi="Times New Roman" w:cs="Times New Roman"/>
          <w:b/>
          <w:sz w:val="24"/>
          <w:szCs w:val="24"/>
        </w:rPr>
        <w:t xml:space="preserve">Информация об условиях проживания, </w:t>
      </w:r>
    </w:p>
    <w:p w:rsidR="00D60F1D" w:rsidRDefault="005E61F5" w:rsidP="00090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1F5">
        <w:rPr>
          <w:rFonts w:ascii="Times New Roman" w:hAnsi="Times New Roman" w:cs="Times New Roman"/>
          <w:b/>
          <w:sz w:val="24"/>
          <w:szCs w:val="24"/>
        </w:rPr>
        <w:t>месте проведения Конференции и культурной программе</w:t>
      </w:r>
    </w:p>
    <w:p w:rsidR="005E61F5" w:rsidRDefault="005E61F5" w:rsidP="000904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1F5" w:rsidRPr="005E61F5" w:rsidRDefault="005E61F5" w:rsidP="005E6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E61F5">
        <w:rPr>
          <w:rFonts w:ascii="Times New Roman" w:hAnsi="Times New Roman" w:cs="Times New Roman"/>
          <w:sz w:val="24"/>
          <w:szCs w:val="24"/>
        </w:rPr>
        <w:t xml:space="preserve">Для желающих остановиться в гостинице недалеко от места проведения конференции оргкомитет рекомендует </w:t>
      </w:r>
      <w:r w:rsidRPr="00361A7F">
        <w:rPr>
          <w:rFonts w:ascii="Times New Roman" w:hAnsi="Times New Roman" w:cs="Times New Roman"/>
          <w:sz w:val="24"/>
          <w:szCs w:val="24"/>
        </w:rPr>
        <w:t xml:space="preserve">отель </w:t>
      </w:r>
      <w:r w:rsidR="00EA7AF0" w:rsidRPr="0036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F0" w:rsidRPr="00361A7F">
        <w:rPr>
          <w:rFonts w:ascii="Times New Roman" w:hAnsi="Times New Roman" w:cs="Times New Roman"/>
          <w:sz w:val="24"/>
          <w:szCs w:val="24"/>
          <w:shd w:val="clear" w:color="auto" w:fill="FFFFFF"/>
        </w:rPr>
        <w:t>Grand</w:t>
      </w:r>
      <w:proofErr w:type="spellEnd"/>
      <w:r w:rsidR="00EA7AF0" w:rsidRPr="00361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A7AF0" w:rsidRPr="00361A7F">
        <w:rPr>
          <w:rFonts w:ascii="Times New Roman" w:hAnsi="Times New Roman" w:cs="Times New Roman"/>
          <w:sz w:val="24"/>
          <w:szCs w:val="24"/>
          <w:shd w:val="clear" w:color="auto" w:fill="FFFFFF"/>
        </w:rPr>
        <w:t>Hotel</w:t>
      </w:r>
      <w:proofErr w:type="spellEnd"/>
      <w:r w:rsidR="00EA7AF0" w:rsidRPr="00361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A7AF0" w:rsidRPr="00361A7F">
        <w:rPr>
          <w:rFonts w:ascii="Times New Roman" w:hAnsi="Times New Roman" w:cs="Times New Roman"/>
          <w:sz w:val="24"/>
          <w:szCs w:val="24"/>
          <w:shd w:val="clear" w:color="auto" w:fill="FFFFFF"/>
        </w:rPr>
        <w:t>Tien</w:t>
      </w:r>
      <w:proofErr w:type="spellEnd"/>
      <w:r w:rsidR="00EA7AF0" w:rsidRPr="00361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A7AF0" w:rsidRPr="00361A7F">
        <w:rPr>
          <w:rFonts w:ascii="Times New Roman" w:hAnsi="Times New Roman" w:cs="Times New Roman"/>
          <w:sz w:val="24"/>
          <w:szCs w:val="24"/>
          <w:shd w:val="clear" w:color="auto" w:fill="FFFFFF"/>
        </w:rPr>
        <w:t>Shan</w:t>
      </w:r>
      <w:proofErr w:type="spellEnd"/>
      <w:r w:rsidR="00EA7AF0" w:rsidRPr="00361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A7AF0" w:rsidRPr="00361A7F">
        <w:rPr>
          <w:rFonts w:ascii="Times New Roman" w:hAnsi="Times New Roman" w:cs="Times New Roman"/>
          <w:sz w:val="24"/>
          <w:szCs w:val="24"/>
          <w:shd w:val="clear" w:color="auto" w:fill="FFFFFF"/>
        </w:rPr>
        <w:t>Almaty</w:t>
      </w:r>
      <w:proofErr w:type="spellEnd"/>
      <w:r w:rsidR="00EA7AF0" w:rsidRPr="005E61F5">
        <w:rPr>
          <w:rFonts w:ascii="Times New Roman" w:hAnsi="Times New Roman" w:cs="Times New Roman"/>
          <w:sz w:val="24"/>
          <w:szCs w:val="24"/>
        </w:rPr>
        <w:t xml:space="preserve"> </w:t>
      </w:r>
      <w:r w:rsidR="00EA7AF0">
        <w:rPr>
          <w:rFonts w:ascii="Times New Roman" w:hAnsi="Times New Roman" w:cs="Times New Roman"/>
          <w:sz w:val="24"/>
          <w:szCs w:val="24"/>
        </w:rPr>
        <w:t xml:space="preserve"> (5</w:t>
      </w:r>
      <w:r w:rsidRPr="005E61F5">
        <w:rPr>
          <w:rFonts w:ascii="Times New Roman" w:hAnsi="Times New Roman" w:cs="Times New Roman"/>
          <w:sz w:val="24"/>
          <w:szCs w:val="24"/>
        </w:rPr>
        <w:t xml:space="preserve"> мин до </w:t>
      </w:r>
      <w:r w:rsidR="00EA7AF0">
        <w:rPr>
          <w:rFonts w:ascii="Times New Roman" w:hAnsi="Times New Roman" w:cs="Times New Roman"/>
          <w:sz w:val="24"/>
          <w:szCs w:val="24"/>
        </w:rPr>
        <w:t>места проведения конференции</w:t>
      </w:r>
      <w:r w:rsidRPr="005E61F5">
        <w:rPr>
          <w:rFonts w:ascii="Times New Roman" w:hAnsi="Times New Roman" w:cs="Times New Roman"/>
          <w:sz w:val="24"/>
          <w:szCs w:val="24"/>
        </w:rPr>
        <w:t xml:space="preserve">), предоставляющий специальные цены для участников конференции. Стоимость проживания: </w:t>
      </w:r>
    </w:p>
    <w:p w:rsidR="005E61F5" w:rsidRPr="005E61F5" w:rsidRDefault="005E61F5" w:rsidP="005E61F5">
      <w:pPr>
        <w:pStyle w:val="Default"/>
      </w:pPr>
      <w:r w:rsidRPr="005E61F5">
        <w:t xml:space="preserve">• </w:t>
      </w:r>
      <w:r w:rsidR="00336C73">
        <w:t>40 000 тенге</w:t>
      </w:r>
      <w:r w:rsidRPr="005E61F5">
        <w:t xml:space="preserve"> –</w:t>
      </w:r>
      <w:proofErr w:type="spellStart"/>
      <w:r w:rsidR="00336C73">
        <w:t>люкс</w:t>
      </w:r>
      <w:r w:rsidR="00D50EE1">
        <w:t>-</w:t>
      </w:r>
      <w:r w:rsidR="00336C73">
        <w:t>номер</w:t>
      </w:r>
      <w:r w:rsidR="00D50EE1">
        <w:t>а</w:t>
      </w:r>
      <w:proofErr w:type="spellEnd"/>
      <w:r w:rsidR="00336C73">
        <w:t xml:space="preserve"> с завтраком, бассейн +СПА услуги</w:t>
      </w:r>
      <w:r w:rsidRPr="005E61F5">
        <w:t xml:space="preserve"> </w:t>
      </w:r>
    </w:p>
    <w:p w:rsidR="005E61F5" w:rsidRDefault="00744C94" w:rsidP="005E61F5">
      <w:pPr>
        <w:pStyle w:val="Default"/>
      </w:pPr>
      <w:hyperlink r:id="rId12" w:history="1">
        <w:r w:rsidR="00336C73" w:rsidRPr="00336C73">
          <w:rPr>
            <w:rStyle w:val="a5"/>
          </w:rPr>
          <w:t>http://tienshan-hotels.com/en/residence/nomera-liuks</w:t>
        </w:r>
      </w:hyperlink>
    </w:p>
    <w:p w:rsidR="00336C73" w:rsidRPr="005E61F5" w:rsidRDefault="00336C73" w:rsidP="005E61F5">
      <w:pPr>
        <w:pStyle w:val="Default"/>
      </w:pPr>
    </w:p>
    <w:p w:rsidR="00D50EE1" w:rsidRDefault="005E61F5" w:rsidP="00D50EE1">
      <w:pPr>
        <w:pStyle w:val="Default"/>
        <w:jc w:val="center"/>
        <w:rPr>
          <w:b/>
          <w:color w:val="FF0000"/>
        </w:rPr>
      </w:pPr>
      <w:r w:rsidRPr="00D50EE1">
        <w:rPr>
          <w:b/>
          <w:color w:val="FF0000"/>
        </w:rPr>
        <w:t xml:space="preserve">Для бронирования номера/места в номере необходимо </w:t>
      </w:r>
    </w:p>
    <w:p w:rsidR="00D50EE1" w:rsidRDefault="005E61F5" w:rsidP="00D50EE1">
      <w:pPr>
        <w:pStyle w:val="Default"/>
        <w:jc w:val="center"/>
        <w:rPr>
          <w:b/>
          <w:color w:val="FF0000"/>
        </w:rPr>
      </w:pPr>
      <w:r w:rsidRPr="00D50EE1">
        <w:rPr>
          <w:b/>
          <w:color w:val="FF0000"/>
        </w:rPr>
        <w:t xml:space="preserve">как можно скорее проинформировать об этом </w:t>
      </w:r>
      <w:r w:rsidR="00D50EE1">
        <w:rPr>
          <w:b/>
          <w:color w:val="FF0000"/>
        </w:rPr>
        <w:t xml:space="preserve"> </w:t>
      </w:r>
      <w:r w:rsidRPr="00D50EE1">
        <w:rPr>
          <w:b/>
          <w:color w:val="FF0000"/>
        </w:rPr>
        <w:t>оргкомитет</w:t>
      </w:r>
      <w:r w:rsidR="00D50EE1">
        <w:rPr>
          <w:b/>
          <w:color w:val="FF0000"/>
        </w:rPr>
        <w:t xml:space="preserve">, </w:t>
      </w:r>
    </w:p>
    <w:p w:rsidR="00D50EE1" w:rsidRDefault="00D50EE1" w:rsidP="00D50EE1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а также прислать паспортные данные (копии паспортов),</w:t>
      </w:r>
    </w:p>
    <w:p w:rsidR="005E61F5" w:rsidRDefault="00D50EE1" w:rsidP="00D50EE1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 последняя дата бронирования 3 сентября 2015 года!</w:t>
      </w:r>
    </w:p>
    <w:p w:rsidR="00D50EE1" w:rsidRPr="00D50EE1" w:rsidRDefault="00D50EE1" w:rsidP="00D50EE1">
      <w:pPr>
        <w:pStyle w:val="Default"/>
        <w:jc w:val="center"/>
        <w:rPr>
          <w:b/>
          <w:color w:val="FF0000"/>
          <w:u w:val="single"/>
        </w:rPr>
      </w:pPr>
      <w:r w:rsidRPr="00D50EE1">
        <w:rPr>
          <w:b/>
          <w:color w:val="FF0000"/>
          <w:u w:val="single"/>
        </w:rPr>
        <w:t>ОСТАЛОСЬ 20 НОМЕРОВ!</w:t>
      </w:r>
    </w:p>
    <w:p w:rsidR="00D50EE1" w:rsidRPr="00D50EE1" w:rsidRDefault="00D50EE1" w:rsidP="00D50EE1">
      <w:pPr>
        <w:pStyle w:val="Default"/>
        <w:jc w:val="center"/>
        <w:rPr>
          <w:b/>
          <w:color w:val="FF0000"/>
        </w:rPr>
      </w:pPr>
    </w:p>
    <w:p w:rsidR="00336C73" w:rsidRPr="005E61F5" w:rsidRDefault="00336C73" w:rsidP="005E61F5">
      <w:pPr>
        <w:pStyle w:val="Default"/>
      </w:pPr>
    </w:p>
    <w:p w:rsidR="005E61F5" w:rsidRPr="00D50EE1" w:rsidRDefault="005E61F5" w:rsidP="005E61F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EE1">
        <w:rPr>
          <w:rFonts w:ascii="Times New Roman" w:hAnsi="Times New Roman" w:cs="Times New Roman"/>
          <w:sz w:val="24"/>
          <w:szCs w:val="24"/>
          <w:u w:val="single"/>
        </w:rPr>
        <w:t xml:space="preserve">Некоторые другие отели </w:t>
      </w:r>
      <w:proofErr w:type="spellStart"/>
      <w:r w:rsidR="00336C73" w:rsidRPr="00D50EE1">
        <w:rPr>
          <w:rFonts w:ascii="Times New Roman" w:hAnsi="Times New Roman" w:cs="Times New Roman"/>
          <w:sz w:val="24"/>
          <w:szCs w:val="24"/>
          <w:u w:val="single"/>
        </w:rPr>
        <w:t>Алматы</w:t>
      </w:r>
      <w:proofErr w:type="spellEnd"/>
      <w:r w:rsidRPr="00D50EE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36C73" w:rsidRDefault="00744C94" w:rsidP="005E6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336C73" w:rsidRPr="005A693B">
          <w:rPr>
            <w:rStyle w:val="a5"/>
            <w:rFonts w:ascii="Times New Roman" w:hAnsi="Times New Roman" w:cs="Times New Roman"/>
            <w:b/>
            <w:sz w:val="24"/>
            <w:szCs w:val="24"/>
          </w:rPr>
          <w:t>http://www.hotelkazzhol.kz/</w:t>
        </w:r>
      </w:hyperlink>
    </w:p>
    <w:p w:rsidR="00336C73" w:rsidRDefault="00744C94" w:rsidP="005E6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336C73" w:rsidRPr="005A693B">
          <w:rPr>
            <w:rStyle w:val="a5"/>
            <w:rFonts w:ascii="Times New Roman" w:hAnsi="Times New Roman" w:cs="Times New Roman"/>
            <w:b/>
            <w:sz w:val="24"/>
            <w:szCs w:val="24"/>
          </w:rPr>
          <w:t>http://donatello.kz/ru/rooms/</w:t>
        </w:r>
      </w:hyperlink>
    </w:p>
    <w:p w:rsidR="00336C73" w:rsidRDefault="00744C94" w:rsidP="005E6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336C73" w:rsidRPr="005A693B">
          <w:rPr>
            <w:rStyle w:val="a5"/>
            <w:rFonts w:ascii="Times New Roman" w:hAnsi="Times New Roman" w:cs="Times New Roman"/>
            <w:b/>
            <w:sz w:val="24"/>
            <w:szCs w:val="24"/>
          </w:rPr>
          <w:t>http://www.rixos.com/</w:t>
        </w:r>
      </w:hyperlink>
    </w:p>
    <w:p w:rsidR="00336C73" w:rsidRPr="00A72888" w:rsidRDefault="00744C94" w:rsidP="005E6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336C73" w:rsidRPr="005A693B">
          <w:rPr>
            <w:rStyle w:val="a5"/>
            <w:rFonts w:ascii="Times New Roman" w:hAnsi="Times New Roman" w:cs="Times New Roman"/>
            <w:b/>
            <w:sz w:val="24"/>
            <w:szCs w:val="24"/>
          </w:rPr>
          <w:t>http://www.goldentulip.com/ru/hotels/royal-tulip-almaty</w:t>
        </w:r>
      </w:hyperlink>
    </w:p>
    <w:p w:rsidR="005A693B" w:rsidRPr="00A72888" w:rsidRDefault="005A693B" w:rsidP="005E61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DBF" w:rsidRPr="00645DBF" w:rsidRDefault="00645DBF" w:rsidP="00645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оргкомитета:</w:t>
      </w:r>
    </w:p>
    <w:p w:rsidR="00645DBF" w:rsidRDefault="00645DBF" w:rsidP="00645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Казахстан, г.Алматы, ул.Ш. Валиханова 94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уг.ул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батыра</w:t>
      </w:r>
    </w:p>
    <w:p w:rsidR="00645DBF" w:rsidRDefault="00645DBF" w:rsidP="00645DBF">
      <w:pPr>
        <w:rPr>
          <w:rFonts w:ascii="Times New Roman" w:hAnsi="Times New Roman" w:cs="Times New Roman"/>
          <w:b/>
          <w:sz w:val="24"/>
          <w:szCs w:val="24"/>
        </w:rPr>
      </w:pPr>
    </w:p>
    <w:p w:rsidR="00645DBF" w:rsidRDefault="00645DBF" w:rsidP="00645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Ученый секретарь конференции: </w:t>
      </w:r>
      <w:r>
        <w:rPr>
          <w:rFonts w:ascii="Times New Roman" w:hAnsi="Times New Roman" w:cs="Times New Roman"/>
          <w:sz w:val="24"/>
          <w:szCs w:val="24"/>
        </w:rPr>
        <w:t xml:space="preserve">Мухамеджанов Мурат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Абикенович</w:t>
      </w:r>
      <w:proofErr w:type="spellEnd"/>
    </w:p>
    <w:p w:rsidR="00645DBF" w:rsidRPr="00A72888" w:rsidRDefault="00645DBF" w:rsidP="00645DBF">
      <w:pPr>
        <w:rPr>
          <w:rFonts w:ascii="Times New Roman" w:hAnsi="Times New Roman" w:cs="Times New Roman"/>
          <w:b/>
          <w:sz w:val="24"/>
          <w:szCs w:val="24"/>
        </w:rPr>
      </w:pPr>
    </w:p>
    <w:p w:rsidR="00645DBF" w:rsidRPr="008C77E9" w:rsidRDefault="00645DBF" w:rsidP="00645D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Телефоны: </w:t>
      </w:r>
      <w:r>
        <w:rPr>
          <w:rFonts w:ascii="Times New Roman" w:hAnsi="Times New Roman"/>
          <w:sz w:val="24"/>
          <w:szCs w:val="24"/>
        </w:rPr>
        <w:t>Раб.тел.</w:t>
      </w:r>
      <w:r w:rsidRPr="00743B98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7(727)2914686, доп.155;сот.тел.8777-2611518;</w:t>
      </w:r>
      <w:r w:rsidRPr="00743B98">
        <w:rPr>
          <w:rFonts w:ascii="Times New Roman" w:hAnsi="Times New Roman"/>
          <w:sz w:val="24"/>
          <w:szCs w:val="24"/>
        </w:rPr>
        <w:t xml:space="preserve"> </w:t>
      </w:r>
    </w:p>
    <w:p w:rsidR="00645DBF" w:rsidRDefault="00645DBF" w:rsidP="00645D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743B9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43B9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muratmukhamtd</w:t>
      </w:r>
      <w:proofErr w:type="spellEnd"/>
      <w:r w:rsidRPr="00E23EC7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rambler</w:t>
      </w:r>
      <w:r w:rsidRPr="00743B98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45DBF" w:rsidRDefault="00645DBF" w:rsidP="00645DBF">
      <w:pPr>
        <w:rPr>
          <w:rFonts w:ascii="Times New Roman" w:hAnsi="Times New Roman"/>
          <w:sz w:val="24"/>
          <w:szCs w:val="24"/>
        </w:rPr>
      </w:pPr>
    </w:p>
    <w:p w:rsidR="00645DBF" w:rsidRDefault="00645DBF" w:rsidP="00645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Ученый секретарь Института: </w:t>
      </w:r>
      <w:r>
        <w:rPr>
          <w:rFonts w:ascii="Times New Roman" w:hAnsi="Times New Roman" w:cs="Times New Roman"/>
          <w:sz w:val="24"/>
          <w:szCs w:val="24"/>
        </w:rPr>
        <w:t xml:space="preserve">Акылбекова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</w:rPr>
        <w:t>ль Жанысбековна</w:t>
      </w:r>
    </w:p>
    <w:p w:rsidR="00645DBF" w:rsidRDefault="00645DBF" w:rsidP="00645D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Рабочие телефоны:</w:t>
      </w:r>
      <w:r w:rsidRPr="00743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+7(727) 291 56 12; сот.тел.+7777-3307078;</w:t>
      </w:r>
    </w:p>
    <w:p w:rsidR="00645DBF" w:rsidRPr="00A72888" w:rsidRDefault="00645DBF" w:rsidP="00645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7288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728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2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hydrogeology</w:t>
      </w:r>
      <w:r w:rsidRPr="00A7288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A7288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288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72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aigul</w:t>
      </w:r>
      <w:proofErr w:type="spellEnd"/>
      <w:r w:rsidRPr="00A7288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A7288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288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45DBF" w:rsidRPr="00A72888" w:rsidRDefault="00645DBF" w:rsidP="00645DBF">
      <w:pPr>
        <w:rPr>
          <w:rFonts w:ascii="Times New Roman" w:hAnsi="Times New Roman" w:cs="Times New Roman"/>
          <w:b/>
          <w:sz w:val="24"/>
          <w:szCs w:val="24"/>
        </w:rPr>
      </w:pPr>
    </w:p>
    <w:p w:rsidR="003D78EC" w:rsidRDefault="003D78EC" w:rsidP="003D7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704DAD" w:rsidRDefault="00704DAD" w:rsidP="003D7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EC" w:rsidRDefault="003D78EC" w:rsidP="003D78E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международной научно-практической конференции</w:t>
      </w:r>
    </w:p>
    <w:p w:rsidR="003D78EC" w:rsidRDefault="003D78EC" w:rsidP="003D78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«Подземные </w:t>
      </w:r>
      <w:r>
        <w:rPr>
          <w:rFonts w:ascii="Times New Roman" w:hAnsi="Times New Roman" w:cs="Times New Roman"/>
          <w:b/>
          <w:sz w:val="24"/>
          <w:szCs w:val="24"/>
        </w:rPr>
        <w:t>воды –</w:t>
      </w:r>
      <w:r w:rsidRPr="009D6350">
        <w:rPr>
          <w:rFonts w:ascii="Times New Roman" w:hAnsi="Times New Roman" w:cs="Times New Roman"/>
          <w:b/>
          <w:sz w:val="24"/>
          <w:szCs w:val="24"/>
        </w:rPr>
        <w:t xml:space="preserve"> основа устойчивого развития страны»</w:t>
      </w:r>
    </w:p>
    <w:p w:rsidR="003D78EC" w:rsidRDefault="003D78EC" w:rsidP="003D78E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E3852">
        <w:rPr>
          <w:rFonts w:ascii="Times New Roman" w:hAnsi="Times New Roman" w:cs="Times New Roman"/>
          <w:b/>
          <w:i/>
          <w:sz w:val="24"/>
          <w:szCs w:val="24"/>
        </w:rPr>
        <w:t>Алматы</w:t>
      </w:r>
      <w:proofErr w:type="spellEnd"/>
      <w:r w:rsidRPr="000E3852">
        <w:rPr>
          <w:rFonts w:ascii="Times New Roman" w:hAnsi="Times New Roman" w:cs="Times New Roman"/>
          <w:b/>
          <w:i/>
          <w:sz w:val="24"/>
          <w:szCs w:val="24"/>
        </w:rPr>
        <w:t>, 2</w:t>
      </w:r>
      <w:r w:rsidR="00822D8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E385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22D8D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0E3852">
        <w:rPr>
          <w:rFonts w:ascii="Times New Roman" w:hAnsi="Times New Roman" w:cs="Times New Roman"/>
          <w:b/>
          <w:i/>
          <w:sz w:val="24"/>
          <w:szCs w:val="24"/>
        </w:rPr>
        <w:t xml:space="preserve"> октября 2015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3852"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D78EC" w:rsidRDefault="003D78EC" w:rsidP="003D78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jc w:val="center"/>
        <w:tblLook w:val="04A0"/>
      </w:tblPr>
      <w:tblGrid>
        <w:gridCol w:w="481"/>
        <w:gridCol w:w="3662"/>
        <w:gridCol w:w="4708"/>
      </w:tblGrid>
      <w:tr w:rsidR="003D78EC" w:rsidRPr="000E3852" w:rsidTr="0049787B">
        <w:trPr>
          <w:jc w:val="center"/>
        </w:trPr>
        <w:tc>
          <w:tcPr>
            <w:tcW w:w="481" w:type="dxa"/>
          </w:tcPr>
          <w:p w:rsidR="003D78EC" w:rsidRPr="00B53B5F" w:rsidRDefault="003D78EC" w:rsidP="00497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62" w:type="dxa"/>
          </w:tcPr>
          <w:p w:rsidR="003D78EC" w:rsidRPr="00B53B5F" w:rsidRDefault="003D78EC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Страна</w:t>
            </w:r>
          </w:p>
        </w:tc>
        <w:tc>
          <w:tcPr>
            <w:tcW w:w="4708" w:type="dxa"/>
          </w:tcPr>
          <w:p w:rsidR="003D78EC" w:rsidRPr="00B53B5F" w:rsidRDefault="003D78EC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78EC" w:rsidTr="0049787B">
        <w:trPr>
          <w:jc w:val="center"/>
        </w:trPr>
        <w:tc>
          <w:tcPr>
            <w:tcW w:w="481" w:type="dxa"/>
          </w:tcPr>
          <w:p w:rsidR="003D78EC" w:rsidRDefault="003D78EC" w:rsidP="00497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62" w:type="dxa"/>
          </w:tcPr>
          <w:p w:rsidR="003D78EC" w:rsidRPr="00B53B5F" w:rsidRDefault="003D78EC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Полное название учреждения:</w:t>
            </w:r>
          </w:p>
        </w:tc>
        <w:tc>
          <w:tcPr>
            <w:tcW w:w="4708" w:type="dxa"/>
          </w:tcPr>
          <w:p w:rsidR="003D78EC" w:rsidRDefault="003D78EC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78EC" w:rsidTr="0049787B">
        <w:trPr>
          <w:jc w:val="center"/>
        </w:trPr>
        <w:tc>
          <w:tcPr>
            <w:tcW w:w="481" w:type="dxa"/>
          </w:tcPr>
          <w:p w:rsidR="003D78EC" w:rsidRDefault="003D78EC" w:rsidP="00497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62" w:type="dxa"/>
          </w:tcPr>
          <w:p w:rsidR="003D78EC" w:rsidRDefault="003D78EC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(полное)</w:t>
            </w:r>
          </w:p>
        </w:tc>
        <w:tc>
          <w:tcPr>
            <w:tcW w:w="4708" w:type="dxa"/>
          </w:tcPr>
          <w:p w:rsidR="003D78EC" w:rsidRDefault="003D78EC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78EC" w:rsidTr="0049787B">
        <w:trPr>
          <w:jc w:val="center"/>
        </w:trPr>
        <w:tc>
          <w:tcPr>
            <w:tcW w:w="481" w:type="dxa"/>
          </w:tcPr>
          <w:p w:rsidR="003D78EC" w:rsidRDefault="003D78EC" w:rsidP="00497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62" w:type="dxa"/>
          </w:tcPr>
          <w:p w:rsidR="003D78EC" w:rsidRDefault="003D78EC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Ученая степень,звание</w:t>
            </w:r>
          </w:p>
        </w:tc>
        <w:tc>
          <w:tcPr>
            <w:tcW w:w="4708" w:type="dxa"/>
          </w:tcPr>
          <w:p w:rsidR="003D78EC" w:rsidRDefault="003D78EC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78EC" w:rsidTr="0049787B">
        <w:trPr>
          <w:jc w:val="center"/>
        </w:trPr>
        <w:tc>
          <w:tcPr>
            <w:tcW w:w="481" w:type="dxa"/>
          </w:tcPr>
          <w:p w:rsidR="003D78EC" w:rsidRDefault="003D78EC" w:rsidP="00497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62" w:type="dxa"/>
          </w:tcPr>
          <w:p w:rsidR="003D78EC" w:rsidRDefault="003D78EC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4708" w:type="dxa"/>
          </w:tcPr>
          <w:p w:rsidR="003D78EC" w:rsidRDefault="003D78EC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4022" w:rsidTr="0049787B">
        <w:trPr>
          <w:jc w:val="center"/>
        </w:trPr>
        <w:tc>
          <w:tcPr>
            <w:tcW w:w="481" w:type="dxa"/>
          </w:tcPr>
          <w:p w:rsidR="00B54022" w:rsidRDefault="00B54022" w:rsidP="00497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62" w:type="dxa"/>
          </w:tcPr>
          <w:p w:rsidR="00B54022" w:rsidRDefault="00B54022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B5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участия</w:t>
            </w:r>
            <w:proofErr w:type="spellEnd"/>
            <w:r w:rsidRPr="00B5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5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B5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5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докладчик</w:t>
            </w:r>
            <w:proofErr w:type="spellEnd"/>
            <w:r w:rsidRPr="00B540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5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proofErr w:type="spellStart"/>
            <w:r w:rsidRPr="00B5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слушатель</w:t>
            </w:r>
            <w:proofErr w:type="spellEnd"/>
          </w:p>
        </w:tc>
        <w:tc>
          <w:tcPr>
            <w:tcW w:w="4708" w:type="dxa"/>
          </w:tcPr>
          <w:p w:rsidR="00B54022" w:rsidRDefault="00B54022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78EC" w:rsidTr="0049787B">
        <w:trPr>
          <w:jc w:val="center"/>
        </w:trPr>
        <w:tc>
          <w:tcPr>
            <w:tcW w:w="481" w:type="dxa"/>
          </w:tcPr>
          <w:p w:rsidR="003D78EC" w:rsidRDefault="00B54022" w:rsidP="00497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62" w:type="dxa"/>
          </w:tcPr>
          <w:p w:rsidR="003D78EC" w:rsidRDefault="003D78EC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доклада (выступления,сообщения)</w:t>
            </w:r>
          </w:p>
        </w:tc>
        <w:tc>
          <w:tcPr>
            <w:tcW w:w="4708" w:type="dxa"/>
          </w:tcPr>
          <w:p w:rsidR="003D78EC" w:rsidRDefault="003D78EC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78EC" w:rsidRPr="000E3852" w:rsidTr="0049787B">
        <w:trPr>
          <w:jc w:val="center"/>
        </w:trPr>
        <w:tc>
          <w:tcPr>
            <w:tcW w:w="481" w:type="dxa"/>
          </w:tcPr>
          <w:p w:rsidR="003D78EC" w:rsidRDefault="00B54022" w:rsidP="00497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62" w:type="dxa"/>
          </w:tcPr>
          <w:p w:rsidR="003D78EC" w:rsidRDefault="003D78EC" w:rsidP="00D50E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доклада (секционный</w:t>
            </w:r>
            <w:r w:rsidR="00D50E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стендовый)</w:t>
            </w:r>
          </w:p>
        </w:tc>
        <w:tc>
          <w:tcPr>
            <w:tcW w:w="4708" w:type="dxa"/>
          </w:tcPr>
          <w:p w:rsidR="003D78EC" w:rsidRDefault="003D78EC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78EC" w:rsidTr="0049787B">
        <w:trPr>
          <w:jc w:val="center"/>
        </w:trPr>
        <w:tc>
          <w:tcPr>
            <w:tcW w:w="481" w:type="dxa"/>
          </w:tcPr>
          <w:p w:rsidR="003D78EC" w:rsidRDefault="00B54022" w:rsidP="00497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62" w:type="dxa"/>
          </w:tcPr>
          <w:p w:rsidR="003D78EC" w:rsidRDefault="003D78EC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Почтовый адрес:</w:t>
            </w:r>
          </w:p>
        </w:tc>
        <w:tc>
          <w:tcPr>
            <w:tcW w:w="4708" w:type="dxa"/>
          </w:tcPr>
          <w:p w:rsidR="003D78EC" w:rsidRDefault="003D78EC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78EC" w:rsidTr="0049787B">
        <w:trPr>
          <w:jc w:val="center"/>
        </w:trPr>
        <w:tc>
          <w:tcPr>
            <w:tcW w:w="481" w:type="dxa"/>
          </w:tcPr>
          <w:p w:rsidR="003D78EC" w:rsidRDefault="00B54022" w:rsidP="00497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662" w:type="dxa"/>
          </w:tcPr>
          <w:p w:rsidR="003D78EC" w:rsidRDefault="003D78EC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Контактный телефон</w:t>
            </w:r>
            <w:r w:rsidR="00B540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4708" w:type="dxa"/>
          </w:tcPr>
          <w:p w:rsidR="003D78EC" w:rsidRDefault="003D78EC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78EC" w:rsidTr="0049787B">
        <w:trPr>
          <w:jc w:val="center"/>
        </w:trPr>
        <w:tc>
          <w:tcPr>
            <w:tcW w:w="481" w:type="dxa"/>
          </w:tcPr>
          <w:p w:rsidR="003D78EC" w:rsidRDefault="003D78EC" w:rsidP="00B54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540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62" w:type="dxa"/>
          </w:tcPr>
          <w:p w:rsidR="003D78EC" w:rsidRPr="00B53B5F" w:rsidRDefault="003D78EC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</w:p>
        </w:tc>
        <w:tc>
          <w:tcPr>
            <w:tcW w:w="4708" w:type="dxa"/>
          </w:tcPr>
          <w:p w:rsidR="003D78EC" w:rsidRDefault="003D78EC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4022" w:rsidTr="0049787B">
        <w:trPr>
          <w:jc w:val="center"/>
        </w:trPr>
        <w:tc>
          <w:tcPr>
            <w:tcW w:w="481" w:type="dxa"/>
          </w:tcPr>
          <w:p w:rsidR="00B54022" w:rsidRDefault="00B54022" w:rsidP="00B540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662" w:type="dxa"/>
          </w:tcPr>
          <w:p w:rsidR="00B54022" w:rsidRPr="00D60F1D" w:rsidRDefault="00B54022" w:rsidP="00D60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Паспортные данные для приглашения/вызова: ФИО на англ. языке, номер паспорта, дата и место выдачи, срок действия, дата и место рождения, гражджанство</w:t>
            </w:r>
            <w:r w:rsidR="00D60F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0F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 копия актуального паспорта</w:t>
            </w:r>
          </w:p>
        </w:tc>
        <w:tc>
          <w:tcPr>
            <w:tcW w:w="4708" w:type="dxa"/>
          </w:tcPr>
          <w:p w:rsidR="00B54022" w:rsidRDefault="00B54022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4022" w:rsidTr="0049787B">
        <w:trPr>
          <w:jc w:val="center"/>
        </w:trPr>
        <w:tc>
          <w:tcPr>
            <w:tcW w:w="481" w:type="dxa"/>
          </w:tcPr>
          <w:p w:rsidR="00B54022" w:rsidRPr="00B54022" w:rsidRDefault="00B54022" w:rsidP="00497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2" w:type="dxa"/>
          </w:tcPr>
          <w:p w:rsidR="00B54022" w:rsidRDefault="00B54022" w:rsidP="00B540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Необходимость бронирование гостиницы и тип номера</w:t>
            </w:r>
          </w:p>
        </w:tc>
        <w:tc>
          <w:tcPr>
            <w:tcW w:w="4708" w:type="dxa"/>
          </w:tcPr>
          <w:p w:rsidR="00B54022" w:rsidRDefault="00B54022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4022" w:rsidTr="0049787B">
        <w:trPr>
          <w:jc w:val="center"/>
        </w:trPr>
        <w:tc>
          <w:tcPr>
            <w:tcW w:w="481" w:type="dxa"/>
          </w:tcPr>
          <w:p w:rsidR="00B54022" w:rsidRDefault="004467D7" w:rsidP="00497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2" w:type="dxa"/>
          </w:tcPr>
          <w:p w:rsidR="00B54022" w:rsidRDefault="004467D7" w:rsidP="00B540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Пожелания по культурной программе</w:t>
            </w:r>
          </w:p>
        </w:tc>
        <w:tc>
          <w:tcPr>
            <w:tcW w:w="4708" w:type="dxa"/>
          </w:tcPr>
          <w:p w:rsidR="00B54022" w:rsidRDefault="00B54022" w:rsidP="0049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D78EC" w:rsidRDefault="003D78EC" w:rsidP="00B634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EE1" w:rsidRDefault="00D50EE1" w:rsidP="004467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EE1" w:rsidRDefault="00D50EE1" w:rsidP="004467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7D7" w:rsidRDefault="004467D7" w:rsidP="004467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:rsidR="003D78EC" w:rsidRDefault="003D78EC" w:rsidP="00B634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DBF" w:rsidRDefault="00645DBF" w:rsidP="00B634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DBF" w:rsidRPr="00645DBF" w:rsidRDefault="00645DBF" w:rsidP="00645DBF"/>
    <w:p w:rsidR="00645DBF" w:rsidRPr="00645DBF" w:rsidRDefault="00645DBF" w:rsidP="00645DBF"/>
    <w:p w:rsidR="00645DBF" w:rsidRPr="00645DBF" w:rsidRDefault="00645DBF" w:rsidP="00645DBF"/>
    <w:p w:rsidR="00645DBF" w:rsidRPr="00645DBF" w:rsidRDefault="00645DBF" w:rsidP="00645DBF"/>
    <w:p w:rsidR="005B2D00" w:rsidRPr="005B5AD4" w:rsidRDefault="00645DBF" w:rsidP="00645DBF">
      <w:pPr>
        <w:tabs>
          <w:tab w:val="left" w:pos="582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</w:p>
    <w:p w:rsidR="005B2D00" w:rsidRPr="005B5AD4" w:rsidRDefault="005B2D00" w:rsidP="00AD64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0F1D" w:rsidRPr="00A72888" w:rsidRDefault="00D60F1D" w:rsidP="00F7566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60F1D" w:rsidRPr="00A72888" w:rsidSect="00272B4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97" w:rsidRDefault="00750E97" w:rsidP="00276C9E">
      <w:r>
        <w:separator/>
      </w:r>
    </w:p>
  </w:endnote>
  <w:endnote w:type="continuationSeparator" w:id="0">
    <w:p w:rsidR="00750E97" w:rsidRDefault="00750E97" w:rsidP="0027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Algerius">
    <w:altName w:val="Gabriola"/>
    <w:panose1 w:val="04040705040802020702"/>
    <w:charset w:val="CC"/>
    <w:family w:val="decorative"/>
    <w:pitch w:val="variable"/>
    <w:sig w:usb0="00000203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97" w:rsidRDefault="00750E97" w:rsidP="00276C9E">
      <w:r>
        <w:separator/>
      </w:r>
    </w:p>
  </w:footnote>
  <w:footnote w:type="continuationSeparator" w:id="0">
    <w:p w:rsidR="00750E97" w:rsidRDefault="00750E97" w:rsidP="00276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2EF7"/>
    <w:multiLevelType w:val="hybridMultilevel"/>
    <w:tmpl w:val="40264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1C9A"/>
    <w:rsid w:val="00001F1D"/>
    <w:rsid w:val="0001618C"/>
    <w:rsid w:val="000215E2"/>
    <w:rsid w:val="00053686"/>
    <w:rsid w:val="00080D73"/>
    <w:rsid w:val="0009041C"/>
    <w:rsid w:val="000A3F3F"/>
    <w:rsid w:val="000C3828"/>
    <w:rsid w:val="000D00D0"/>
    <w:rsid w:val="000E183E"/>
    <w:rsid w:val="000E3852"/>
    <w:rsid w:val="001108B8"/>
    <w:rsid w:val="00160CFE"/>
    <w:rsid w:val="001B073A"/>
    <w:rsid w:val="001F0EDB"/>
    <w:rsid w:val="00214729"/>
    <w:rsid w:val="0022247B"/>
    <w:rsid w:val="00224361"/>
    <w:rsid w:val="00272B42"/>
    <w:rsid w:val="00276C9E"/>
    <w:rsid w:val="00281719"/>
    <w:rsid w:val="003256B0"/>
    <w:rsid w:val="00336C73"/>
    <w:rsid w:val="00361791"/>
    <w:rsid w:val="00361A7F"/>
    <w:rsid w:val="00386AFA"/>
    <w:rsid w:val="003B07F1"/>
    <w:rsid w:val="003D2807"/>
    <w:rsid w:val="003D78EC"/>
    <w:rsid w:val="003E2783"/>
    <w:rsid w:val="003F3A95"/>
    <w:rsid w:val="003F6748"/>
    <w:rsid w:val="00400C95"/>
    <w:rsid w:val="00432E2F"/>
    <w:rsid w:val="0043645A"/>
    <w:rsid w:val="0044220A"/>
    <w:rsid w:val="004467D7"/>
    <w:rsid w:val="004504B1"/>
    <w:rsid w:val="00455EAC"/>
    <w:rsid w:val="004A5040"/>
    <w:rsid w:val="004B5149"/>
    <w:rsid w:val="004C34BF"/>
    <w:rsid w:val="004D0516"/>
    <w:rsid w:val="00504136"/>
    <w:rsid w:val="0051362E"/>
    <w:rsid w:val="00521F08"/>
    <w:rsid w:val="005301F7"/>
    <w:rsid w:val="005A30FA"/>
    <w:rsid w:val="005A693B"/>
    <w:rsid w:val="005A6F12"/>
    <w:rsid w:val="005B2D00"/>
    <w:rsid w:val="005B5AD4"/>
    <w:rsid w:val="005E61F5"/>
    <w:rsid w:val="005F275A"/>
    <w:rsid w:val="005F5F74"/>
    <w:rsid w:val="00616E4A"/>
    <w:rsid w:val="006303FF"/>
    <w:rsid w:val="00645DBF"/>
    <w:rsid w:val="006734FD"/>
    <w:rsid w:val="00704DAD"/>
    <w:rsid w:val="007124E2"/>
    <w:rsid w:val="00743B98"/>
    <w:rsid w:val="00744C94"/>
    <w:rsid w:val="00750E97"/>
    <w:rsid w:val="00771C9A"/>
    <w:rsid w:val="007E0794"/>
    <w:rsid w:val="008044E4"/>
    <w:rsid w:val="00822D8D"/>
    <w:rsid w:val="0084206F"/>
    <w:rsid w:val="00850B5D"/>
    <w:rsid w:val="00851E0B"/>
    <w:rsid w:val="00852F90"/>
    <w:rsid w:val="008C1FF8"/>
    <w:rsid w:val="008C77E9"/>
    <w:rsid w:val="008D7C79"/>
    <w:rsid w:val="00903BFD"/>
    <w:rsid w:val="00963B65"/>
    <w:rsid w:val="009706C6"/>
    <w:rsid w:val="0098374B"/>
    <w:rsid w:val="00996C68"/>
    <w:rsid w:val="009C1B4D"/>
    <w:rsid w:val="009D6350"/>
    <w:rsid w:val="00A1312F"/>
    <w:rsid w:val="00A1493F"/>
    <w:rsid w:val="00A325C1"/>
    <w:rsid w:val="00A568DD"/>
    <w:rsid w:val="00A72888"/>
    <w:rsid w:val="00A85AF7"/>
    <w:rsid w:val="00AB7409"/>
    <w:rsid w:val="00AD642B"/>
    <w:rsid w:val="00B53B5F"/>
    <w:rsid w:val="00B54022"/>
    <w:rsid w:val="00B6342B"/>
    <w:rsid w:val="00B7504F"/>
    <w:rsid w:val="00B92432"/>
    <w:rsid w:val="00BE2B5E"/>
    <w:rsid w:val="00D400F4"/>
    <w:rsid w:val="00D46FB0"/>
    <w:rsid w:val="00D50EE1"/>
    <w:rsid w:val="00D56606"/>
    <w:rsid w:val="00D571A8"/>
    <w:rsid w:val="00D60F1D"/>
    <w:rsid w:val="00D6119B"/>
    <w:rsid w:val="00D90DF2"/>
    <w:rsid w:val="00D91DA5"/>
    <w:rsid w:val="00DB7AF8"/>
    <w:rsid w:val="00DE32A8"/>
    <w:rsid w:val="00E206A0"/>
    <w:rsid w:val="00E20BDD"/>
    <w:rsid w:val="00E23EC7"/>
    <w:rsid w:val="00E52980"/>
    <w:rsid w:val="00E72B09"/>
    <w:rsid w:val="00EA7AF0"/>
    <w:rsid w:val="00EC13B8"/>
    <w:rsid w:val="00ED4389"/>
    <w:rsid w:val="00ED6D39"/>
    <w:rsid w:val="00F137D2"/>
    <w:rsid w:val="00F25EDD"/>
    <w:rsid w:val="00F365DB"/>
    <w:rsid w:val="00F37FBA"/>
    <w:rsid w:val="00F75660"/>
    <w:rsid w:val="00F84EEF"/>
    <w:rsid w:val="00F87A70"/>
    <w:rsid w:val="00FC30D1"/>
    <w:rsid w:val="00FF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B0"/>
    <w:pPr>
      <w:ind w:left="720"/>
      <w:contextualSpacing/>
    </w:pPr>
  </w:style>
  <w:style w:type="table" w:styleId="a4">
    <w:name w:val="Table Grid"/>
    <w:basedOn w:val="a1"/>
    <w:uiPriority w:val="59"/>
    <w:rsid w:val="00B53B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6734FD"/>
    <w:rPr>
      <w:color w:val="0000FF"/>
      <w:u w:val="single"/>
    </w:rPr>
  </w:style>
  <w:style w:type="paragraph" w:customStyle="1" w:styleId="Default">
    <w:name w:val="Default"/>
    <w:rsid w:val="000E38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6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606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4A50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A5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semiHidden/>
    <w:unhideWhenUsed/>
    <w:rsid w:val="00276C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6C9E"/>
  </w:style>
  <w:style w:type="paragraph" w:styleId="ac">
    <w:name w:val="footer"/>
    <w:basedOn w:val="a"/>
    <w:link w:val="ad"/>
    <w:uiPriority w:val="99"/>
    <w:semiHidden/>
    <w:unhideWhenUsed/>
    <w:rsid w:val="00276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6C9E"/>
  </w:style>
  <w:style w:type="character" w:styleId="ae">
    <w:name w:val="FollowedHyperlink"/>
    <w:basedOn w:val="a0"/>
    <w:uiPriority w:val="99"/>
    <w:semiHidden/>
    <w:unhideWhenUsed/>
    <w:rsid w:val="005A69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h.org/" TargetMode="External"/><Relationship Id="rId13" Type="http://schemas.openxmlformats.org/officeDocument/2006/relationships/hyperlink" Target="http://www.hotelkazzhol.k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ienshan-hotels.com/en/residence/nomera-liuk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ldentulip.com/ru/hotels/royal-tulip-alma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rixos.com/" TargetMode="External"/><Relationship Id="rId10" Type="http://schemas.openxmlformats.org/officeDocument/2006/relationships/hyperlink" Target="mailto:http://www.hydrogeology.k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donatello.kz/ru/roo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61B9D4-CE1F-4414-A33D-A4EBFA21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2015-03-11T05:39:00Z</cp:lastPrinted>
  <dcterms:created xsi:type="dcterms:W3CDTF">2015-08-20T03:17:00Z</dcterms:created>
  <dcterms:modified xsi:type="dcterms:W3CDTF">2015-08-20T08:34:00Z</dcterms:modified>
</cp:coreProperties>
</file>