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C6B" w:rsidRDefault="005F5C6B" w:rsidP="0018394E">
      <w:pPr>
        <w:ind w:firstLine="284"/>
        <w:jc w:val="both"/>
        <w:rPr>
          <w:b/>
          <w:i/>
          <w:sz w:val="24"/>
          <w:szCs w:val="24"/>
        </w:rPr>
      </w:pPr>
      <w:bookmarkStart w:id="0" w:name="_GoBack"/>
      <w:bookmarkEnd w:id="0"/>
    </w:p>
    <w:p w:rsidR="0064633A" w:rsidRPr="00543C50" w:rsidRDefault="0064633A" w:rsidP="0064633A">
      <w:pPr>
        <w:ind w:left="-142"/>
        <w:jc w:val="center"/>
        <w:rPr>
          <w:b/>
          <w:bCs/>
          <w:iCs/>
          <w:sz w:val="28"/>
        </w:rPr>
      </w:pPr>
      <w:r w:rsidRPr="00543C50">
        <w:rPr>
          <w:b/>
          <w:bCs/>
          <w:iCs/>
          <w:sz w:val="28"/>
        </w:rPr>
        <w:t>4. ИРРИГАЦИЯ</w:t>
      </w:r>
      <w:r w:rsidR="007376E2">
        <w:rPr>
          <w:b/>
          <w:bCs/>
          <w:iCs/>
          <w:sz w:val="28"/>
        </w:rPr>
        <w:t xml:space="preserve"> ЦЕНТРАЛЬНЫХ ТЕРРИТОРИЙ</w:t>
      </w:r>
      <w:r w:rsidR="00CA062A">
        <w:rPr>
          <w:b/>
          <w:bCs/>
          <w:iCs/>
          <w:sz w:val="28"/>
        </w:rPr>
        <w:t xml:space="preserve"> </w:t>
      </w:r>
      <w:proofErr w:type="gramStart"/>
      <w:r w:rsidR="00CA062A">
        <w:rPr>
          <w:b/>
          <w:bCs/>
          <w:iCs/>
          <w:sz w:val="28"/>
        </w:rPr>
        <w:t>г</w:t>
      </w:r>
      <w:proofErr w:type="gramEnd"/>
      <w:r w:rsidR="00CA062A">
        <w:rPr>
          <w:b/>
          <w:bCs/>
          <w:iCs/>
          <w:sz w:val="28"/>
        </w:rPr>
        <w:t>, БИШКЕК</w:t>
      </w:r>
    </w:p>
    <w:p w:rsidR="0064633A" w:rsidRPr="005C40E5" w:rsidRDefault="0064633A" w:rsidP="0064633A">
      <w:pPr>
        <w:jc w:val="both"/>
        <w:rPr>
          <w:bCs/>
          <w:sz w:val="28"/>
          <w:szCs w:val="28"/>
        </w:rPr>
      </w:pPr>
    </w:p>
    <w:p w:rsidR="0064633A" w:rsidRPr="004B28C3" w:rsidRDefault="0064633A" w:rsidP="0064633A">
      <w:pPr>
        <w:tabs>
          <w:tab w:val="num" w:pos="284"/>
        </w:tabs>
        <w:jc w:val="both"/>
        <w:rPr>
          <w:sz w:val="24"/>
          <w:szCs w:val="24"/>
        </w:rPr>
      </w:pPr>
      <w:r w:rsidRPr="00630C66">
        <w:rPr>
          <w:sz w:val="24"/>
          <w:szCs w:val="24"/>
        </w:rPr>
        <w:tab/>
        <w:t>Основными источниками получения воды для орошения центральных территорий г</w:t>
      </w:r>
      <w:proofErr w:type="gramStart"/>
      <w:r w:rsidRPr="00630C66">
        <w:rPr>
          <w:sz w:val="24"/>
          <w:szCs w:val="24"/>
        </w:rPr>
        <w:t>.Б</w:t>
      </w:r>
      <w:proofErr w:type="gramEnd"/>
      <w:r w:rsidRPr="00630C66">
        <w:rPr>
          <w:sz w:val="24"/>
          <w:szCs w:val="24"/>
        </w:rPr>
        <w:t xml:space="preserve">ишкек служат реки Аламедин, Ала-Арча и Чу через  Восточный Большой Чуйский канал. </w:t>
      </w:r>
    </w:p>
    <w:p w:rsidR="0064633A" w:rsidRPr="00AF31AF" w:rsidRDefault="0064633A" w:rsidP="0064633A">
      <w:pPr>
        <w:tabs>
          <w:tab w:val="num" w:pos="284"/>
        </w:tabs>
        <w:jc w:val="both"/>
        <w:rPr>
          <w:sz w:val="28"/>
          <w:szCs w:val="28"/>
        </w:rPr>
      </w:pPr>
    </w:p>
    <w:p w:rsidR="0064633A" w:rsidRDefault="0064633A" w:rsidP="004B28C3">
      <w:pPr>
        <w:pStyle w:val="Heading4"/>
        <w:tabs>
          <w:tab w:val="num" w:pos="0"/>
        </w:tabs>
        <w:ind w:left="0" w:firstLine="284"/>
        <w:jc w:val="both"/>
        <w:rPr>
          <w:b/>
          <w:szCs w:val="28"/>
        </w:rPr>
      </w:pPr>
      <w:r w:rsidRPr="00D25AD5">
        <w:rPr>
          <w:b/>
          <w:szCs w:val="28"/>
        </w:rPr>
        <w:t>4.1.Существующее состояние ирригационной системы</w:t>
      </w:r>
    </w:p>
    <w:p w:rsidR="003C71BC" w:rsidRPr="003C71BC" w:rsidRDefault="003C71BC" w:rsidP="003C71BC"/>
    <w:p w:rsidR="0064633A" w:rsidRPr="00630C66" w:rsidRDefault="0064633A" w:rsidP="004B28C3">
      <w:pPr>
        <w:pStyle w:val="Heading4"/>
        <w:ind w:left="0" w:firstLine="572"/>
        <w:jc w:val="both"/>
        <w:rPr>
          <w:sz w:val="24"/>
          <w:szCs w:val="24"/>
        </w:rPr>
      </w:pPr>
      <w:r w:rsidRPr="00D25AD5">
        <w:rPr>
          <w:i/>
          <w:szCs w:val="28"/>
        </w:rPr>
        <w:t>4.1.1.Магистральные  каналы</w:t>
      </w:r>
    </w:p>
    <w:p w:rsidR="0064633A" w:rsidRPr="00630C66" w:rsidRDefault="0064633A" w:rsidP="0064633A">
      <w:pPr>
        <w:tabs>
          <w:tab w:val="num" w:pos="0"/>
        </w:tabs>
        <w:ind w:firstLine="284"/>
        <w:jc w:val="both"/>
        <w:rPr>
          <w:sz w:val="24"/>
          <w:szCs w:val="24"/>
        </w:rPr>
      </w:pPr>
      <w:r w:rsidRPr="00630C66">
        <w:rPr>
          <w:sz w:val="24"/>
          <w:szCs w:val="24"/>
        </w:rPr>
        <w:t xml:space="preserve">  В границах ПДП </w:t>
      </w:r>
      <w:proofErr w:type="gramStart"/>
      <w:r w:rsidRPr="00630C66">
        <w:rPr>
          <w:sz w:val="24"/>
          <w:szCs w:val="24"/>
        </w:rPr>
        <w:t>расположены</w:t>
      </w:r>
      <w:proofErr w:type="gramEnd"/>
      <w:r w:rsidRPr="00630C66">
        <w:rPr>
          <w:sz w:val="24"/>
          <w:szCs w:val="24"/>
        </w:rPr>
        <w:t xml:space="preserve">: </w:t>
      </w:r>
    </w:p>
    <w:p w:rsidR="0064633A" w:rsidRPr="00630C66" w:rsidRDefault="0064633A" w:rsidP="0064633A">
      <w:pPr>
        <w:tabs>
          <w:tab w:val="num" w:pos="0"/>
        </w:tabs>
        <w:ind w:firstLine="284"/>
        <w:jc w:val="both"/>
        <w:rPr>
          <w:sz w:val="24"/>
          <w:szCs w:val="24"/>
        </w:rPr>
      </w:pPr>
      <w:r w:rsidRPr="00630C66">
        <w:rPr>
          <w:sz w:val="24"/>
          <w:szCs w:val="24"/>
          <w:u w:val="single"/>
        </w:rPr>
        <w:t xml:space="preserve">Восточный </w:t>
      </w:r>
      <w:r w:rsidR="004B28C3">
        <w:rPr>
          <w:sz w:val="24"/>
          <w:szCs w:val="24"/>
          <w:u w:val="single"/>
        </w:rPr>
        <w:t xml:space="preserve">БЧК </w:t>
      </w:r>
      <w:proofErr w:type="gramStart"/>
      <w:r w:rsidR="004B28C3">
        <w:rPr>
          <w:sz w:val="24"/>
          <w:szCs w:val="24"/>
          <w:u w:val="single"/>
        </w:rPr>
        <w:t>-д</w:t>
      </w:r>
      <w:proofErr w:type="gramEnd"/>
      <w:r w:rsidRPr="00630C66">
        <w:rPr>
          <w:sz w:val="24"/>
          <w:szCs w:val="24"/>
        </w:rPr>
        <w:t>лина канала в границах ПДП -  2,7 км. Сечение прямоугольное с шириной по дну 14 м. Канал может пропустить до 6 м</w:t>
      </w:r>
      <w:r w:rsidRPr="00630C66">
        <w:rPr>
          <w:sz w:val="24"/>
          <w:szCs w:val="24"/>
          <w:vertAlign w:val="superscript"/>
        </w:rPr>
        <w:t>З</w:t>
      </w:r>
      <w:r w:rsidRPr="00630C66">
        <w:rPr>
          <w:sz w:val="24"/>
          <w:szCs w:val="24"/>
        </w:rPr>
        <w:t>/</w:t>
      </w:r>
      <w:proofErr w:type="gramStart"/>
      <w:r w:rsidRPr="00630C66">
        <w:rPr>
          <w:sz w:val="24"/>
          <w:szCs w:val="24"/>
        </w:rPr>
        <w:t>с</w:t>
      </w:r>
      <w:proofErr w:type="gramEnd"/>
      <w:r w:rsidRPr="00630C66">
        <w:rPr>
          <w:sz w:val="24"/>
          <w:szCs w:val="24"/>
        </w:rPr>
        <w:t>.</w:t>
      </w:r>
    </w:p>
    <w:p w:rsidR="0064633A" w:rsidRPr="00630C66" w:rsidRDefault="004B28C3" w:rsidP="0064633A">
      <w:pPr>
        <w:tabs>
          <w:tab w:val="num" w:pos="0"/>
        </w:tabs>
        <w:ind w:firstLine="284"/>
        <w:jc w:val="both"/>
        <w:rPr>
          <w:sz w:val="24"/>
          <w:szCs w:val="24"/>
        </w:rPr>
      </w:pPr>
      <w:r>
        <w:rPr>
          <w:sz w:val="24"/>
          <w:szCs w:val="24"/>
        </w:rPr>
        <w:t>К</w:t>
      </w:r>
      <w:r w:rsidR="0064633A" w:rsidRPr="00630C66">
        <w:rPr>
          <w:sz w:val="24"/>
          <w:szCs w:val="24"/>
        </w:rPr>
        <w:t xml:space="preserve">анал </w:t>
      </w:r>
      <w:r w:rsidR="0064633A" w:rsidRPr="00630C66">
        <w:rPr>
          <w:sz w:val="24"/>
          <w:szCs w:val="24"/>
          <w:u w:val="single"/>
        </w:rPr>
        <w:t>Нижний Транзит</w:t>
      </w:r>
      <w:r>
        <w:rPr>
          <w:sz w:val="24"/>
          <w:szCs w:val="24"/>
          <w:u w:val="single"/>
        </w:rPr>
        <w:t xml:space="preserve"> - </w:t>
      </w:r>
      <w:r>
        <w:rPr>
          <w:sz w:val="24"/>
          <w:szCs w:val="24"/>
        </w:rPr>
        <w:t>длина канала - 4,87км, 70% в земляном русле.</w:t>
      </w:r>
    </w:p>
    <w:p w:rsidR="0064633A" w:rsidRPr="00630C66" w:rsidRDefault="0064633A" w:rsidP="0064633A">
      <w:pPr>
        <w:tabs>
          <w:tab w:val="num" w:pos="0"/>
        </w:tabs>
        <w:ind w:firstLine="284"/>
        <w:jc w:val="both"/>
        <w:rPr>
          <w:sz w:val="24"/>
          <w:szCs w:val="24"/>
        </w:rPr>
      </w:pPr>
      <w:r w:rsidRPr="00FC2A0D">
        <w:rPr>
          <w:sz w:val="24"/>
          <w:szCs w:val="24"/>
          <w:u w:val="single"/>
        </w:rPr>
        <w:t xml:space="preserve">Канал </w:t>
      </w:r>
      <w:proofErr w:type="gramStart"/>
      <w:r w:rsidRPr="00FC2A0D">
        <w:rPr>
          <w:sz w:val="24"/>
          <w:szCs w:val="24"/>
          <w:u w:val="single"/>
        </w:rPr>
        <w:t>Г-</w:t>
      </w:r>
      <w:proofErr w:type="gramEnd"/>
      <w:r w:rsidRPr="00FC2A0D">
        <w:rPr>
          <w:sz w:val="24"/>
          <w:szCs w:val="24"/>
        </w:rPr>
        <w:t xml:space="preserve">  длина канала 2,35 км. Канал выполнен из прямоугольных железобетонных  блоков, на участке в 450м канал в земляном русле.</w:t>
      </w:r>
    </w:p>
    <w:p w:rsidR="0064633A" w:rsidRPr="00630C66" w:rsidRDefault="004B28C3" w:rsidP="0064633A">
      <w:pPr>
        <w:tabs>
          <w:tab w:val="num" w:pos="0"/>
        </w:tabs>
        <w:ind w:firstLine="284"/>
        <w:jc w:val="both"/>
        <w:rPr>
          <w:sz w:val="24"/>
          <w:szCs w:val="24"/>
        </w:rPr>
      </w:pPr>
      <w:r>
        <w:rPr>
          <w:sz w:val="24"/>
          <w:szCs w:val="24"/>
        </w:rPr>
        <w:t>По ул. Юнусалиева - д</w:t>
      </w:r>
      <w:r w:rsidR="0064633A" w:rsidRPr="00630C66">
        <w:rPr>
          <w:sz w:val="24"/>
          <w:szCs w:val="24"/>
        </w:rPr>
        <w:t>лина канала  4,0 км, в то</w:t>
      </w:r>
      <w:r>
        <w:rPr>
          <w:sz w:val="24"/>
          <w:szCs w:val="24"/>
        </w:rPr>
        <w:t>м числе в границах  ПДП – 2,5км, в бетонной облицовке, состояние удовлетворительное.</w:t>
      </w:r>
    </w:p>
    <w:p w:rsidR="004B28C3" w:rsidRDefault="0064633A" w:rsidP="0064633A">
      <w:pPr>
        <w:tabs>
          <w:tab w:val="num" w:pos="0"/>
        </w:tabs>
        <w:ind w:firstLine="284"/>
        <w:jc w:val="both"/>
        <w:rPr>
          <w:sz w:val="24"/>
          <w:szCs w:val="24"/>
        </w:rPr>
      </w:pPr>
      <w:r w:rsidRPr="00630C66">
        <w:rPr>
          <w:sz w:val="24"/>
          <w:szCs w:val="24"/>
        </w:rPr>
        <w:t>Подающая  сеть на бульвар Молодой Гварди</w:t>
      </w:r>
      <w:proofErr w:type="gramStart"/>
      <w:r w:rsidRPr="00630C66">
        <w:rPr>
          <w:sz w:val="24"/>
          <w:szCs w:val="24"/>
        </w:rPr>
        <w:t>и</w:t>
      </w:r>
      <w:r w:rsidR="004B28C3">
        <w:rPr>
          <w:sz w:val="24"/>
          <w:szCs w:val="24"/>
        </w:rPr>
        <w:t>-</w:t>
      </w:r>
      <w:proofErr w:type="gramEnd"/>
      <w:r w:rsidRPr="00630C66">
        <w:rPr>
          <w:sz w:val="24"/>
          <w:szCs w:val="24"/>
        </w:rPr>
        <w:t xml:space="preserve"> </w:t>
      </w:r>
      <w:r w:rsidR="003D2F47">
        <w:rPr>
          <w:sz w:val="24"/>
          <w:szCs w:val="24"/>
        </w:rPr>
        <w:t>длина канала 2,95км</w:t>
      </w:r>
      <w:r w:rsidR="004B28C3">
        <w:rPr>
          <w:sz w:val="24"/>
          <w:szCs w:val="24"/>
        </w:rPr>
        <w:t xml:space="preserve">, 75% в земляном русле. </w:t>
      </w:r>
    </w:p>
    <w:p w:rsidR="004B28C3" w:rsidRDefault="0064633A" w:rsidP="0064633A">
      <w:pPr>
        <w:tabs>
          <w:tab w:val="num" w:pos="0"/>
        </w:tabs>
        <w:ind w:firstLine="284"/>
        <w:jc w:val="both"/>
        <w:rPr>
          <w:sz w:val="24"/>
          <w:szCs w:val="24"/>
        </w:rPr>
      </w:pPr>
      <w:r w:rsidRPr="00630C66">
        <w:rPr>
          <w:sz w:val="24"/>
          <w:szCs w:val="24"/>
        </w:rPr>
        <w:t xml:space="preserve">Подающая сеть по бульвару </w:t>
      </w:r>
      <w:r w:rsidR="004B28C3">
        <w:rPr>
          <w:sz w:val="24"/>
          <w:szCs w:val="24"/>
        </w:rPr>
        <w:t xml:space="preserve">Эркиндык </w:t>
      </w:r>
      <w:proofErr w:type="gramStart"/>
      <w:r w:rsidR="004B28C3">
        <w:rPr>
          <w:sz w:val="24"/>
          <w:szCs w:val="24"/>
        </w:rPr>
        <w:t>-д</w:t>
      </w:r>
      <w:proofErr w:type="gramEnd"/>
      <w:r w:rsidR="004B28C3">
        <w:rPr>
          <w:sz w:val="24"/>
          <w:szCs w:val="24"/>
        </w:rPr>
        <w:t>лина канала 2,37км в земляном русле.</w:t>
      </w:r>
    </w:p>
    <w:p w:rsidR="0064633A" w:rsidRPr="00034021" w:rsidRDefault="003D2F47" w:rsidP="004B28C3">
      <w:pPr>
        <w:tabs>
          <w:tab w:val="num" w:pos="0"/>
        </w:tabs>
        <w:ind w:firstLine="284"/>
        <w:jc w:val="both"/>
        <w:rPr>
          <w:sz w:val="24"/>
          <w:szCs w:val="24"/>
        </w:rPr>
      </w:pPr>
      <w:r>
        <w:rPr>
          <w:sz w:val="24"/>
          <w:szCs w:val="24"/>
        </w:rPr>
        <w:t xml:space="preserve"> Всего магистральных каналов 17,17км</w:t>
      </w:r>
      <w:r w:rsidR="001F60F4">
        <w:rPr>
          <w:sz w:val="24"/>
          <w:szCs w:val="24"/>
        </w:rPr>
        <w:t xml:space="preserve">, из них 8,42км имеют не </w:t>
      </w:r>
      <w:proofErr w:type="gramStart"/>
      <w:r w:rsidR="001F60F4">
        <w:rPr>
          <w:sz w:val="24"/>
          <w:szCs w:val="24"/>
        </w:rPr>
        <w:t>удовлет</w:t>
      </w:r>
      <w:r w:rsidR="00D40085">
        <w:rPr>
          <w:sz w:val="24"/>
          <w:szCs w:val="24"/>
        </w:rPr>
        <w:t>ворительное</w:t>
      </w:r>
      <w:proofErr w:type="gramEnd"/>
      <w:r w:rsidR="00D40085">
        <w:rPr>
          <w:sz w:val="24"/>
          <w:szCs w:val="24"/>
        </w:rPr>
        <w:t xml:space="preserve">  состояние</w:t>
      </w:r>
      <w:r w:rsidR="004B28C3">
        <w:rPr>
          <w:sz w:val="24"/>
          <w:szCs w:val="24"/>
        </w:rPr>
        <w:t>.</w:t>
      </w:r>
    </w:p>
    <w:p w:rsidR="0064633A" w:rsidRPr="006443C5" w:rsidRDefault="0064633A" w:rsidP="0064633A">
      <w:pPr>
        <w:pStyle w:val="Heading4"/>
        <w:tabs>
          <w:tab w:val="num" w:pos="0"/>
        </w:tabs>
        <w:jc w:val="both"/>
        <w:rPr>
          <w:b/>
          <w:i/>
          <w:sz w:val="24"/>
          <w:szCs w:val="24"/>
        </w:rPr>
      </w:pPr>
    </w:p>
    <w:p w:rsidR="0064633A" w:rsidRPr="00630C66" w:rsidRDefault="0064633A" w:rsidP="004B28C3">
      <w:pPr>
        <w:pStyle w:val="Heading4"/>
        <w:tabs>
          <w:tab w:val="num" w:pos="0"/>
        </w:tabs>
        <w:jc w:val="both"/>
        <w:rPr>
          <w:sz w:val="24"/>
          <w:szCs w:val="24"/>
        </w:rPr>
      </w:pPr>
      <w:r w:rsidRPr="00630C66">
        <w:rPr>
          <w:b/>
          <w:i/>
          <w:sz w:val="24"/>
          <w:szCs w:val="24"/>
        </w:rPr>
        <w:t>4.1.2</w:t>
      </w:r>
      <w:r w:rsidRPr="00D25AD5">
        <w:rPr>
          <w:i/>
          <w:szCs w:val="28"/>
        </w:rPr>
        <w:t>. Распределительные каналы (главные улицы)</w:t>
      </w:r>
    </w:p>
    <w:p w:rsidR="0064633A" w:rsidRPr="00B55E03" w:rsidRDefault="0064633A" w:rsidP="0064633A">
      <w:pPr>
        <w:tabs>
          <w:tab w:val="num" w:pos="0"/>
        </w:tabs>
        <w:ind w:firstLine="284"/>
        <w:jc w:val="both"/>
        <w:rPr>
          <w:sz w:val="24"/>
          <w:szCs w:val="24"/>
        </w:rPr>
      </w:pPr>
      <w:r w:rsidRPr="00B55E03">
        <w:rPr>
          <w:sz w:val="24"/>
          <w:szCs w:val="24"/>
        </w:rPr>
        <w:t xml:space="preserve">Из-за интенсивной жилой застройки центральной части города многие участки оросителей разрушены и не восстановлены, из-за этого потеряна связь с подающими оросителями и некоторые каналы ирригации не обеспечены водой. Параметры многих не соответствуют необходимой пропускной способности, особенно при пропуске максимальных расходов. </w:t>
      </w:r>
    </w:p>
    <w:p w:rsidR="0064633A" w:rsidRPr="00630C66" w:rsidRDefault="00A16218" w:rsidP="0064633A">
      <w:pPr>
        <w:tabs>
          <w:tab w:val="num" w:pos="0"/>
        </w:tabs>
        <w:ind w:firstLine="284"/>
        <w:jc w:val="both"/>
        <w:rPr>
          <w:sz w:val="24"/>
          <w:szCs w:val="24"/>
        </w:rPr>
      </w:pPr>
      <w:r w:rsidRPr="00B55E03">
        <w:rPr>
          <w:sz w:val="24"/>
          <w:szCs w:val="24"/>
        </w:rPr>
        <w:t>Пр</w:t>
      </w:r>
      <w:r w:rsidR="0064633A" w:rsidRPr="00B55E03">
        <w:rPr>
          <w:sz w:val="24"/>
          <w:szCs w:val="24"/>
        </w:rPr>
        <w:t xml:space="preserve">актически на всей территории города в распределительные каналы  сбрасываются  ливневые стоки с проезжей части улиц, а в отдельных местах происходят и сосредоточенные сбросы из ливневых кюветов, что в дальнейшем приводит к загрязнению воды, </w:t>
      </w:r>
      <w:proofErr w:type="gramStart"/>
      <w:r w:rsidR="0064633A" w:rsidRPr="00B55E03">
        <w:rPr>
          <w:sz w:val="24"/>
          <w:szCs w:val="24"/>
        </w:rPr>
        <w:t>следовательно</w:t>
      </w:r>
      <w:proofErr w:type="gramEnd"/>
      <w:r w:rsidR="0064633A" w:rsidRPr="00B55E03">
        <w:rPr>
          <w:sz w:val="24"/>
          <w:szCs w:val="24"/>
        </w:rPr>
        <w:t xml:space="preserve"> почв газонов в   парках, скверах,   бульварах.</w:t>
      </w:r>
    </w:p>
    <w:p w:rsidR="008A4344" w:rsidRPr="00630C66" w:rsidRDefault="0064633A" w:rsidP="0064633A">
      <w:pPr>
        <w:tabs>
          <w:tab w:val="num" w:pos="0"/>
        </w:tabs>
        <w:ind w:firstLine="284"/>
        <w:jc w:val="both"/>
        <w:rPr>
          <w:sz w:val="24"/>
          <w:szCs w:val="24"/>
        </w:rPr>
      </w:pPr>
      <w:r w:rsidRPr="00630C66">
        <w:rPr>
          <w:sz w:val="24"/>
          <w:szCs w:val="24"/>
        </w:rPr>
        <w:t xml:space="preserve">Протяженности распределительных каналов, их характеристики и техническое состояние оценивалось по натурным обследованиям и  Актам инвентаризации на 01.01.2016г., выполненной сотрудниками МП «Зеленстрой» и МП «Бишкекасфальтсервис».     </w:t>
      </w:r>
      <w:r w:rsidR="008A4344">
        <w:rPr>
          <w:sz w:val="24"/>
          <w:szCs w:val="24"/>
        </w:rPr>
        <w:t xml:space="preserve">Всего  на территории ПДП  285,40км ирригационной сети, из </w:t>
      </w:r>
      <w:r w:rsidR="008A4344" w:rsidRPr="00042A75">
        <w:rPr>
          <w:sz w:val="24"/>
          <w:szCs w:val="24"/>
        </w:rPr>
        <w:t xml:space="preserve">них </w:t>
      </w:r>
      <w:r w:rsidR="00042A75" w:rsidRPr="00042A75">
        <w:rPr>
          <w:sz w:val="24"/>
          <w:szCs w:val="24"/>
        </w:rPr>
        <w:t xml:space="preserve"> 169,77</w:t>
      </w:r>
      <w:r w:rsidR="00643D83">
        <w:rPr>
          <w:sz w:val="24"/>
          <w:szCs w:val="24"/>
        </w:rPr>
        <w:t>км - не удовлетворительного состояния</w:t>
      </w:r>
      <w:r w:rsidR="008A4344">
        <w:rPr>
          <w:sz w:val="24"/>
          <w:szCs w:val="24"/>
        </w:rPr>
        <w:t xml:space="preserve">. </w:t>
      </w:r>
      <w:r w:rsidR="00D06297">
        <w:rPr>
          <w:sz w:val="24"/>
          <w:szCs w:val="24"/>
        </w:rPr>
        <w:t>Наиболее тяжелое положение в Первомайском районе, где не удовлетворительное состояние имеет 74% ириигации.</w:t>
      </w:r>
    </w:p>
    <w:p w:rsidR="0064633A" w:rsidRPr="00630C66" w:rsidRDefault="0064633A" w:rsidP="0064633A">
      <w:pPr>
        <w:tabs>
          <w:tab w:val="num" w:pos="0"/>
          <w:tab w:val="left" w:pos="4050"/>
        </w:tabs>
        <w:ind w:firstLine="284"/>
        <w:jc w:val="both"/>
        <w:rPr>
          <w:sz w:val="24"/>
          <w:szCs w:val="24"/>
        </w:rPr>
      </w:pPr>
      <w:r w:rsidRPr="00630C66">
        <w:rPr>
          <w:sz w:val="24"/>
          <w:szCs w:val="24"/>
        </w:rPr>
        <w:t>Полив газонов вдоль  улиц и на больших площадях скверов, парков проводится поверхностным способом - напуском, распределение воды по участкам</w:t>
      </w:r>
      <w:r w:rsidR="00D06297">
        <w:rPr>
          <w:sz w:val="24"/>
          <w:szCs w:val="24"/>
        </w:rPr>
        <w:t xml:space="preserve"> полива производится </w:t>
      </w:r>
      <w:r w:rsidRPr="00630C66">
        <w:rPr>
          <w:sz w:val="24"/>
          <w:szCs w:val="24"/>
        </w:rPr>
        <w:t>с использованием подручных материалов.</w:t>
      </w:r>
    </w:p>
    <w:p w:rsidR="0064633A" w:rsidRPr="00630C66" w:rsidRDefault="0064633A" w:rsidP="0064633A">
      <w:pPr>
        <w:tabs>
          <w:tab w:val="num" w:pos="0"/>
        </w:tabs>
        <w:ind w:firstLine="284"/>
        <w:jc w:val="both"/>
        <w:rPr>
          <w:sz w:val="24"/>
          <w:szCs w:val="24"/>
        </w:rPr>
      </w:pPr>
      <w:r w:rsidRPr="00630C66">
        <w:rPr>
          <w:sz w:val="24"/>
          <w:szCs w:val="24"/>
        </w:rPr>
        <w:t>Орошение цветников  в скверах, на площадях и аллеях осуществляется дождеванием  из  трубопроводов от скважин технического водоснабжения. Всего для орошения</w:t>
      </w:r>
      <w:r>
        <w:rPr>
          <w:sz w:val="24"/>
          <w:szCs w:val="24"/>
        </w:rPr>
        <w:t xml:space="preserve"> территории  ПДП используется 22</w:t>
      </w:r>
      <w:r w:rsidRPr="00630C66">
        <w:rPr>
          <w:sz w:val="24"/>
          <w:szCs w:val="24"/>
        </w:rPr>
        <w:t xml:space="preserve"> скважин, из них</w:t>
      </w:r>
      <w:r w:rsidR="00892FA9">
        <w:rPr>
          <w:sz w:val="24"/>
          <w:szCs w:val="24"/>
        </w:rPr>
        <w:t xml:space="preserve"> – 12</w:t>
      </w:r>
      <w:r w:rsidR="003C71BC">
        <w:rPr>
          <w:sz w:val="24"/>
          <w:szCs w:val="24"/>
        </w:rPr>
        <w:t xml:space="preserve"> </w:t>
      </w:r>
      <w:proofErr w:type="gramStart"/>
      <w:r w:rsidR="00892FA9">
        <w:rPr>
          <w:sz w:val="24"/>
          <w:szCs w:val="24"/>
        </w:rPr>
        <w:t>шт</w:t>
      </w:r>
      <w:proofErr w:type="gramEnd"/>
      <w:r w:rsidR="00892FA9">
        <w:rPr>
          <w:sz w:val="24"/>
          <w:szCs w:val="24"/>
        </w:rPr>
        <w:t xml:space="preserve">  в рабочем состоянии,  10 скважин</w:t>
      </w:r>
      <w:r w:rsidR="00BB7808">
        <w:rPr>
          <w:sz w:val="24"/>
          <w:szCs w:val="24"/>
        </w:rPr>
        <w:t xml:space="preserve"> </w:t>
      </w:r>
      <w:r w:rsidR="00892FA9">
        <w:rPr>
          <w:sz w:val="24"/>
          <w:szCs w:val="24"/>
        </w:rPr>
        <w:t xml:space="preserve">требуют капитального ремонта или </w:t>
      </w:r>
      <w:r w:rsidR="00BB7808">
        <w:rPr>
          <w:sz w:val="24"/>
          <w:szCs w:val="24"/>
        </w:rPr>
        <w:t>пере</w:t>
      </w:r>
      <w:r w:rsidRPr="00630C66">
        <w:rPr>
          <w:sz w:val="24"/>
          <w:szCs w:val="24"/>
        </w:rPr>
        <w:t>оборудован</w:t>
      </w:r>
      <w:r w:rsidR="00892FA9">
        <w:rPr>
          <w:sz w:val="24"/>
          <w:szCs w:val="24"/>
        </w:rPr>
        <w:t>ия</w:t>
      </w:r>
      <w:r w:rsidRPr="00630C66">
        <w:rPr>
          <w:sz w:val="24"/>
          <w:szCs w:val="24"/>
        </w:rPr>
        <w:t xml:space="preserve">. </w:t>
      </w:r>
    </w:p>
    <w:p w:rsidR="003C71BC" w:rsidRDefault="0064633A" w:rsidP="00A16218">
      <w:pPr>
        <w:tabs>
          <w:tab w:val="num" w:pos="0"/>
        </w:tabs>
        <w:ind w:firstLine="284"/>
        <w:jc w:val="both"/>
        <w:rPr>
          <w:sz w:val="24"/>
          <w:szCs w:val="24"/>
        </w:rPr>
      </w:pPr>
      <w:r>
        <w:rPr>
          <w:sz w:val="24"/>
          <w:szCs w:val="24"/>
        </w:rPr>
        <w:t xml:space="preserve"> Протяжё</w:t>
      </w:r>
      <w:r w:rsidRPr="00630C66">
        <w:rPr>
          <w:sz w:val="24"/>
          <w:szCs w:val="24"/>
        </w:rPr>
        <w:t xml:space="preserve">нность трубопроводов для орошения </w:t>
      </w:r>
      <w:r w:rsidR="00892FA9">
        <w:rPr>
          <w:sz w:val="24"/>
          <w:szCs w:val="24"/>
        </w:rPr>
        <w:t>составляет 44,19км, из них 9,20км не удовлетворительного состояния</w:t>
      </w:r>
      <w:r w:rsidR="00A16218">
        <w:rPr>
          <w:sz w:val="24"/>
          <w:szCs w:val="24"/>
        </w:rPr>
        <w:t xml:space="preserve">.  </w:t>
      </w:r>
      <w:r w:rsidR="00892FA9">
        <w:rPr>
          <w:sz w:val="24"/>
          <w:szCs w:val="24"/>
        </w:rPr>
        <w:t xml:space="preserve"> В</w:t>
      </w:r>
      <w:r w:rsidRPr="00630C66">
        <w:rPr>
          <w:sz w:val="24"/>
          <w:szCs w:val="24"/>
        </w:rPr>
        <w:t xml:space="preserve"> МП</w:t>
      </w:r>
      <w:r w:rsidR="00892FA9">
        <w:rPr>
          <w:sz w:val="24"/>
          <w:szCs w:val="24"/>
        </w:rPr>
        <w:t xml:space="preserve"> «Зеленстрой»</w:t>
      </w:r>
      <w:r w:rsidRPr="00630C66">
        <w:rPr>
          <w:sz w:val="24"/>
          <w:szCs w:val="24"/>
        </w:rPr>
        <w:t xml:space="preserve"> отсутствуют планы территорий с границами объектов,</w:t>
      </w:r>
      <w:r>
        <w:rPr>
          <w:sz w:val="24"/>
          <w:szCs w:val="24"/>
        </w:rPr>
        <w:t xml:space="preserve"> протяженностью трубопроводов и</w:t>
      </w:r>
      <w:r w:rsidRPr="00630C66">
        <w:rPr>
          <w:sz w:val="24"/>
          <w:szCs w:val="24"/>
        </w:rPr>
        <w:t xml:space="preserve"> их местоположением в системе  города.  </w:t>
      </w:r>
    </w:p>
    <w:p w:rsidR="0064633A" w:rsidRPr="00630C66" w:rsidRDefault="0064633A" w:rsidP="00A16218">
      <w:pPr>
        <w:tabs>
          <w:tab w:val="num" w:pos="0"/>
        </w:tabs>
        <w:ind w:firstLine="284"/>
        <w:jc w:val="both"/>
        <w:rPr>
          <w:sz w:val="24"/>
          <w:szCs w:val="24"/>
        </w:rPr>
      </w:pPr>
      <w:r w:rsidRPr="00630C66">
        <w:rPr>
          <w:sz w:val="24"/>
          <w:szCs w:val="24"/>
        </w:rPr>
        <w:t xml:space="preserve">                                                                                                            </w:t>
      </w:r>
    </w:p>
    <w:p w:rsidR="0064633A" w:rsidRDefault="0064633A" w:rsidP="00B55E03">
      <w:pPr>
        <w:tabs>
          <w:tab w:val="num" w:pos="0"/>
        </w:tabs>
        <w:ind w:firstLine="426"/>
        <w:jc w:val="both"/>
        <w:rPr>
          <w:sz w:val="24"/>
          <w:szCs w:val="28"/>
        </w:rPr>
      </w:pPr>
      <w:r w:rsidRPr="00630C66">
        <w:rPr>
          <w:b/>
          <w:i/>
          <w:sz w:val="24"/>
          <w:szCs w:val="24"/>
        </w:rPr>
        <w:t>Характеристика территорий зеленых насаждений общего пользования</w:t>
      </w:r>
      <w:r w:rsidR="00B87D31">
        <w:rPr>
          <w:sz w:val="24"/>
          <w:szCs w:val="24"/>
        </w:rPr>
        <w:t xml:space="preserve">  по качеству полива</w:t>
      </w:r>
      <w:r w:rsidRPr="00630C66">
        <w:rPr>
          <w:sz w:val="24"/>
          <w:szCs w:val="24"/>
        </w:rPr>
        <w:t xml:space="preserve"> проводилась </w:t>
      </w:r>
      <w:r w:rsidR="00A16218">
        <w:rPr>
          <w:sz w:val="24"/>
          <w:szCs w:val="24"/>
        </w:rPr>
        <w:t xml:space="preserve">натурными обследованиями и </w:t>
      </w:r>
      <w:r w:rsidR="003C71BC">
        <w:rPr>
          <w:sz w:val="24"/>
          <w:szCs w:val="24"/>
        </w:rPr>
        <w:t>по данным и</w:t>
      </w:r>
      <w:r w:rsidRPr="00630C66">
        <w:rPr>
          <w:sz w:val="24"/>
          <w:szCs w:val="24"/>
        </w:rPr>
        <w:t>нвентаризационных ведомостей МП «Зеленстрой»</w:t>
      </w:r>
      <w:r w:rsidR="00A16218">
        <w:rPr>
          <w:sz w:val="28"/>
          <w:szCs w:val="28"/>
        </w:rPr>
        <w:t xml:space="preserve">. </w:t>
      </w:r>
      <w:r w:rsidR="00604601" w:rsidRPr="00604601">
        <w:rPr>
          <w:sz w:val="24"/>
          <w:szCs w:val="28"/>
        </w:rPr>
        <w:t xml:space="preserve">Из общей площади </w:t>
      </w:r>
      <w:r w:rsidR="00604601">
        <w:rPr>
          <w:sz w:val="24"/>
          <w:szCs w:val="28"/>
        </w:rPr>
        <w:t>зеленых насаждений общего пользования 226,7га не орошаемые составляют 50,9га.</w:t>
      </w:r>
    </w:p>
    <w:p w:rsidR="00B55E03" w:rsidRPr="00034021" w:rsidRDefault="00B55E03" w:rsidP="00B55E03">
      <w:pPr>
        <w:tabs>
          <w:tab w:val="num" w:pos="0"/>
        </w:tabs>
        <w:ind w:firstLine="426"/>
        <w:jc w:val="both"/>
        <w:rPr>
          <w:sz w:val="24"/>
          <w:szCs w:val="24"/>
        </w:rPr>
      </w:pPr>
    </w:p>
    <w:p w:rsidR="0064633A" w:rsidRPr="00630C66" w:rsidRDefault="00B55E03" w:rsidP="00B55E03">
      <w:pPr>
        <w:ind w:firstLine="426"/>
        <w:jc w:val="both"/>
        <w:rPr>
          <w:sz w:val="24"/>
          <w:szCs w:val="24"/>
        </w:rPr>
      </w:pPr>
      <w:r>
        <w:rPr>
          <w:sz w:val="24"/>
          <w:szCs w:val="24"/>
        </w:rPr>
        <w:lastRenderedPageBreak/>
        <w:t xml:space="preserve"> </w:t>
      </w:r>
      <w:r w:rsidR="0064633A" w:rsidRPr="00630C66">
        <w:rPr>
          <w:sz w:val="24"/>
          <w:szCs w:val="24"/>
        </w:rPr>
        <w:t xml:space="preserve">Из распределительных каналов оросительная вода к озелененным территориям ограниченного пользования </w:t>
      </w:r>
      <w:r w:rsidR="0064633A" w:rsidRPr="00B55E03">
        <w:rPr>
          <w:sz w:val="24"/>
          <w:szCs w:val="24"/>
        </w:rPr>
        <w:t xml:space="preserve">(территории </w:t>
      </w:r>
      <w:r w:rsidR="0064633A" w:rsidRPr="00B55E03">
        <w:rPr>
          <w:sz w:val="24"/>
          <w:szCs w:val="24"/>
          <w:lang w:val="kk-KZ"/>
        </w:rPr>
        <w:t>административных</w:t>
      </w:r>
      <w:r w:rsidR="0064633A" w:rsidRPr="00B55E03">
        <w:rPr>
          <w:sz w:val="24"/>
          <w:szCs w:val="24"/>
        </w:rPr>
        <w:t>, культурно-просветительских, спортивных, учебных и лечебных заведений, жилы</w:t>
      </w:r>
      <w:r w:rsidRPr="00B55E03">
        <w:rPr>
          <w:sz w:val="24"/>
          <w:szCs w:val="24"/>
        </w:rPr>
        <w:t>е</w:t>
      </w:r>
      <w:r w:rsidR="0064633A" w:rsidRPr="00B55E03">
        <w:rPr>
          <w:sz w:val="24"/>
          <w:szCs w:val="24"/>
        </w:rPr>
        <w:t xml:space="preserve"> микрорайоны и  кварталы   частной застройки и др.)</w:t>
      </w:r>
      <w:r w:rsidR="0064633A" w:rsidRPr="00630C66">
        <w:rPr>
          <w:sz w:val="24"/>
          <w:szCs w:val="24"/>
        </w:rPr>
        <w:t xml:space="preserve"> поступает по внутриквартальным сетям, находящимся в ведении МТУ </w:t>
      </w:r>
      <w:r w:rsidR="0064633A" w:rsidRPr="00B55E03">
        <w:rPr>
          <w:sz w:val="24"/>
          <w:szCs w:val="24"/>
        </w:rPr>
        <w:t>(Муниципальные территориальные управления).</w:t>
      </w:r>
      <w:r w:rsidR="0064633A" w:rsidRPr="00630C66">
        <w:rPr>
          <w:sz w:val="24"/>
          <w:szCs w:val="24"/>
        </w:rPr>
        <w:t xml:space="preserve">  Учета протяженности внутриквартальных сетей, их состояния,  площадей орошения  в МТУ не ведется.</w:t>
      </w:r>
    </w:p>
    <w:p w:rsidR="0064633A" w:rsidRPr="00630C66" w:rsidRDefault="0064633A" w:rsidP="00B55E03">
      <w:pPr>
        <w:tabs>
          <w:tab w:val="num" w:pos="0"/>
        </w:tabs>
        <w:ind w:firstLine="426"/>
        <w:jc w:val="both"/>
        <w:rPr>
          <w:sz w:val="24"/>
          <w:szCs w:val="24"/>
        </w:rPr>
      </w:pPr>
      <w:r w:rsidRPr="00630C66">
        <w:rPr>
          <w:sz w:val="24"/>
          <w:szCs w:val="24"/>
        </w:rPr>
        <w:t>В районах частной застройки оросительная сеть практическ</w:t>
      </w:r>
      <w:r>
        <w:rPr>
          <w:sz w:val="24"/>
          <w:szCs w:val="24"/>
        </w:rPr>
        <w:t>и разрушена или также застроена, потеряна связь с распределительной сетью улиц.</w:t>
      </w:r>
      <w:r w:rsidRPr="00630C66">
        <w:rPr>
          <w:sz w:val="24"/>
          <w:szCs w:val="24"/>
        </w:rPr>
        <w:t xml:space="preserve"> В связи с этим жители для полива приусадебных участков используют  питьевую воду из сетей водопровода,  пропускная способность которых не рассчитана на  цели  орошения.  Объёмы используемой питьевой воды на орошение определить невозможно, так как приборов учета в частном секторе около 1%  от числа абонентов (по данным «Водоканала»).</w:t>
      </w:r>
    </w:p>
    <w:p w:rsidR="0064633A" w:rsidRPr="00630C66" w:rsidRDefault="0064633A" w:rsidP="00B55E03">
      <w:pPr>
        <w:tabs>
          <w:tab w:val="num" w:pos="0"/>
        </w:tabs>
        <w:ind w:firstLine="426"/>
        <w:rPr>
          <w:b/>
          <w:i/>
          <w:sz w:val="24"/>
          <w:szCs w:val="24"/>
        </w:rPr>
      </w:pPr>
      <w:r w:rsidRPr="00630C66">
        <w:rPr>
          <w:b/>
          <w:i/>
          <w:sz w:val="24"/>
          <w:szCs w:val="24"/>
        </w:rPr>
        <w:t xml:space="preserve">В дальнейшем необходимо провести тщательную инвентаризацию всей оросительной сети города, в том числе и в  жилых кварталах, микрорайонах </w:t>
      </w:r>
      <w:r w:rsidR="00497879">
        <w:rPr>
          <w:b/>
          <w:i/>
          <w:sz w:val="24"/>
          <w:szCs w:val="24"/>
        </w:rPr>
        <w:t xml:space="preserve"> в </w:t>
      </w:r>
      <w:r w:rsidRPr="00630C66">
        <w:rPr>
          <w:b/>
          <w:i/>
          <w:sz w:val="24"/>
          <w:szCs w:val="24"/>
        </w:rPr>
        <w:t>составе «Перспективного плана озеленения и ирригации г. Бишкек».</w:t>
      </w:r>
    </w:p>
    <w:p w:rsidR="0064633A" w:rsidRPr="00630C66" w:rsidRDefault="0064633A" w:rsidP="00B55E03">
      <w:pPr>
        <w:tabs>
          <w:tab w:val="num" w:pos="0"/>
        </w:tabs>
        <w:ind w:firstLine="426"/>
        <w:jc w:val="both"/>
        <w:rPr>
          <w:b/>
          <w:sz w:val="24"/>
          <w:szCs w:val="24"/>
        </w:rPr>
      </w:pPr>
    </w:p>
    <w:p w:rsidR="0064633A" w:rsidRPr="00630C66" w:rsidRDefault="0064633A" w:rsidP="0064633A">
      <w:pPr>
        <w:tabs>
          <w:tab w:val="num" w:pos="0"/>
        </w:tabs>
        <w:ind w:left="-142" w:firstLine="426"/>
        <w:jc w:val="both"/>
        <w:rPr>
          <w:b/>
          <w:sz w:val="24"/>
          <w:szCs w:val="24"/>
        </w:rPr>
      </w:pPr>
      <w:r w:rsidRPr="00630C66">
        <w:rPr>
          <w:b/>
          <w:sz w:val="24"/>
          <w:szCs w:val="24"/>
        </w:rPr>
        <w:t>Выводы:</w:t>
      </w:r>
    </w:p>
    <w:p w:rsidR="0064633A" w:rsidRPr="00630C66" w:rsidRDefault="0064633A" w:rsidP="0064633A">
      <w:pPr>
        <w:tabs>
          <w:tab w:val="num" w:pos="0"/>
        </w:tabs>
        <w:ind w:firstLine="284"/>
        <w:jc w:val="both"/>
        <w:rPr>
          <w:b/>
          <w:i/>
          <w:sz w:val="24"/>
          <w:szCs w:val="24"/>
        </w:rPr>
      </w:pPr>
      <w:r w:rsidRPr="00630C66">
        <w:rPr>
          <w:b/>
          <w:i/>
          <w:sz w:val="24"/>
          <w:szCs w:val="24"/>
        </w:rPr>
        <w:t>Сложившаяся система ирригации Центральных территорий города  имеет ряд серьезных недостатков. К основным недостаткам относятся:</w:t>
      </w:r>
    </w:p>
    <w:p w:rsidR="0064633A" w:rsidRPr="00630C66" w:rsidRDefault="0064633A" w:rsidP="0064633A">
      <w:pPr>
        <w:pStyle w:val="ListParagraph"/>
        <w:numPr>
          <w:ilvl w:val="0"/>
          <w:numId w:val="20"/>
        </w:numPr>
        <w:tabs>
          <w:tab w:val="num" w:pos="0"/>
        </w:tabs>
        <w:spacing w:after="0" w:line="240" w:lineRule="auto"/>
        <w:ind w:left="0" w:firstLine="284"/>
        <w:jc w:val="both"/>
        <w:rPr>
          <w:rFonts w:ascii="Times New Roman" w:hAnsi="Times New Roman"/>
          <w:sz w:val="24"/>
          <w:szCs w:val="24"/>
        </w:rPr>
      </w:pPr>
      <w:r w:rsidRPr="00630C66">
        <w:rPr>
          <w:rFonts w:ascii="Times New Roman" w:hAnsi="Times New Roman"/>
          <w:sz w:val="24"/>
          <w:szCs w:val="24"/>
        </w:rPr>
        <w:t>значительные объемы неудовлетворительного состояния ирригационных сетей, как магистральных, так и распределительных, что приводит к значительным потерям  воды;  необходима реконструкция более 50% оросительной сети;</w:t>
      </w:r>
    </w:p>
    <w:p w:rsidR="0064633A" w:rsidRPr="00630C66" w:rsidRDefault="0064633A" w:rsidP="0064633A">
      <w:pPr>
        <w:pStyle w:val="ListParagraph"/>
        <w:numPr>
          <w:ilvl w:val="0"/>
          <w:numId w:val="20"/>
        </w:numPr>
        <w:tabs>
          <w:tab w:val="num" w:pos="0"/>
        </w:tabs>
        <w:spacing w:after="0" w:line="240" w:lineRule="auto"/>
        <w:ind w:left="0" w:firstLine="284"/>
        <w:jc w:val="both"/>
        <w:rPr>
          <w:rFonts w:ascii="Times New Roman" w:hAnsi="Times New Roman"/>
          <w:sz w:val="24"/>
          <w:szCs w:val="24"/>
        </w:rPr>
      </w:pPr>
      <w:r w:rsidRPr="00630C66">
        <w:rPr>
          <w:rFonts w:ascii="Times New Roman" w:hAnsi="Times New Roman"/>
          <w:sz w:val="24"/>
          <w:szCs w:val="24"/>
        </w:rPr>
        <w:t>недостаточная оснащенность сети распределительными сооружениями и оборудованием, что затрудняет проведение поливов;</w:t>
      </w:r>
    </w:p>
    <w:p w:rsidR="0064633A" w:rsidRPr="00630C66" w:rsidRDefault="0064633A" w:rsidP="0064633A">
      <w:pPr>
        <w:pStyle w:val="ListParagraph"/>
        <w:numPr>
          <w:ilvl w:val="0"/>
          <w:numId w:val="20"/>
        </w:numPr>
        <w:tabs>
          <w:tab w:val="num" w:pos="0"/>
        </w:tabs>
        <w:spacing w:after="0" w:line="240" w:lineRule="auto"/>
        <w:ind w:left="0" w:firstLine="284"/>
        <w:jc w:val="both"/>
        <w:rPr>
          <w:rFonts w:ascii="Times New Roman" w:hAnsi="Times New Roman"/>
          <w:sz w:val="24"/>
          <w:szCs w:val="24"/>
        </w:rPr>
      </w:pPr>
      <w:r w:rsidRPr="00630C66">
        <w:rPr>
          <w:rFonts w:ascii="Times New Roman" w:hAnsi="Times New Roman"/>
          <w:sz w:val="24"/>
          <w:szCs w:val="24"/>
        </w:rPr>
        <w:t>недостаток поливной воды (около 50% водопотребления), необходимо изыскивать дополнительные источники воды для орошения;</w:t>
      </w:r>
    </w:p>
    <w:p w:rsidR="0064633A" w:rsidRPr="00630C66" w:rsidRDefault="0064633A" w:rsidP="0064633A">
      <w:pPr>
        <w:pStyle w:val="ListParagraph"/>
        <w:numPr>
          <w:ilvl w:val="0"/>
          <w:numId w:val="20"/>
        </w:numPr>
        <w:tabs>
          <w:tab w:val="num" w:pos="0"/>
        </w:tabs>
        <w:spacing w:after="0" w:line="240" w:lineRule="auto"/>
        <w:ind w:left="0" w:firstLine="284"/>
        <w:jc w:val="both"/>
        <w:rPr>
          <w:rFonts w:ascii="Times New Roman" w:hAnsi="Times New Roman"/>
          <w:sz w:val="24"/>
          <w:szCs w:val="24"/>
        </w:rPr>
      </w:pPr>
      <w:r w:rsidRPr="00630C66">
        <w:rPr>
          <w:rFonts w:ascii="Times New Roman" w:hAnsi="Times New Roman"/>
          <w:sz w:val="24"/>
          <w:szCs w:val="24"/>
        </w:rPr>
        <w:t>оборудование 3-х действующих скважин изношено и требует  капитального ремонта,  а так же требуется</w:t>
      </w:r>
      <w:r w:rsidR="009827BC">
        <w:rPr>
          <w:rFonts w:ascii="Times New Roman" w:hAnsi="Times New Roman"/>
          <w:sz w:val="24"/>
          <w:szCs w:val="24"/>
        </w:rPr>
        <w:t xml:space="preserve"> восстановление и оборудование </w:t>
      </w:r>
      <w:r w:rsidR="009827BC" w:rsidRPr="009827BC">
        <w:rPr>
          <w:rFonts w:ascii="Times New Roman" w:hAnsi="Times New Roman"/>
          <w:sz w:val="24"/>
          <w:szCs w:val="24"/>
        </w:rPr>
        <w:t>7</w:t>
      </w:r>
      <w:r w:rsidRPr="00630C66">
        <w:rPr>
          <w:rFonts w:ascii="Times New Roman" w:hAnsi="Times New Roman"/>
          <w:sz w:val="24"/>
          <w:szCs w:val="24"/>
        </w:rPr>
        <w:t>-ти пробуренных скважин технического водоснабжения для частичного покрытия дефицитов поливной воды;</w:t>
      </w:r>
    </w:p>
    <w:p w:rsidR="0064633A" w:rsidRPr="00630C66" w:rsidRDefault="0064633A" w:rsidP="0064633A">
      <w:pPr>
        <w:pStyle w:val="ListParagraph"/>
        <w:numPr>
          <w:ilvl w:val="0"/>
          <w:numId w:val="20"/>
        </w:numPr>
        <w:tabs>
          <w:tab w:val="num" w:pos="0"/>
        </w:tabs>
        <w:spacing w:after="0" w:line="240" w:lineRule="auto"/>
        <w:ind w:left="0" w:firstLine="284"/>
        <w:jc w:val="both"/>
        <w:rPr>
          <w:rFonts w:ascii="Times New Roman" w:hAnsi="Times New Roman"/>
          <w:sz w:val="24"/>
          <w:szCs w:val="24"/>
        </w:rPr>
      </w:pPr>
      <w:r w:rsidRPr="00630C66">
        <w:rPr>
          <w:rFonts w:ascii="Times New Roman" w:hAnsi="Times New Roman"/>
          <w:sz w:val="24"/>
          <w:szCs w:val="24"/>
        </w:rPr>
        <w:t>МП «Зеленстрой» много лет недостаточно финансируется,  техники недостаточно и она устаревшая,  приходит в нерабочее состояние, ирригационные сети разрушаются;</w:t>
      </w:r>
    </w:p>
    <w:p w:rsidR="0064633A" w:rsidRPr="00630C66" w:rsidRDefault="0064633A" w:rsidP="0064633A">
      <w:pPr>
        <w:pStyle w:val="ListParagraph"/>
        <w:numPr>
          <w:ilvl w:val="0"/>
          <w:numId w:val="20"/>
        </w:numPr>
        <w:tabs>
          <w:tab w:val="num" w:pos="0"/>
        </w:tabs>
        <w:spacing w:after="0" w:line="240" w:lineRule="auto"/>
        <w:ind w:left="0" w:firstLine="284"/>
        <w:jc w:val="both"/>
        <w:rPr>
          <w:rFonts w:ascii="Times New Roman" w:hAnsi="Times New Roman"/>
          <w:sz w:val="24"/>
          <w:szCs w:val="24"/>
        </w:rPr>
      </w:pPr>
      <w:r w:rsidRPr="00630C66">
        <w:rPr>
          <w:rFonts w:ascii="Times New Roman" w:hAnsi="Times New Roman"/>
          <w:sz w:val="24"/>
          <w:szCs w:val="24"/>
        </w:rPr>
        <w:t xml:space="preserve">организация  эксплуатации сети, проведения поливов как в МП «Зеленстрой» так и в значительной степени в МТУ требует улучшения; </w:t>
      </w:r>
    </w:p>
    <w:p w:rsidR="0064633A" w:rsidRPr="00630C66" w:rsidRDefault="0064633A" w:rsidP="0064633A">
      <w:pPr>
        <w:pStyle w:val="ListParagraph"/>
        <w:numPr>
          <w:ilvl w:val="0"/>
          <w:numId w:val="20"/>
        </w:numPr>
        <w:tabs>
          <w:tab w:val="num" w:pos="0"/>
        </w:tabs>
        <w:spacing w:after="0" w:line="240" w:lineRule="auto"/>
        <w:ind w:left="0" w:firstLine="284"/>
        <w:jc w:val="both"/>
        <w:rPr>
          <w:rFonts w:ascii="Times New Roman" w:hAnsi="Times New Roman"/>
          <w:sz w:val="24"/>
          <w:szCs w:val="24"/>
        </w:rPr>
      </w:pPr>
      <w:r w:rsidRPr="00630C66">
        <w:rPr>
          <w:rFonts w:ascii="Times New Roman" w:hAnsi="Times New Roman"/>
          <w:sz w:val="24"/>
          <w:szCs w:val="24"/>
        </w:rPr>
        <w:t>отсутствие «Перспективного плана  ирригации города Бишкек»;</w:t>
      </w:r>
    </w:p>
    <w:p w:rsidR="0064633A" w:rsidRPr="00AF31AF" w:rsidRDefault="0064633A" w:rsidP="0064633A">
      <w:pPr>
        <w:tabs>
          <w:tab w:val="num" w:pos="0"/>
        </w:tabs>
        <w:jc w:val="both"/>
        <w:rPr>
          <w:sz w:val="28"/>
          <w:szCs w:val="28"/>
        </w:rPr>
      </w:pPr>
    </w:p>
    <w:p w:rsidR="0064633A" w:rsidRPr="00D25AD5" w:rsidRDefault="0064633A" w:rsidP="0064633A">
      <w:pPr>
        <w:pStyle w:val="Heading4"/>
        <w:ind w:left="921"/>
        <w:jc w:val="both"/>
        <w:rPr>
          <w:b/>
          <w:szCs w:val="28"/>
        </w:rPr>
      </w:pPr>
      <w:r w:rsidRPr="00D25AD5">
        <w:rPr>
          <w:b/>
          <w:i/>
          <w:szCs w:val="28"/>
        </w:rPr>
        <w:t>4.2.Проектное п</w:t>
      </w:r>
      <w:r w:rsidR="00784543">
        <w:rPr>
          <w:b/>
          <w:i/>
          <w:szCs w:val="28"/>
        </w:rPr>
        <w:t>редложение  системы обводнения Ц</w:t>
      </w:r>
      <w:r w:rsidR="00643D83">
        <w:rPr>
          <w:b/>
          <w:i/>
          <w:szCs w:val="28"/>
        </w:rPr>
        <w:t>ентральных</w:t>
      </w:r>
      <w:r w:rsidRPr="00D25AD5">
        <w:rPr>
          <w:b/>
          <w:i/>
          <w:szCs w:val="28"/>
        </w:rPr>
        <w:t xml:space="preserve"> территори</w:t>
      </w:r>
      <w:r w:rsidR="00643D83">
        <w:rPr>
          <w:b/>
          <w:i/>
          <w:szCs w:val="28"/>
        </w:rPr>
        <w:t>й</w:t>
      </w:r>
    </w:p>
    <w:p w:rsidR="0064633A" w:rsidRPr="00D25AD5" w:rsidRDefault="0064633A" w:rsidP="0064633A">
      <w:pPr>
        <w:pStyle w:val="Heading4"/>
        <w:ind w:left="1212"/>
        <w:jc w:val="both"/>
        <w:rPr>
          <w:b/>
          <w:szCs w:val="28"/>
        </w:rPr>
      </w:pPr>
    </w:p>
    <w:p w:rsidR="0064633A" w:rsidRPr="00AF31AF" w:rsidRDefault="0064633A" w:rsidP="00A16218">
      <w:pPr>
        <w:pStyle w:val="Heading4"/>
        <w:ind w:left="1212"/>
        <w:jc w:val="both"/>
        <w:rPr>
          <w:szCs w:val="28"/>
        </w:rPr>
      </w:pPr>
      <w:r w:rsidRPr="00D25AD5">
        <w:rPr>
          <w:i/>
          <w:szCs w:val="28"/>
        </w:rPr>
        <w:t>4.2.1</w:t>
      </w:r>
      <w:r w:rsidRPr="00D25AD5">
        <w:rPr>
          <w:b/>
          <w:i/>
          <w:szCs w:val="28"/>
        </w:rPr>
        <w:t xml:space="preserve">. </w:t>
      </w:r>
      <w:r w:rsidRPr="00D25AD5">
        <w:rPr>
          <w:i/>
          <w:szCs w:val="28"/>
        </w:rPr>
        <w:t>Схема орошения</w:t>
      </w:r>
    </w:p>
    <w:p w:rsidR="0064633A" w:rsidRPr="00630C66" w:rsidRDefault="0064633A" w:rsidP="00B55E03">
      <w:pPr>
        <w:tabs>
          <w:tab w:val="num" w:pos="0"/>
        </w:tabs>
        <w:ind w:firstLine="426"/>
        <w:jc w:val="both"/>
        <w:rPr>
          <w:sz w:val="24"/>
          <w:szCs w:val="24"/>
        </w:rPr>
      </w:pPr>
      <w:r w:rsidRPr="00630C66">
        <w:rPr>
          <w:sz w:val="24"/>
          <w:szCs w:val="24"/>
        </w:rPr>
        <w:t xml:space="preserve">При исторически сложившемся орошении существующие магистральные каналы командуют над максимальной площадью. </w:t>
      </w:r>
    </w:p>
    <w:p w:rsidR="006B0515" w:rsidRDefault="0064633A" w:rsidP="00B55E03">
      <w:pPr>
        <w:tabs>
          <w:tab w:val="num" w:pos="0"/>
        </w:tabs>
        <w:ind w:firstLine="426"/>
        <w:jc w:val="both"/>
        <w:rPr>
          <w:sz w:val="24"/>
          <w:szCs w:val="24"/>
        </w:rPr>
      </w:pPr>
      <w:r w:rsidRPr="00630C66">
        <w:rPr>
          <w:sz w:val="24"/>
          <w:szCs w:val="24"/>
        </w:rPr>
        <w:t>Постоянная распределительная  сеть на рассматриваемой территории достаточна и  увязана со схемой расположения  кварталов жилой застройки. Источниками получения оросит</w:t>
      </w:r>
      <w:r w:rsidR="00B55E03">
        <w:rPr>
          <w:sz w:val="24"/>
          <w:szCs w:val="24"/>
        </w:rPr>
        <w:t xml:space="preserve">ельной воды для территории ПДП </w:t>
      </w:r>
      <w:r w:rsidRPr="00630C66">
        <w:rPr>
          <w:sz w:val="24"/>
          <w:szCs w:val="24"/>
        </w:rPr>
        <w:t xml:space="preserve">остаются р. Аламедин, р. </w:t>
      </w:r>
      <w:proofErr w:type="gramStart"/>
      <w:r w:rsidRPr="00630C66">
        <w:rPr>
          <w:sz w:val="24"/>
          <w:szCs w:val="24"/>
        </w:rPr>
        <w:t>Ала-Арча</w:t>
      </w:r>
      <w:proofErr w:type="gramEnd"/>
      <w:r w:rsidRPr="00630C66">
        <w:rPr>
          <w:sz w:val="24"/>
          <w:szCs w:val="24"/>
        </w:rPr>
        <w:t xml:space="preserve"> </w:t>
      </w:r>
      <w:r w:rsidRPr="00630C66">
        <w:rPr>
          <w:iCs/>
          <w:sz w:val="24"/>
          <w:szCs w:val="24"/>
        </w:rPr>
        <w:t xml:space="preserve">и р. </w:t>
      </w:r>
      <w:r w:rsidRPr="00630C66">
        <w:rPr>
          <w:sz w:val="24"/>
          <w:szCs w:val="24"/>
        </w:rPr>
        <w:t>Чу</w:t>
      </w:r>
      <w:r w:rsidR="00B55E03">
        <w:rPr>
          <w:sz w:val="24"/>
          <w:szCs w:val="24"/>
        </w:rPr>
        <w:t>,</w:t>
      </w:r>
      <w:r>
        <w:rPr>
          <w:sz w:val="24"/>
          <w:szCs w:val="24"/>
        </w:rPr>
        <w:t xml:space="preserve"> через ВБЧК.</w:t>
      </w:r>
      <w:r w:rsidRPr="00630C66">
        <w:rPr>
          <w:sz w:val="24"/>
          <w:szCs w:val="24"/>
        </w:rPr>
        <w:t xml:space="preserve"> Дополнительную воду город  получает из подземных источников - через скважины технического водоснабжения</w:t>
      </w:r>
      <w:r w:rsidR="006B0515">
        <w:rPr>
          <w:sz w:val="24"/>
          <w:szCs w:val="24"/>
        </w:rPr>
        <w:t>.</w:t>
      </w:r>
    </w:p>
    <w:p w:rsidR="0064633A" w:rsidRDefault="0064633A" w:rsidP="00B55E03">
      <w:pPr>
        <w:tabs>
          <w:tab w:val="num" w:pos="0"/>
        </w:tabs>
        <w:ind w:firstLine="426"/>
        <w:jc w:val="both"/>
        <w:rPr>
          <w:sz w:val="24"/>
          <w:szCs w:val="24"/>
        </w:rPr>
      </w:pPr>
      <w:r w:rsidRPr="00630C66">
        <w:rPr>
          <w:sz w:val="24"/>
          <w:szCs w:val="24"/>
        </w:rPr>
        <w:t>Головные водозаборы</w:t>
      </w:r>
      <w:r w:rsidR="006B0515">
        <w:rPr>
          <w:sz w:val="24"/>
          <w:szCs w:val="24"/>
        </w:rPr>
        <w:t xml:space="preserve"> на источниках орошения  исполь</w:t>
      </w:r>
      <w:r w:rsidRPr="00630C66">
        <w:rPr>
          <w:sz w:val="24"/>
          <w:szCs w:val="24"/>
        </w:rPr>
        <w:t>зуются существующие.</w:t>
      </w:r>
      <w:r w:rsidR="00A10B02" w:rsidRPr="00630C66">
        <w:rPr>
          <w:sz w:val="24"/>
          <w:szCs w:val="24"/>
        </w:rPr>
        <w:t xml:space="preserve"> </w:t>
      </w:r>
      <w:r w:rsidRPr="00630C66">
        <w:rPr>
          <w:sz w:val="24"/>
          <w:szCs w:val="24"/>
        </w:rPr>
        <w:t xml:space="preserve">Для частичного покрытия  дефицитов воды из поверхностных источников орошения проектом рекомендуется провести капитальный ремонт и оборудование пробуренных скважин: Парк им. Фучика-скв.№2; Агентство Аэрофлота </w:t>
      </w:r>
      <w:proofErr w:type="gramStart"/>
      <w:r w:rsidRPr="00630C66">
        <w:rPr>
          <w:sz w:val="24"/>
          <w:szCs w:val="24"/>
        </w:rPr>
        <w:t>–с</w:t>
      </w:r>
      <w:proofErr w:type="gramEnd"/>
      <w:r w:rsidRPr="00630C66">
        <w:rPr>
          <w:sz w:val="24"/>
          <w:szCs w:val="24"/>
        </w:rPr>
        <w:t xml:space="preserve">кв. №2; ул. Суюмбаева – железная дорога; ул. Байтик-Баатыра – железная дорога;  </w:t>
      </w:r>
      <w:r w:rsidRPr="00FC2A0D">
        <w:rPr>
          <w:sz w:val="24"/>
          <w:szCs w:val="24"/>
        </w:rPr>
        <w:t>4-я горбольница;  парк Победы – СКВ .№ 1; Парк им.</w:t>
      </w:r>
      <w:r>
        <w:rPr>
          <w:sz w:val="24"/>
          <w:szCs w:val="24"/>
        </w:rPr>
        <w:t xml:space="preserve"> Ата-Тюрка – 2 скважины</w:t>
      </w:r>
      <w:r w:rsidR="00A10B02">
        <w:rPr>
          <w:sz w:val="24"/>
          <w:szCs w:val="24"/>
        </w:rPr>
        <w:t>.</w:t>
      </w:r>
      <w:r>
        <w:rPr>
          <w:sz w:val="24"/>
          <w:szCs w:val="24"/>
        </w:rPr>
        <w:t xml:space="preserve"> </w:t>
      </w:r>
    </w:p>
    <w:p w:rsidR="00B55E03" w:rsidRDefault="00B55E03" w:rsidP="00B55E03">
      <w:pPr>
        <w:tabs>
          <w:tab w:val="num" w:pos="0"/>
        </w:tabs>
        <w:ind w:firstLine="426"/>
        <w:jc w:val="both"/>
        <w:rPr>
          <w:sz w:val="24"/>
          <w:szCs w:val="24"/>
        </w:rPr>
      </w:pPr>
    </w:p>
    <w:p w:rsidR="0064633A" w:rsidRDefault="00402996" w:rsidP="00402996">
      <w:pPr>
        <w:pStyle w:val="Heading2"/>
        <w:tabs>
          <w:tab w:val="num" w:pos="0"/>
        </w:tabs>
        <w:ind w:left="0"/>
        <w:rPr>
          <w:b/>
          <w:i/>
          <w:sz w:val="24"/>
        </w:rPr>
      </w:pPr>
      <w:r>
        <w:rPr>
          <w:i/>
          <w:szCs w:val="28"/>
        </w:rPr>
        <w:lastRenderedPageBreak/>
        <w:t xml:space="preserve">                    </w:t>
      </w:r>
      <w:r w:rsidR="0064633A" w:rsidRPr="00741758">
        <w:rPr>
          <w:i/>
          <w:szCs w:val="28"/>
        </w:rPr>
        <w:t>4.2.2.Водохозяйственное обоснование</w:t>
      </w:r>
    </w:p>
    <w:p w:rsidR="00B55E03" w:rsidRPr="00630C66" w:rsidRDefault="0064633A" w:rsidP="00B55E03">
      <w:pPr>
        <w:tabs>
          <w:tab w:val="num" w:pos="0"/>
        </w:tabs>
        <w:jc w:val="center"/>
        <w:rPr>
          <w:b/>
          <w:i/>
          <w:sz w:val="24"/>
          <w:szCs w:val="24"/>
        </w:rPr>
      </w:pPr>
      <w:r w:rsidRPr="00630C66">
        <w:rPr>
          <w:b/>
          <w:i/>
          <w:sz w:val="24"/>
          <w:szCs w:val="24"/>
        </w:rPr>
        <w:t>Гидромодульное районирование</w:t>
      </w:r>
    </w:p>
    <w:p w:rsidR="0064633A" w:rsidRPr="00630C66" w:rsidRDefault="0064633A" w:rsidP="0064633A">
      <w:pPr>
        <w:tabs>
          <w:tab w:val="num" w:pos="0"/>
        </w:tabs>
        <w:ind w:firstLine="426"/>
        <w:jc w:val="both"/>
        <w:rPr>
          <w:color w:val="000000"/>
          <w:sz w:val="24"/>
          <w:szCs w:val="24"/>
        </w:rPr>
      </w:pPr>
      <w:r w:rsidRPr="00630C66">
        <w:rPr>
          <w:color w:val="000000"/>
          <w:sz w:val="24"/>
          <w:szCs w:val="24"/>
        </w:rPr>
        <w:t>В основу гидромодульного районирования положено разделение территории на отдельные массивы (гидромодульные районы), для которых характерна идентичность природных и хозяйственных условий, в</w:t>
      </w:r>
      <w:r w:rsidR="006B0515">
        <w:rPr>
          <w:color w:val="000000"/>
          <w:sz w:val="24"/>
          <w:szCs w:val="24"/>
        </w:rPr>
        <w:t>лияющих на расход воды.</w:t>
      </w:r>
      <w:r w:rsidR="00A10B02">
        <w:rPr>
          <w:color w:val="000000"/>
          <w:sz w:val="24"/>
          <w:szCs w:val="24"/>
        </w:rPr>
        <w:t xml:space="preserve"> </w:t>
      </w:r>
      <w:r w:rsidRPr="00630C66">
        <w:rPr>
          <w:color w:val="000000"/>
          <w:sz w:val="24"/>
          <w:szCs w:val="24"/>
        </w:rPr>
        <w:t xml:space="preserve">Всего на рассматриваемой территории </w:t>
      </w:r>
      <w:r>
        <w:rPr>
          <w:color w:val="000000"/>
          <w:sz w:val="24"/>
          <w:szCs w:val="24"/>
        </w:rPr>
        <w:t xml:space="preserve"> ПДП </w:t>
      </w:r>
      <w:r w:rsidRPr="00630C66">
        <w:rPr>
          <w:color w:val="000000"/>
          <w:sz w:val="24"/>
          <w:szCs w:val="24"/>
        </w:rPr>
        <w:t>расположено 3 гидромодульных района: Октябрьский и южная часть Первомайского районов ГМР-</w:t>
      </w:r>
      <w:proofErr w:type="gramStart"/>
      <w:r w:rsidRPr="00630C66">
        <w:rPr>
          <w:color w:val="000000"/>
          <w:sz w:val="24"/>
          <w:szCs w:val="24"/>
          <w:lang w:val="en-US"/>
        </w:rPr>
        <w:t>I</w:t>
      </w:r>
      <w:proofErr w:type="gramEnd"/>
      <w:r w:rsidRPr="00630C66">
        <w:rPr>
          <w:color w:val="000000"/>
          <w:sz w:val="24"/>
          <w:szCs w:val="24"/>
        </w:rPr>
        <w:t xml:space="preserve"> – 34.1%; северная часть Первомайского района и Свердловский район - ГМР –</w:t>
      </w:r>
      <w:r w:rsidRPr="00630C66">
        <w:rPr>
          <w:color w:val="000000"/>
          <w:sz w:val="24"/>
          <w:szCs w:val="24"/>
          <w:lang w:val="en-US"/>
        </w:rPr>
        <w:t>II</w:t>
      </w:r>
      <w:r w:rsidRPr="00630C66">
        <w:rPr>
          <w:color w:val="000000"/>
          <w:sz w:val="24"/>
          <w:szCs w:val="24"/>
        </w:rPr>
        <w:t xml:space="preserve"> – 35.7%; Ленинский район - ГМР – </w:t>
      </w:r>
      <w:r w:rsidRPr="00630C66">
        <w:rPr>
          <w:color w:val="000000"/>
          <w:sz w:val="24"/>
          <w:szCs w:val="24"/>
          <w:lang w:val="en-US"/>
        </w:rPr>
        <w:t>III</w:t>
      </w:r>
      <w:r w:rsidRPr="00630C66">
        <w:rPr>
          <w:color w:val="000000"/>
          <w:sz w:val="24"/>
          <w:szCs w:val="24"/>
        </w:rPr>
        <w:t xml:space="preserve"> – 30.2%.</w:t>
      </w:r>
    </w:p>
    <w:p w:rsidR="0064633A" w:rsidRPr="00B55E03" w:rsidRDefault="0064633A" w:rsidP="00B55E03">
      <w:pPr>
        <w:pStyle w:val="Heading4"/>
        <w:tabs>
          <w:tab w:val="num" w:pos="0"/>
        </w:tabs>
        <w:ind w:firstLine="426"/>
        <w:jc w:val="center"/>
        <w:rPr>
          <w:b/>
          <w:i/>
          <w:sz w:val="24"/>
          <w:szCs w:val="24"/>
        </w:rPr>
      </w:pPr>
      <w:r w:rsidRPr="00630C66">
        <w:rPr>
          <w:b/>
          <w:i/>
          <w:sz w:val="24"/>
          <w:szCs w:val="24"/>
        </w:rPr>
        <w:t>Водопотребление</w:t>
      </w:r>
    </w:p>
    <w:p w:rsidR="0064633A" w:rsidRPr="00630C66" w:rsidRDefault="0064633A" w:rsidP="0064633A">
      <w:pPr>
        <w:tabs>
          <w:tab w:val="num" w:pos="0"/>
        </w:tabs>
        <w:ind w:firstLine="426"/>
        <w:jc w:val="both"/>
        <w:rPr>
          <w:sz w:val="24"/>
          <w:szCs w:val="24"/>
        </w:rPr>
      </w:pPr>
      <w:r w:rsidRPr="00630C66">
        <w:rPr>
          <w:sz w:val="24"/>
          <w:szCs w:val="24"/>
        </w:rPr>
        <w:t xml:space="preserve">Расчетная ордината гидромодуля (брутто) определялась с учетом потерь воды на испарение и глубинную фильтрацию. </w:t>
      </w:r>
    </w:p>
    <w:p w:rsidR="0064633A" w:rsidRPr="00630C66" w:rsidRDefault="0064633A" w:rsidP="0064633A">
      <w:pPr>
        <w:tabs>
          <w:tab w:val="num" w:pos="0"/>
        </w:tabs>
        <w:ind w:firstLine="284"/>
        <w:jc w:val="both"/>
        <w:rPr>
          <w:sz w:val="24"/>
          <w:szCs w:val="24"/>
        </w:rPr>
      </w:pPr>
      <w:r w:rsidRPr="00630C66">
        <w:rPr>
          <w:sz w:val="24"/>
          <w:szCs w:val="24"/>
        </w:rPr>
        <w:t>Коэффициенты полезного действия в проектных условиях определялись  для южной зоны города - Октябрьского и Ленинского районов</w:t>
      </w:r>
      <w:r>
        <w:rPr>
          <w:sz w:val="24"/>
          <w:szCs w:val="24"/>
        </w:rPr>
        <w:t xml:space="preserve"> и составили</w:t>
      </w:r>
      <w:r w:rsidRPr="00630C66">
        <w:rPr>
          <w:sz w:val="24"/>
          <w:szCs w:val="24"/>
        </w:rPr>
        <w:t xml:space="preserve">  КПД системы =0,64;  и северной части - Первомайского и Свердловского районов  КПД системы =0,65. </w:t>
      </w:r>
    </w:p>
    <w:p w:rsidR="0064633A" w:rsidRPr="00630C66" w:rsidRDefault="0064633A" w:rsidP="00A10B02">
      <w:pPr>
        <w:tabs>
          <w:tab w:val="num" w:pos="0"/>
        </w:tabs>
        <w:ind w:firstLine="284"/>
        <w:jc w:val="both"/>
        <w:rPr>
          <w:sz w:val="24"/>
          <w:szCs w:val="24"/>
          <w:highlight w:val="yellow"/>
        </w:rPr>
      </w:pPr>
      <w:r w:rsidRPr="00630C66">
        <w:rPr>
          <w:sz w:val="24"/>
          <w:szCs w:val="24"/>
        </w:rPr>
        <w:t>Водопотребление на рассматриваемую терри</w:t>
      </w:r>
      <w:r>
        <w:rPr>
          <w:sz w:val="24"/>
          <w:szCs w:val="24"/>
        </w:rPr>
        <w:t xml:space="preserve">торию </w:t>
      </w:r>
      <w:r w:rsidRPr="00630C66">
        <w:rPr>
          <w:sz w:val="24"/>
          <w:szCs w:val="24"/>
        </w:rPr>
        <w:t xml:space="preserve">определялось подекадно в зависимости от орошаемой площади для круглосуточного </w:t>
      </w:r>
      <w:r w:rsidR="00A10B02">
        <w:rPr>
          <w:sz w:val="24"/>
          <w:szCs w:val="24"/>
        </w:rPr>
        <w:t>полива.</w:t>
      </w:r>
    </w:p>
    <w:p w:rsidR="00497879" w:rsidRDefault="006B0515" w:rsidP="00A10B02">
      <w:pPr>
        <w:tabs>
          <w:tab w:val="num" w:pos="0"/>
        </w:tabs>
        <w:ind w:firstLine="284"/>
        <w:jc w:val="both"/>
        <w:rPr>
          <w:sz w:val="24"/>
          <w:szCs w:val="24"/>
        </w:rPr>
      </w:pPr>
      <w:r>
        <w:rPr>
          <w:sz w:val="24"/>
          <w:szCs w:val="24"/>
        </w:rPr>
        <w:t xml:space="preserve">Общий расход </w:t>
      </w:r>
      <w:r w:rsidR="0064633A" w:rsidRPr="00630C66">
        <w:rPr>
          <w:sz w:val="24"/>
          <w:szCs w:val="24"/>
        </w:rPr>
        <w:t xml:space="preserve"> на орошение зеленой</w:t>
      </w:r>
      <w:r w:rsidR="00A10B02">
        <w:rPr>
          <w:sz w:val="24"/>
          <w:szCs w:val="24"/>
        </w:rPr>
        <w:t xml:space="preserve"> зоны</w:t>
      </w:r>
      <w:r>
        <w:rPr>
          <w:sz w:val="24"/>
          <w:szCs w:val="24"/>
        </w:rPr>
        <w:t xml:space="preserve">  в период  максимального </w:t>
      </w:r>
      <w:r w:rsidRPr="00630C66">
        <w:rPr>
          <w:sz w:val="24"/>
          <w:szCs w:val="24"/>
        </w:rPr>
        <w:t>водопотребления</w:t>
      </w:r>
      <w:r>
        <w:rPr>
          <w:sz w:val="24"/>
          <w:szCs w:val="24"/>
        </w:rPr>
        <w:t xml:space="preserve"> (2 декада июля) составил 1,8м3/</w:t>
      </w:r>
      <w:proofErr w:type="gramStart"/>
      <w:r>
        <w:rPr>
          <w:sz w:val="24"/>
          <w:szCs w:val="24"/>
        </w:rPr>
        <w:t>с</w:t>
      </w:r>
      <w:proofErr w:type="gramEnd"/>
      <w:r w:rsidR="005F4C48">
        <w:rPr>
          <w:sz w:val="24"/>
          <w:szCs w:val="24"/>
        </w:rPr>
        <w:t>, сток за вегетацию-19,77 млн. м3</w:t>
      </w:r>
      <w:r w:rsidR="00A10B02">
        <w:rPr>
          <w:sz w:val="24"/>
          <w:szCs w:val="24"/>
        </w:rPr>
        <w:t>.</w:t>
      </w:r>
    </w:p>
    <w:p w:rsidR="0064633A" w:rsidRDefault="0064633A" w:rsidP="0064633A">
      <w:pPr>
        <w:tabs>
          <w:tab w:val="num" w:pos="0"/>
        </w:tabs>
        <w:ind w:firstLine="284"/>
        <w:jc w:val="both"/>
        <w:rPr>
          <w:sz w:val="24"/>
          <w:szCs w:val="24"/>
        </w:rPr>
      </w:pPr>
      <w:proofErr w:type="gramStart"/>
      <w:r w:rsidRPr="00630C66">
        <w:rPr>
          <w:sz w:val="24"/>
          <w:szCs w:val="24"/>
        </w:rPr>
        <w:t>В связи с тем, что в последние годы произошли изменения в формах собственности землепользователей, введено платное водопользование, изменились условия водоподачи</w:t>
      </w:r>
      <w:r>
        <w:rPr>
          <w:sz w:val="24"/>
          <w:szCs w:val="24"/>
        </w:rPr>
        <w:t xml:space="preserve"> для решения</w:t>
      </w:r>
      <w:r w:rsidRPr="00630C66">
        <w:rPr>
          <w:sz w:val="24"/>
          <w:szCs w:val="24"/>
        </w:rPr>
        <w:t xml:space="preserve"> вопросов покрытия возможных дефицитов водоподачи</w:t>
      </w:r>
      <w:r>
        <w:rPr>
          <w:sz w:val="24"/>
          <w:szCs w:val="24"/>
        </w:rPr>
        <w:t xml:space="preserve"> и поиска дополнительных источников орошения</w:t>
      </w:r>
      <w:r w:rsidRPr="00630C66">
        <w:rPr>
          <w:sz w:val="24"/>
          <w:szCs w:val="24"/>
        </w:rPr>
        <w:t xml:space="preserve"> необходима корректировка водобалансовых расчетов в разрезе все</w:t>
      </w:r>
      <w:r>
        <w:rPr>
          <w:sz w:val="24"/>
          <w:szCs w:val="24"/>
        </w:rPr>
        <w:t xml:space="preserve">го города и прилегающих районов в «Перспективном плане ирригации г. Бишкек». </w:t>
      </w:r>
      <w:proofErr w:type="gramEnd"/>
    </w:p>
    <w:p w:rsidR="0064633A" w:rsidRDefault="0064633A" w:rsidP="0064633A">
      <w:pPr>
        <w:tabs>
          <w:tab w:val="num" w:pos="0"/>
        </w:tabs>
        <w:ind w:firstLine="284"/>
        <w:jc w:val="both"/>
        <w:rPr>
          <w:sz w:val="24"/>
          <w:szCs w:val="24"/>
        </w:rPr>
      </w:pPr>
    </w:p>
    <w:p w:rsidR="0064633A" w:rsidRPr="009B623C" w:rsidRDefault="0064633A" w:rsidP="0064633A">
      <w:pPr>
        <w:tabs>
          <w:tab w:val="num" w:pos="0"/>
        </w:tabs>
        <w:ind w:firstLine="284"/>
        <w:jc w:val="both"/>
        <w:rPr>
          <w:b/>
          <w:i/>
          <w:sz w:val="24"/>
          <w:szCs w:val="24"/>
        </w:rPr>
      </w:pPr>
      <w:r w:rsidRPr="009B623C">
        <w:rPr>
          <w:b/>
          <w:i/>
          <w:sz w:val="24"/>
          <w:szCs w:val="24"/>
        </w:rPr>
        <w:t>При ограниченных водных ресурсах проектом рекомендуется внедрение систем</w:t>
      </w:r>
      <w:r w:rsidR="007376E2">
        <w:rPr>
          <w:b/>
          <w:i/>
          <w:sz w:val="24"/>
          <w:szCs w:val="24"/>
        </w:rPr>
        <w:t xml:space="preserve"> дождевания и</w:t>
      </w:r>
      <w:r w:rsidRPr="009B623C">
        <w:rPr>
          <w:b/>
          <w:i/>
          <w:sz w:val="24"/>
          <w:szCs w:val="24"/>
        </w:rPr>
        <w:t xml:space="preserve"> капельного орошения на территориях парков, скверов</w:t>
      </w:r>
      <w:r w:rsidR="00CD7364">
        <w:rPr>
          <w:b/>
          <w:i/>
          <w:sz w:val="24"/>
          <w:szCs w:val="24"/>
        </w:rPr>
        <w:t>, что позволяет сэкономить до 25</w:t>
      </w:r>
      <w:r w:rsidRPr="009B623C">
        <w:rPr>
          <w:b/>
          <w:i/>
          <w:sz w:val="24"/>
          <w:szCs w:val="24"/>
        </w:rPr>
        <w:t xml:space="preserve">% водных ресурсов. </w:t>
      </w:r>
      <w:proofErr w:type="gramStart"/>
      <w:r w:rsidRPr="009B623C">
        <w:rPr>
          <w:b/>
          <w:i/>
          <w:sz w:val="24"/>
          <w:szCs w:val="24"/>
        </w:rPr>
        <w:t>Однако  развитие</w:t>
      </w:r>
      <w:r w:rsidR="007376E2">
        <w:rPr>
          <w:b/>
          <w:i/>
          <w:sz w:val="24"/>
          <w:szCs w:val="24"/>
        </w:rPr>
        <w:t xml:space="preserve"> дождевания и </w:t>
      </w:r>
      <w:r w:rsidRPr="009B623C">
        <w:rPr>
          <w:b/>
          <w:i/>
          <w:sz w:val="24"/>
          <w:szCs w:val="24"/>
        </w:rPr>
        <w:t xml:space="preserve"> капельного орошения требует расширения систем трубопроводов и увеличения подземных источников технического водоснабжения или устройства специальных узлов очистки воды при использовании поверхностных вод.</w:t>
      </w:r>
      <w:proofErr w:type="gramEnd"/>
      <w:r w:rsidR="00CD7364">
        <w:rPr>
          <w:b/>
          <w:i/>
          <w:sz w:val="24"/>
          <w:szCs w:val="24"/>
        </w:rPr>
        <w:t xml:space="preserve"> При этом удельная протяженность трубопров</w:t>
      </w:r>
      <w:r w:rsidR="00A223A0">
        <w:rPr>
          <w:b/>
          <w:i/>
          <w:sz w:val="24"/>
          <w:szCs w:val="24"/>
        </w:rPr>
        <w:t xml:space="preserve">одов разных диаметров составит </w:t>
      </w:r>
      <w:r w:rsidR="00A223A0" w:rsidRPr="00A223A0">
        <w:rPr>
          <w:b/>
          <w:i/>
          <w:sz w:val="24"/>
          <w:szCs w:val="24"/>
        </w:rPr>
        <w:t>5</w:t>
      </w:r>
      <w:r w:rsidR="00A223A0">
        <w:rPr>
          <w:b/>
          <w:i/>
          <w:sz w:val="24"/>
          <w:szCs w:val="24"/>
        </w:rPr>
        <w:t>,5-1</w:t>
      </w:r>
      <w:r w:rsidR="00A223A0" w:rsidRPr="0015589F">
        <w:rPr>
          <w:b/>
          <w:i/>
          <w:sz w:val="24"/>
          <w:szCs w:val="24"/>
        </w:rPr>
        <w:t>5</w:t>
      </w:r>
      <w:r w:rsidR="00CD7364">
        <w:rPr>
          <w:b/>
          <w:i/>
          <w:sz w:val="24"/>
          <w:szCs w:val="24"/>
        </w:rPr>
        <w:t>км/га (скверы - цветники).</w:t>
      </w:r>
    </w:p>
    <w:p w:rsidR="0064633A" w:rsidRPr="00AF31AF" w:rsidRDefault="0064633A" w:rsidP="0064633A">
      <w:pPr>
        <w:tabs>
          <w:tab w:val="num" w:pos="0"/>
        </w:tabs>
        <w:ind w:firstLine="284"/>
        <w:jc w:val="both"/>
        <w:rPr>
          <w:sz w:val="28"/>
          <w:szCs w:val="28"/>
        </w:rPr>
      </w:pPr>
    </w:p>
    <w:p w:rsidR="0064633A" w:rsidRPr="009769C2" w:rsidRDefault="0064633A" w:rsidP="00A10B02">
      <w:pPr>
        <w:pStyle w:val="Heading4"/>
        <w:tabs>
          <w:tab w:val="num" w:pos="0"/>
        </w:tabs>
        <w:ind w:firstLine="284"/>
        <w:jc w:val="both"/>
      </w:pPr>
      <w:r w:rsidRPr="00D25AD5">
        <w:rPr>
          <w:i/>
          <w:szCs w:val="28"/>
        </w:rPr>
        <w:t>4.2.3.</w:t>
      </w:r>
      <w:r w:rsidR="00B55E03">
        <w:rPr>
          <w:i/>
          <w:szCs w:val="28"/>
        </w:rPr>
        <w:t xml:space="preserve"> </w:t>
      </w:r>
      <w:r w:rsidRPr="00D25AD5">
        <w:rPr>
          <w:i/>
          <w:szCs w:val="28"/>
        </w:rPr>
        <w:t xml:space="preserve">Магистральные каналы </w:t>
      </w:r>
    </w:p>
    <w:p w:rsidR="0064633A" w:rsidRDefault="0064633A" w:rsidP="00A16218">
      <w:pPr>
        <w:tabs>
          <w:tab w:val="num" w:pos="0"/>
        </w:tabs>
        <w:ind w:firstLine="284"/>
        <w:jc w:val="both"/>
        <w:rPr>
          <w:sz w:val="24"/>
          <w:szCs w:val="24"/>
        </w:rPr>
      </w:pPr>
      <w:r w:rsidRPr="00630C66">
        <w:rPr>
          <w:sz w:val="24"/>
          <w:szCs w:val="24"/>
        </w:rPr>
        <w:t>Так как техническое состояние  магистральных каналов влияет на КПД системы, следовательно</w:t>
      </w:r>
      <w:r w:rsidR="00B55E03">
        <w:rPr>
          <w:sz w:val="24"/>
          <w:szCs w:val="24"/>
        </w:rPr>
        <w:t>,</w:t>
      </w:r>
      <w:r w:rsidRPr="00630C66">
        <w:rPr>
          <w:sz w:val="24"/>
          <w:szCs w:val="24"/>
        </w:rPr>
        <w:t xml:space="preserve"> на объём  общего  водопотребления, при дефиците воды в поверхностных источниках, в ПДП предусматривается реконструкция участков магистральной сети, проходящей в земля</w:t>
      </w:r>
      <w:r w:rsidR="00D57186">
        <w:rPr>
          <w:sz w:val="24"/>
          <w:szCs w:val="24"/>
        </w:rPr>
        <w:t>ном русле и канала Г-1.</w:t>
      </w:r>
      <w:r w:rsidRPr="00630C66">
        <w:rPr>
          <w:sz w:val="24"/>
          <w:szCs w:val="24"/>
        </w:rPr>
        <w:t xml:space="preserve">  </w:t>
      </w:r>
      <w:r w:rsidR="005F4C48">
        <w:rPr>
          <w:sz w:val="24"/>
          <w:szCs w:val="24"/>
        </w:rPr>
        <w:t xml:space="preserve">Всего предусматривается реконструкция </w:t>
      </w:r>
      <w:r w:rsidR="00D57186" w:rsidRPr="004B28C3">
        <w:rPr>
          <w:sz w:val="24"/>
          <w:szCs w:val="24"/>
        </w:rPr>
        <w:t>12.815</w:t>
      </w:r>
      <w:r w:rsidR="00D57186">
        <w:rPr>
          <w:sz w:val="24"/>
          <w:szCs w:val="24"/>
        </w:rPr>
        <w:t>км</w:t>
      </w:r>
      <w:r w:rsidR="005F4C48">
        <w:rPr>
          <w:sz w:val="24"/>
          <w:szCs w:val="24"/>
        </w:rPr>
        <w:t xml:space="preserve"> каналов.</w:t>
      </w:r>
    </w:p>
    <w:p w:rsidR="0064633A" w:rsidRPr="00034021" w:rsidRDefault="0064633A" w:rsidP="0064633A">
      <w:pPr>
        <w:tabs>
          <w:tab w:val="num" w:pos="0"/>
        </w:tabs>
        <w:jc w:val="both"/>
        <w:rPr>
          <w:sz w:val="24"/>
          <w:szCs w:val="24"/>
        </w:rPr>
      </w:pPr>
    </w:p>
    <w:p w:rsidR="0064633A" w:rsidRPr="00AF31AF" w:rsidRDefault="00A16218" w:rsidP="0064633A">
      <w:pPr>
        <w:tabs>
          <w:tab w:val="num" w:pos="0"/>
        </w:tabs>
        <w:jc w:val="both"/>
        <w:rPr>
          <w:b/>
          <w:i/>
          <w:sz w:val="28"/>
          <w:szCs w:val="28"/>
        </w:rPr>
      </w:pPr>
      <w:r>
        <w:rPr>
          <w:i/>
          <w:sz w:val="28"/>
          <w:szCs w:val="28"/>
        </w:rPr>
        <w:t xml:space="preserve">      </w:t>
      </w:r>
      <w:r w:rsidR="0064633A" w:rsidRPr="00D25AD5">
        <w:rPr>
          <w:i/>
          <w:sz w:val="28"/>
          <w:szCs w:val="28"/>
        </w:rPr>
        <w:t>4.2.4.</w:t>
      </w:r>
      <w:r w:rsidR="00B55E03">
        <w:rPr>
          <w:i/>
          <w:sz w:val="28"/>
          <w:szCs w:val="28"/>
        </w:rPr>
        <w:t xml:space="preserve"> </w:t>
      </w:r>
      <w:r w:rsidR="0064633A" w:rsidRPr="00D25AD5">
        <w:rPr>
          <w:i/>
          <w:sz w:val="28"/>
          <w:szCs w:val="28"/>
        </w:rPr>
        <w:t>Распределительные каналы</w:t>
      </w:r>
    </w:p>
    <w:p w:rsidR="0064633A" w:rsidRDefault="0064633A" w:rsidP="00A10B02">
      <w:pPr>
        <w:tabs>
          <w:tab w:val="num" w:pos="0"/>
        </w:tabs>
        <w:ind w:firstLine="284"/>
        <w:jc w:val="both"/>
        <w:rPr>
          <w:b/>
          <w:szCs w:val="28"/>
        </w:rPr>
      </w:pPr>
      <w:r w:rsidRPr="00630C66">
        <w:rPr>
          <w:sz w:val="24"/>
          <w:szCs w:val="24"/>
        </w:rPr>
        <w:t xml:space="preserve">С целью защиты русел от размыва, уменьшения потерь на фильтрацию, увеличения КПД системы предусматривается облицовка каналов сборными железобетонными блоками.  </w:t>
      </w:r>
      <w:proofErr w:type="gramStart"/>
      <w:r w:rsidRPr="00630C66">
        <w:rPr>
          <w:sz w:val="24"/>
          <w:szCs w:val="24"/>
        </w:rPr>
        <w:t>Применение в облицовке однотипных типоразмеров блоков позволяет устройство регулирующих сооружений  из бетонных поясков с закладными деталями</w:t>
      </w:r>
      <w:r w:rsidR="0004419B">
        <w:rPr>
          <w:sz w:val="24"/>
          <w:szCs w:val="24"/>
        </w:rPr>
        <w:t>,</w:t>
      </w:r>
      <w:r w:rsidRPr="00630C66">
        <w:rPr>
          <w:sz w:val="24"/>
          <w:szCs w:val="24"/>
        </w:rPr>
        <w:t xml:space="preserve"> для использования переносных затворов при распределения воды по участкам полива.</w:t>
      </w:r>
      <w:proofErr w:type="gramEnd"/>
      <w:r w:rsidRPr="00630C66">
        <w:rPr>
          <w:sz w:val="24"/>
          <w:szCs w:val="24"/>
        </w:rPr>
        <w:t xml:space="preserve"> </w:t>
      </w:r>
      <w:r w:rsidR="00E8069B">
        <w:rPr>
          <w:sz w:val="24"/>
          <w:szCs w:val="24"/>
        </w:rPr>
        <w:t xml:space="preserve">К </w:t>
      </w:r>
      <w:r>
        <w:rPr>
          <w:sz w:val="24"/>
          <w:szCs w:val="24"/>
        </w:rPr>
        <w:t xml:space="preserve">реконструкции </w:t>
      </w:r>
      <w:r w:rsidR="00E8069B">
        <w:rPr>
          <w:sz w:val="24"/>
          <w:szCs w:val="24"/>
        </w:rPr>
        <w:t xml:space="preserve"> рекомендуются </w:t>
      </w:r>
      <w:proofErr w:type="gramStart"/>
      <w:r w:rsidR="00E8069B">
        <w:rPr>
          <w:sz w:val="24"/>
          <w:szCs w:val="24"/>
        </w:rPr>
        <w:t>оросители</w:t>
      </w:r>
      <w:proofErr w:type="gramEnd"/>
      <w:r w:rsidR="00A140AF">
        <w:rPr>
          <w:sz w:val="24"/>
          <w:szCs w:val="24"/>
        </w:rPr>
        <w:t xml:space="preserve"> </w:t>
      </w:r>
      <w:r>
        <w:rPr>
          <w:sz w:val="24"/>
          <w:szCs w:val="24"/>
        </w:rPr>
        <w:t>имеющие</w:t>
      </w:r>
      <w:r w:rsidR="00E8069B">
        <w:rPr>
          <w:sz w:val="24"/>
          <w:szCs w:val="24"/>
        </w:rPr>
        <w:t xml:space="preserve"> неудовлетворительное состояние. Обща</w:t>
      </w:r>
      <w:r w:rsidR="00A140AF">
        <w:rPr>
          <w:sz w:val="24"/>
          <w:szCs w:val="24"/>
        </w:rPr>
        <w:t>я протяженность составила 221,61км.</w:t>
      </w:r>
      <w:r>
        <w:rPr>
          <w:sz w:val="24"/>
          <w:szCs w:val="24"/>
        </w:rPr>
        <w:t xml:space="preserve"> В первую очередь реконструкции включены оросители по оценке и  предложениям специалистов МП «Зеленстрой» и Муниципальных территориальных управлений.  Предлагаемые к реконструкции трубопров</w:t>
      </w:r>
      <w:r>
        <w:rPr>
          <w:sz w:val="24"/>
          <w:szCs w:val="24"/>
          <w:lang w:val="kk-KZ"/>
        </w:rPr>
        <w:t>о</w:t>
      </w:r>
      <w:r>
        <w:rPr>
          <w:sz w:val="24"/>
          <w:szCs w:val="24"/>
        </w:rPr>
        <w:t>ды</w:t>
      </w:r>
      <w:r w:rsidR="00A140AF">
        <w:rPr>
          <w:sz w:val="24"/>
          <w:szCs w:val="24"/>
        </w:rPr>
        <w:t xml:space="preserve"> составили 9,20км</w:t>
      </w:r>
      <w:r>
        <w:rPr>
          <w:sz w:val="24"/>
          <w:szCs w:val="24"/>
        </w:rPr>
        <w:t xml:space="preserve"> и </w:t>
      </w:r>
      <w:r w:rsidR="00A140AF">
        <w:rPr>
          <w:sz w:val="24"/>
          <w:szCs w:val="24"/>
        </w:rPr>
        <w:t>10скважин.</w:t>
      </w:r>
      <w:r>
        <w:rPr>
          <w:sz w:val="24"/>
          <w:szCs w:val="24"/>
        </w:rPr>
        <w:t xml:space="preserve"> </w:t>
      </w:r>
    </w:p>
    <w:p w:rsidR="0064633A" w:rsidRDefault="0064633A" w:rsidP="0064633A">
      <w:pPr>
        <w:pStyle w:val="Title"/>
        <w:tabs>
          <w:tab w:val="num" w:pos="0"/>
        </w:tabs>
        <w:ind w:firstLine="425"/>
        <w:jc w:val="both"/>
        <w:rPr>
          <w:b w:val="0"/>
          <w:szCs w:val="28"/>
        </w:rPr>
      </w:pPr>
      <w:r w:rsidRPr="00793134">
        <w:rPr>
          <w:b w:val="0"/>
          <w:szCs w:val="28"/>
        </w:rPr>
        <w:t>П</w:t>
      </w:r>
      <w:r w:rsidRPr="00793134">
        <w:rPr>
          <w:b w:val="0"/>
          <w:sz w:val="24"/>
          <w:szCs w:val="28"/>
        </w:rPr>
        <w:t>редлагаем</w:t>
      </w:r>
      <w:r>
        <w:rPr>
          <w:b w:val="0"/>
          <w:sz w:val="24"/>
          <w:szCs w:val="28"/>
        </w:rPr>
        <w:t>о</w:t>
      </w:r>
      <w:r w:rsidRPr="00793134">
        <w:rPr>
          <w:sz w:val="24"/>
          <w:szCs w:val="28"/>
        </w:rPr>
        <w:t>е</w:t>
      </w:r>
      <w:r w:rsidR="00A10B02">
        <w:rPr>
          <w:sz w:val="24"/>
          <w:szCs w:val="28"/>
        </w:rPr>
        <w:t xml:space="preserve"> </w:t>
      </w:r>
      <w:r>
        <w:rPr>
          <w:b w:val="0"/>
          <w:sz w:val="24"/>
          <w:szCs w:val="28"/>
        </w:rPr>
        <w:t xml:space="preserve">новое строительство ирригации для проектируемых зелёных насаждений общего пользования </w:t>
      </w:r>
      <w:r w:rsidR="00E8069B">
        <w:rPr>
          <w:b w:val="0"/>
          <w:sz w:val="24"/>
          <w:szCs w:val="28"/>
        </w:rPr>
        <w:t>составило:</w:t>
      </w:r>
      <w:r>
        <w:rPr>
          <w:b w:val="0"/>
          <w:sz w:val="24"/>
          <w:szCs w:val="28"/>
        </w:rPr>
        <w:t xml:space="preserve"> оросителей - 49,49км; </w:t>
      </w:r>
      <w:r w:rsidR="007376E2">
        <w:rPr>
          <w:b w:val="0"/>
          <w:sz w:val="24"/>
          <w:szCs w:val="28"/>
        </w:rPr>
        <w:t xml:space="preserve">распределительных </w:t>
      </w:r>
      <w:r>
        <w:rPr>
          <w:b w:val="0"/>
          <w:sz w:val="24"/>
          <w:szCs w:val="28"/>
        </w:rPr>
        <w:t>трубопроводов -1,79км; водовыпусков из МК и р. Ала Арча - 10шт, скважин - 3шт.</w:t>
      </w:r>
    </w:p>
    <w:p w:rsidR="00BB7808" w:rsidRDefault="00BB7808" w:rsidP="00A10B02">
      <w:pPr>
        <w:pStyle w:val="Heading1"/>
        <w:spacing w:after="120"/>
        <w:ind w:left="450"/>
        <w:rPr>
          <w:b/>
          <w:sz w:val="24"/>
          <w:szCs w:val="24"/>
        </w:rPr>
      </w:pPr>
    </w:p>
    <w:p w:rsidR="007A2EAF" w:rsidRPr="007A2EAF" w:rsidRDefault="007A2EAF" w:rsidP="00A10B02">
      <w:pPr>
        <w:pStyle w:val="Heading1"/>
        <w:spacing w:after="120"/>
        <w:ind w:left="450"/>
      </w:pPr>
      <w:r>
        <w:rPr>
          <w:b/>
          <w:sz w:val="24"/>
          <w:szCs w:val="24"/>
        </w:rPr>
        <w:t>5.</w:t>
      </w:r>
      <w:r w:rsidR="0064633A" w:rsidRPr="00A50A3E">
        <w:rPr>
          <w:b/>
          <w:sz w:val="24"/>
          <w:szCs w:val="24"/>
        </w:rPr>
        <w:t>ИНЖЕНЕРНАЯ ПОДГОТОВКА ТЕРРИТОРИИ И ЗАЩИТА ТЕРРИТОРИЙ ОТ ОПАСНЫХ ФИЗИКО-ГЕОЛОГИЧЕСКИХ ПРОЦЕССОВ</w:t>
      </w:r>
    </w:p>
    <w:p w:rsidR="0064633A" w:rsidRPr="00AF31AF" w:rsidRDefault="0064633A" w:rsidP="0064633A">
      <w:pPr>
        <w:pStyle w:val="Heading1"/>
        <w:spacing w:after="120"/>
        <w:ind w:left="0"/>
        <w:jc w:val="center"/>
        <w:rPr>
          <w:b/>
          <w:szCs w:val="28"/>
        </w:rPr>
      </w:pPr>
      <w:r>
        <w:rPr>
          <w:b/>
          <w:i/>
          <w:szCs w:val="28"/>
        </w:rPr>
        <w:t>5</w:t>
      </w:r>
      <w:r w:rsidRPr="00AF31AF">
        <w:rPr>
          <w:b/>
          <w:i/>
          <w:szCs w:val="28"/>
        </w:rPr>
        <w:t>.1.Охранные зоны рек и каналов</w:t>
      </w:r>
    </w:p>
    <w:p w:rsidR="0064633A" w:rsidRPr="00AF31AF" w:rsidRDefault="0064633A" w:rsidP="00A10B02">
      <w:pPr>
        <w:tabs>
          <w:tab w:val="num" w:pos="-567"/>
          <w:tab w:val="num" w:pos="-426"/>
        </w:tabs>
        <w:ind w:firstLine="426"/>
        <w:jc w:val="both"/>
        <w:rPr>
          <w:b/>
          <w:i/>
          <w:iCs/>
          <w:color w:val="000000"/>
          <w:sz w:val="28"/>
          <w:szCs w:val="28"/>
        </w:rPr>
      </w:pPr>
      <w:proofErr w:type="gramStart"/>
      <w:r w:rsidRPr="00D41ED7">
        <w:rPr>
          <w:color w:val="000000"/>
          <w:sz w:val="24"/>
          <w:szCs w:val="24"/>
        </w:rPr>
        <w:t xml:space="preserve">Согласно Постановлению Кабинета Министров Республики Кыргызстан от 23.09.1991 г. №472 реки Аламедин и Ала - Арча имеют </w:t>
      </w:r>
      <w:r w:rsidRPr="00D41ED7">
        <w:rPr>
          <w:b/>
          <w:i/>
          <w:color w:val="000000"/>
          <w:sz w:val="24"/>
          <w:szCs w:val="24"/>
        </w:rPr>
        <w:t>рыбохозяйственное значение, остальные водоемы и каналы города Бишкека отнесены к культурно - бытовому назначению, на основании чего должны быть соблюдены требования к организации охранных зон и полос водных объектов</w:t>
      </w:r>
      <w:r w:rsidR="00A10B02">
        <w:rPr>
          <w:b/>
          <w:i/>
          <w:color w:val="000000"/>
          <w:sz w:val="24"/>
          <w:szCs w:val="24"/>
        </w:rPr>
        <w:t>.</w:t>
      </w:r>
      <w:proofErr w:type="gramEnd"/>
    </w:p>
    <w:p w:rsidR="0064633A" w:rsidRPr="009769C2" w:rsidRDefault="0064633A" w:rsidP="00A10B02">
      <w:pPr>
        <w:pStyle w:val="Heading4"/>
        <w:tabs>
          <w:tab w:val="num" w:pos="-567"/>
        </w:tabs>
        <w:ind w:left="0"/>
        <w:jc w:val="both"/>
      </w:pPr>
      <w:r w:rsidRPr="00314F61">
        <w:rPr>
          <w:b/>
          <w:i/>
          <w:sz w:val="24"/>
          <w:szCs w:val="24"/>
        </w:rPr>
        <w:t xml:space="preserve">Предложения по установлению охранных зон </w:t>
      </w:r>
      <w:r w:rsidRPr="009B623C">
        <w:rPr>
          <w:b/>
          <w:i/>
          <w:sz w:val="24"/>
          <w:szCs w:val="24"/>
        </w:rPr>
        <w:t>и полос</w:t>
      </w:r>
      <w:r w:rsidRPr="00314F61">
        <w:rPr>
          <w:b/>
          <w:i/>
          <w:sz w:val="24"/>
          <w:szCs w:val="24"/>
        </w:rPr>
        <w:t xml:space="preserve"> рек и каналов.</w:t>
      </w:r>
    </w:p>
    <w:p w:rsidR="0064633A" w:rsidRDefault="0064633A" w:rsidP="0064633A">
      <w:pPr>
        <w:tabs>
          <w:tab w:val="num" w:pos="-567"/>
        </w:tabs>
        <w:ind w:firstLine="426"/>
        <w:jc w:val="both"/>
        <w:rPr>
          <w:color w:val="000000"/>
          <w:sz w:val="24"/>
          <w:szCs w:val="24"/>
        </w:rPr>
      </w:pPr>
      <w:proofErr w:type="gramStart"/>
      <w:r w:rsidRPr="002F6274">
        <w:rPr>
          <w:color w:val="000000"/>
          <w:sz w:val="24"/>
          <w:szCs w:val="24"/>
        </w:rPr>
        <w:t xml:space="preserve">Исходя из требований «Положения о водоохранных зонах и полосах водных объектов в Кыргызской Республике» №271 от </w:t>
      </w:r>
      <w:r w:rsidR="00293892">
        <w:rPr>
          <w:color w:val="000000"/>
          <w:sz w:val="24"/>
          <w:szCs w:val="24"/>
        </w:rPr>
        <w:t>0</w:t>
      </w:r>
      <w:r w:rsidRPr="002F6274">
        <w:rPr>
          <w:color w:val="000000"/>
          <w:sz w:val="24"/>
          <w:szCs w:val="24"/>
        </w:rPr>
        <w:t>7.07.1995г. п. 16,17,18,  к организации охранных зон рек, каналов, водоемов</w:t>
      </w:r>
      <w:r w:rsidR="00447DD5">
        <w:rPr>
          <w:color w:val="000000"/>
          <w:sz w:val="24"/>
          <w:szCs w:val="24"/>
        </w:rPr>
        <w:t>,</w:t>
      </w:r>
      <w:r w:rsidRPr="002F6274">
        <w:rPr>
          <w:color w:val="000000"/>
          <w:sz w:val="24"/>
          <w:szCs w:val="24"/>
        </w:rPr>
        <w:t xml:space="preserve"> и учитывая сложившуюся градостроительную ситуацию, ширина проектируемых охранных зон от обоих берегов принята:</w:t>
      </w:r>
      <w:r w:rsidR="00B150CF">
        <w:rPr>
          <w:color w:val="000000"/>
          <w:sz w:val="24"/>
          <w:szCs w:val="24"/>
        </w:rPr>
        <w:t xml:space="preserve"> для рек и ВБЧК-100м, для магистральных канало-50м, в том числе прибрежные полосы не менее 20м.</w:t>
      </w:r>
      <w:proofErr w:type="gramEnd"/>
    </w:p>
    <w:p w:rsidR="0064633A" w:rsidRPr="002F6274" w:rsidRDefault="0064633A" w:rsidP="0064633A">
      <w:pPr>
        <w:tabs>
          <w:tab w:val="num" w:pos="0"/>
        </w:tabs>
        <w:ind w:firstLine="426"/>
        <w:jc w:val="both"/>
        <w:rPr>
          <w:sz w:val="24"/>
          <w:szCs w:val="24"/>
        </w:rPr>
      </w:pPr>
      <w:r w:rsidRPr="00B150CF">
        <w:rPr>
          <w:sz w:val="24"/>
          <w:szCs w:val="24"/>
        </w:rPr>
        <w:t>Принимая за основу наименьшую ширину, границы охранных зон рек и каналов установлены с учетом сложившейся планировочной структуры, сетки улиц и проездов, рельефа и других планировочных ограничений.</w:t>
      </w:r>
    </w:p>
    <w:p w:rsidR="0064633A" w:rsidRPr="00B150CF" w:rsidRDefault="0064633A" w:rsidP="00A10B02">
      <w:pPr>
        <w:tabs>
          <w:tab w:val="num" w:pos="0"/>
        </w:tabs>
        <w:spacing w:line="228" w:lineRule="auto"/>
        <w:ind w:firstLine="426"/>
        <w:jc w:val="both"/>
        <w:rPr>
          <w:sz w:val="24"/>
          <w:szCs w:val="24"/>
          <w:highlight w:val="cyan"/>
        </w:rPr>
      </w:pPr>
      <w:r w:rsidRPr="002F6274">
        <w:rPr>
          <w:sz w:val="24"/>
          <w:szCs w:val="24"/>
        </w:rPr>
        <w:t>В целях понижения потенциальной опасности загрязнения прилегающих к рекам и каналам территорий предусматривается вынос из охранных зон отдельных зданий  и сооружений, таких как котельные, гаражи, мастерские</w:t>
      </w:r>
      <w:r w:rsidR="00447DD5">
        <w:rPr>
          <w:sz w:val="24"/>
          <w:szCs w:val="24"/>
        </w:rPr>
        <w:t>, мусорные свалки бытовых отходов.</w:t>
      </w:r>
    </w:p>
    <w:p w:rsidR="0064633A" w:rsidRPr="002F6274" w:rsidRDefault="0064633A" w:rsidP="0064633A">
      <w:pPr>
        <w:tabs>
          <w:tab w:val="num" w:pos="0"/>
        </w:tabs>
        <w:ind w:firstLine="426"/>
        <w:jc w:val="both"/>
        <w:rPr>
          <w:color w:val="000000"/>
          <w:sz w:val="24"/>
          <w:szCs w:val="24"/>
        </w:rPr>
      </w:pPr>
      <w:r w:rsidRPr="002F6274">
        <w:rPr>
          <w:sz w:val="24"/>
          <w:szCs w:val="24"/>
        </w:rPr>
        <w:t>В условиях сложившейся застройки в проектируемых охранных прибрежных полосах рек и каналов возможно создание рекреационных комплексов городского или местного значения без строительства капитальных сооружений, с трассировкой пешеходных аллей и велодорожек</w:t>
      </w:r>
      <w:proofErr w:type="gramStart"/>
      <w:r w:rsidRPr="002F6274">
        <w:rPr>
          <w:sz w:val="24"/>
          <w:szCs w:val="24"/>
        </w:rPr>
        <w:t>.</w:t>
      </w:r>
      <w:proofErr w:type="gramEnd"/>
      <w:r w:rsidRPr="002F6274">
        <w:rPr>
          <w:sz w:val="24"/>
          <w:szCs w:val="24"/>
        </w:rPr>
        <w:t xml:space="preserve"> </w:t>
      </w:r>
      <w:proofErr w:type="gramStart"/>
      <w:r w:rsidRPr="002F6274">
        <w:rPr>
          <w:sz w:val="24"/>
          <w:szCs w:val="24"/>
        </w:rPr>
        <w:t>а</w:t>
      </w:r>
      <w:proofErr w:type="gramEnd"/>
      <w:r w:rsidRPr="002F6274">
        <w:rPr>
          <w:sz w:val="24"/>
          <w:szCs w:val="24"/>
        </w:rPr>
        <w:t xml:space="preserve"> также транспортных магистралей в соответствии с разрабатываемым проектом дета</w:t>
      </w:r>
      <w:r w:rsidR="00126B01">
        <w:rPr>
          <w:sz w:val="24"/>
          <w:szCs w:val="24"/>
        </w:rPr>
        <w:t>льной планировки Ц</w:t>
      </w:r>
      <w:r w:rsidRPr="002F6274">
        <w:rPr>
          <w:sz w:val="24"/>
          <w:szCs w:val="24"/>
        </w:rPr>
        <w:t>ентральн</w:t>
      </w:r>
      <w:r w:rsidR="00447DD5">
        <w:rPr>
          <w:sz w:val="24"/>
          <w:szCs w:val="24"/>
        </w:rPr>
        <w:t>ых  территорий</w:t>
      </w:r>
      <w:r w:rsidRPr="002F6274">
        <w:rPr>
          <w:sz w:val="24"/>
          <w:szCs w:val="24"/>
        </w:rPr>
        <w:t xml:space="preserve"> города.</w:t>
      </w:r>
    </w:p>
    <w:p w:rsidR="0064633A" w:rsidRPr="00AF31AF" w:rsidRDefault="0064633A" w:rsidP="00A10B02">
      <w:pPr>
        <w:pStyle w:val="Heading2"/>
        <w:numPr>
          <w:ilvl w:val="1"/>
          <w:numId w:val="0"/>
        </w:numPr>
        <w:tabs>
          <w:tab w:val="num" w:pos="0"/>
          <w:tab w:val="num" w:pos="720"/>
        </w:tabs>
        <w:spacing w:before="240" w:after="120" w:line="240" w:lineRule="auto"/>
        <w:jc w:val="center"/>
        <w:rPr>
          <w:b/>
          <w:i/>
          <w:szCs w:val="28"/>
        </w:rPr>
      </w:pPr>
      <w:r w:rsidRPr="007F5E12">
        <w:rPr>
          <w:b/>
          <w:i/>
          <w:szCs w:val="28"/>
        </w:rPr>
        <w:t>5.2.Регулирование русел рек</w:t>
      </w:r>
    </w:p>
    <w:p w:rsidR="0064633A" w:rsidRPr="002F6274" w:rsidRDefault="0064633A" w:rsidP="0064633A">
      <w:pPr>
        <w:pStyle w:val="Heading2"/>
        <w:tabs>
          <w:tab w:val="num" w:pos="0"/>
        </w:tabs>
        <w:spacing w:line="240" w:lineRule="auto"/>
        <w:ind w:left="0" w:firstLine="567"/>
        <w:jc w:val="both"/>
        <w:rPr>
          <w:sz w:val="24"/>
          <w:highlight w:val="yellow"/>
        </w:rPr>
      </w:pPr>
      <w:r w:rsidRPr="009B623C">
        <w:rPr>
          <w:sz w:val="24"/>
        </w:rPr>
        <w:t xml:space="preserve">Берегоукрепительные работы по руслам рек Аламедин и </w:t>
      </w:r>
      <w:proofErr w:type="gramStart"/>
      <w:r w:rsidRPr="009B623C">
        <w:rPr>
          <w:sz w:val="24"/>
        </w:rPr>
        <w:t>Ала-Арча</w:t>
      </w:r>
      <w:proofErr w:type="gramEnd"/>
      <w:r w:rsidRPr="009B623C">
        <w:rPr>
          <w:sz w:val="24"/>
        </w:rPr>
        <w:t xml:space="preserve"> вызваны необходимостью защиты городских территорий от разлива павод</w:t>
      </w:r>
      <w:r w:rsidRPr="009B623C">
        <w:rPr>
          <w:sz w:val="24"/>
        </w:rPr>
        <w:softHyphen/>
        <w:t>ковых вод этих рек, с целью освобождения пойм рек под полезную заст</w:t>
      </w:r>
      <w:r w:rsidRPr="009B623C">
        <w:rPr>
          <w:sz w:val="24"/>
        </w:rPr>
        <w:softHyphen/>
        <w:t xml:space="preserve">ройку и для дальнейшего их благоустройства.   </w:t>
      </w:r>
    </w:p>
    <w:p w:rsidR="0064633A" w:rsidRPr="009B623C" w:rsidRDefault="0064633A" w:rsidP="0064633A">
      <w:pPr>
        <w:tabs>
          <w:tab w:val="num" w:pos="0"/>
        </w:tabs>
        <w:ind w:firstLine="567"/>
        <w:jc w:val="both"/>
        <w:rPr>
          <w:sz w:val="24"/>
          <w:szCs w:val="24"/>
        </w:rPr>
      </w:pPr>
      <w:r w:rsidRPr="009B623C">
        <w:rPr>
          <w:sz w:val="24"/>
          <w:szCs w:val="24"/>
        </w:rPr>
        <w:t xml:space="preserve">Общая протяженность р. </w:t>
      </w:r>
      <w:proofErr w:type="gramStart"/>
      <w:r w:rsidRPr="009B623C">
        <w:rPr>
          <w:sz w:val="24"/>
          <w:szCs w:val="24"/>
        </w:rPr>
        <w:t>Ала-Арча</w:t>
      </w:r>
      <w:proofErr w:type="gramEnd"/>
      <w:r w:rsidRPr="009B623C">
        <w:rPr>
          <w:sz w:val="24"/>
          <w:szCs w:val="24"/>
        </w:rPr>
        <w:t xml:space="preserve"> в границах территории ПДП - 6,24км.  Максимальный расход реки в период половодья (июль-август) при 1% обеспеченности составляет 57,6м</w:t>
      </w:r>
      <w:r w:rsidRPr="009B623C">
        <w:rPr>
          <w:sz w:val="24"/>
          <w:szCs w:val="24"/>
          <w:vertAlign w:val="superscript"/>
        </w:rPr>
        <w:t>з</w:t>
      </w:r>
      <w:r w:rsidRPr="009B623C">
        <w:rPr>
          <w:sz w:val="24"/>
          <w:szCs w:val="24"/>
        </w:rPr>
        <w:t>/с, среднегодовой расход 75% обеспеченности – 3,79м</w:t>
      </w:r>
      <w:r w:rsidRPr="009B623C">
        <w:rPr>
          <w:sz w:val="24"/>
          <w:szCs w:val="24"/>
          <w:vertAlign w:val="superscript"/>
        </w:rPr>
        <w:t>3</w:t>
      </w:r>
      <w:r w:rsidRPr="009B623C">
        <w:rPr>
          <w:sz w:val="24"/>
          <w:szCs w:val="24"/>
        </w:rPr>
        <w:t>/с. От  южной границы города до проспекта Чуй</w:t>
      </w:r>
      <w:r w:rsidR="00447DD5">
        <w:rPr>
          <w:sz w:val="24"/>
          <w:szCs w:val="24"/>
        </w:rPr>
        <w:t>,</w:t>
      </w:r>
      <w:r w:rsidRPr="009B623C">
        <w:rPr>
          <w:sz w:val="24"/>
          <w:szCs w:val="24"/>
        </w:rPr>
        <w:t xml:space="preserve"> русло реки зарегулировано бетонными подпорными стенками при ширине русла 12-22м с порогам</w:t>
      </w:r>
      <w:proofErr w:type="gramStart"/>
      <w:r w:rsidRPr="009B623C">
        <w:rPr>
          <w:sz w:val="24"/>
          <w:szCs w:val="24"/>
        </w:rPr>
        <w:t>и-</w:t>
      </w:r>
      <w:proofErr w:type="gramEnd"/>
      <w:r w:rsidRPr="009B623C">
        <w:rPr>
          <w:sz w:val="24"/>
          <w:szCs w:val="24"/>
        </w:rPr>
        <w:t xml:space="preserve"> перепадами для уменьшения скорости течения воды, севернее ул. М. Рыскулова – русло реки естественное, извилистое в плане, с разрушенными берегами.  </w:t>
      </w:r>
    </w:p>
    <w:p w:rsidR="0064633A" w:rsidRDefault="0064633A" w:rsidP="0064633A">
      <w:pPr>
        <w:tabs>
          <w:tab w:val="num" w:pos="0"/>
        </w:tabs>
        <w:ind w:firstLine="567"/>
        <w:jc w:val="both"/>
        <w:rPr>
          <w:sz w:val="24"/>
          <w:szCs w:val="24"/>
          <w:highlight w:val="yellow"/>
        </w:rPr>
      </w:pPr>
      <w:r w:rsidRPr="009B623C">
        <w:rPr>
          <w:sz w:val="24"/>
          <w:szCs w:val="24"/>
        </w:rPr>
        <w:t xml:space="preserve"> ПДП предусмат</w:t>
      </w:r>
      <w:r w:rsidR="00B150CF">
        <w:rPr>
          <w:sz w:val="24"/>
          <w:szCs w:val="24"/>
        </w:rPr>
        <w:t>р</w:t>
      </w:r>
      <w:r w:rsidRPr="009B623C">
        <w:rPr>
          <w:sz w:val="24"/>
          <w:szCs w:val="24"/>
        </w:rPr>
        <w:t xml:space="preserve">ивается регулирование </w:t>
      </w:r>
      <w:r>
        <w:rPr>
          <w:color w:val="000000"/>
          <w:sz w:val="24"/>
          <w:szCs w:val="24"/>
        </w:rPr>
        <w:t xml:space="preserve">руслареки </w:t>
      </w:r>
      <w:proofErr w:type="gramStart"/>
      <w:r>
        <w:rPr>
          <w:color w:val="000000"/>
          <w:sz w:val="24"/>
          <w:szCs w:val="24"/>
        </w:rPr>
        <w:t>Ала-Арча</w:t>
      </w:r>
      <w:proofErr w:type="gramEnd"/>
      <w:r>
        <w:rPr>
          <w:color w:val="000000"/>
          <w:sz w:val="24"/>
          <w:szCs w:val="24"/>
        </w:rPr>
        <w:t xml:space="preserve"> - от ул. М. Рыскулова  до северной границы  ПДП</w:t>
      </w:r>
      <w:r w:rsidRPr="002F6274">
        <w:rPr>
          <w:color w:val="000000"/>
          <w:sz w:val="24"/>
          <w:szCs w:val="24"/>
        </w:rPr>
        <w:t xml:space="preserve"> протяженностью </w:t>
      </w:r>
      <w:r w:rsidRPr="00102E8A">
        <w:rPr>
          <w:color w:val="000000"/>
          <w:sz w:val="24"/>
          <w:szCs w:val="24"/>
        </w:rPr>
        <w:t>0,82км</w:t>
      </w:r>
      <w:r w:rsidRPr="002F6274">
        <w:rPr>
          <w:sz w:val="24"/>
          <w:szCs w:val="24"/>
        </w:rPr>
        <w:t xml:space="preserve">.   </w:t>
      </w:r>
    </w:p>
    <w:p w:rsidR="0064633A" w:rsidRPr="009B623C" w:rsidRDefault="0064633A" w:rsidP="0064633A">
      <w:pPr>
        <w:tabs>
          <w:tab w:val="num" w:pos="142"/>
        </w:tabs>
        <w:ind w:firstLine="284"/>
        <w:jc w:val="both"/>
        <w:rPr>
          <w:sz w:val="24"/>
          <w:szCs w:val="24"/>
        </w:rPr>
      </w:pPr>
      <w:r w:rsidRPr="009B623C">
        <w:rPr>
          <w:sz w:val="24"/>
          <w:szCs w:val="24"/>
        </w:rPr>
        <w:t xml:space="preserve">    Протяженность </w:t>
      </w:r>
      <w:proofErr w:type="gramStart"/>
      <w:r w:rsidRPr="009B623C">
        <w:rPr>
          <w:sz w:val="24"/>
          <w:szCs w:val="24"/>
        </w:rPr>
        <w:t>р</w:t>
      </w:r>
      <w:proofErr w:type="gramEnd"/>
      <w:r w:rsidRPr="009B623C">
        <w:rPr>
          <w:sz w:val="24"/>
          <w:szCs w:val="24"/>
        </w:rPr>
        <w:t>, Аламедин в границах территории ПДП -</w:t>
      </w:r>
      <w:r w:rsidR="00447DD5">
        <w:rPr>
          <w:sz w:val="24"/>
          <w:szCs w:val="24"/>
        </w:rPr>
        <w:t xml:space="preserve"> </w:t>
      </w:r>
      <w:r w:rsidRPr="009B623C">
        <w:rPr>
          <w:sz w:val="24"/>
          <w:szCs w:val="24"/>
        </w:rPr>
        <w:t>5,95км.  Максимальный расход реки в период половодья (июль-август) при 1% обеспеченности составляет 57,8м</w:t>
      </w:r>
      <w:r w:rsidRPr="009B623C">
        <w:rPr>
          <w:sz w:val="24"/>
          <w:szCs w:val="24"/>
          <w:vertAlign w:val="superscript"/>
        </w:rPr>
        <w:t>з</w:t>
      </w:r>
      <w:r w:rsidRPr="009B623C">
        <w:rPr>
          <w:sz w:val="24"/>
          <w:szCs w:val="24"/>
        </w:rPr>
        <w:t>/</w:t>
      </w:r>
      <w:proofErr w:type="gramStart"/>
      <w:r w:rsidRPr="009B623C">
        <w:rPr>
          <w:sz w:val="24"/>
          <w:szCs w:val="24"/>
        </w:rPr>
        <w:t>с</w:t>
      </w:r>
      <w:proofErr w:type="gramEnd"/>
      <w:r w:rsidRPr="009B623C">
        <w:rPr>
          <w:sz w:val="24"/>
          <w:szCs w:val="24"/>
        </w:rPr>
        <w:t>, среднегодовой расход 75% обеспеченности – 5,66м</w:t>
      </w:r>
      <w:r w:rsidRPr="009B623C">
        <w:rPr>
          <w:sz w:val="24"/>
          <w:szCs w:val="24"/>
          <w:vertAlign w:val="superscript"/>
        </w:rPr>
        <w:t>3</w:t>
      </w:r>
      <w:r w:rsidRPr="009B623C">
        <w:rPr>
          <w:sz w:val="24"/>
          <w:szCs w:val="24"/>
        </w:rPr>
        <w:t xml:space="preserve">/с. </w:t>
      </w:r>
    </w:p>
    <w:p w:rsidR="0064633A" w:rsidRPr="009B623C" w:rsidRDefault="0064633A" w:rsidP="0064633A">
      <w:pPr>
        <w:tabs>
          <w:tab w:val="num" w:pos="142"/>
        </w:tabs>
        <w:ind w:firstLine="284"/>
        <w:jc w:val="both"/>
        <w:rPr>
          <w:sz w:val="24"/>
          <w:szCs w:val="24"/>
        </w:rPr>
      </w:pPr>
      <w:r w:rsidRPr="009B623C">
        <w:rPr>
          <w:sz w:val="24"/>
          <w:szCs w:val="24"/>
        </w:rPr>
        <w:t>От южной границы города до ВБЧК русло реки зарегулировано бетонными подпорными стенками</w:t>
      </w:r>
      <w:r w:rsidR="00A10B02">
        <w:rPr>
          <w:sz w:val="24"/>
          <w:szCs w:val="24"/>
        </w:rPr>
        <w:t xml:space="preserve">, </w:t>
      </w:r>
      <w:r w:rsidRPr="009B623C">
        <w:rPr>
          <w:sz w:val="24"/>
          <w:szCs w:val="24"/>
        </w:rPr>
        <w:t xml:space="preserve">на остальных участках  русло трапециевидной формы с креплением откосов железобетонными плитами. </w:t>
      </w:r>
    </w:p>
    <w:p w:rsidR="007376E2" w:rsidRDefault="0064633A" w:rsidP="00A10B02">
      <w:pPr>
        <w:tabs>
          <w:tab w:val="num" w:pos="142"/>
        </w:tabs>
        <w:ind w:firstLine="284"/>
        <w:jc w:val="both"/>
        <w:rPr>
          <w:i/>
          <w:szCs w:val="28"/>
        </w:rPr>
      </w:pPr>
      <w:r w:rsidRPr="009B623C">
        <w:rPr>
          <w:sz w:val="24"/>
          <w:szCs w:val="24"/>
        </w:rPr>
        <w:t>Состояние русла  до ВБЧК удовлетворительное.  На участке от ВБЧК до пр. Жибек-Жолу русло деформировано, на отдельных участках проходили стихийные разработки гравийно-песчаных русловых  отложений, что привело к переработке дна и откосов реки и значительному подмыву и обрушению блоков облицовки откосов</w:t>
      </w:r>
      <w:r w:rsidR="00A10B02">
        <w:rPr>
          <w:sz w:val="24"/>
          <w:szCs w:val="24"/>
        </w:rPr>
        <w:t>.</w:t>
      </w:r>
      <w:r w:rsidRPr="009B623C">
        <w:rPr>
          <w:color w:val="000000"/>
          <w:sz w:val="24"/>
          <w:szCs w:val="24"/>
        </w:rPr>
        <w:t xml:space="preserve">   ПДП предусматривается регулирование русла реки Аламедин от ВБЧК до северной границы ПДП  общей протяженностью </w:t>
      </w:r>
      <w:r w:rsidRPr="00102E8A">
        <w:rPr>
          <w:color w:val="000000"/>
          <w:sz w:val="24"/>
          <w:szCs w:val="24"/>
        </w:rPr>
        <w:t>4.58 км</w:t>
      </w:r>
      <w:r>
        <w:rPr>
          <w:color w:val="000000"/>
          <w:sz w:val="24"/>
          <w:szCs w:val="24"/>
        </w:rPr>
        <w:t>.</w:t>
      </w:r>
    </w:p>
    <w:p w:rsidR="0064633A" w:rsidRPr="00546F48" w:rsidRDefault="0064633A" w:rsidP="007376E2">
      <w:pPr>
        <w:pStyle w:val="Heading2"/>
        <w:numPr>
          <w:ilvl w:val="1"/>
          <w:numId w:val="0"/>
        </w:numPr>
        <w:tabs>
          <w:tab w:val="num" w:pos="0"/>
          <w:tab w:val="num" w:pos="720"/>
        </w:tabs>
        <w:spacing w:before="240" w:after="120" w:line="240" w:lineRule="auto"/>
      </w:pPr>
      <w:r w:rsidRPr="00A648E7">
        <w:rPr>
          <w:i/>
          <w:szCs w:val="28"/>
        </w:rPr>
        <w:lastRenderedPageBreak/>
        <w:t>5.2.1.Сист</w:t>
      </w:r>
      <w:r w:rsidRPr="004010B2">
        <w:rPr>
          <w:i/>
          <w:szCs w:val="28"/>
        </w:rPr>
        <w:t>ем</w:t>
      </w:r>
      <w:r w:rsidRPr="00A648E7">
        <w:rPr>
          <w:i/>
          <w:szCs w:val="28"/>
        </w:rPr>
        <w:t>а обводнения центральной  территории города</w:t>
      </w:r>
    </w:p>
    <w:p w:rsidR="0064633A" w:rsidRPr="00447DD5" w:rsidRDefault="0064633A" w:rsidP="0064633A">
      <w:pPr>
        <w:tabs>
          <w:tab w:val="num" w:pos="0"/>
        </w:tabs>
        <w:jc w:val="both"/>
        <w:rPr>
          <w:color w:val="000000"/>
          <w:sz w:val="24"/>
          <w:szCs w:val="24"/>
        </w:rPr>
      </w:pPr>
      <w:r w:rsidRPr="002F6274">
        <w:rPr>
          <w:color w:val="000000"/>
          <w:sz w:val="24"/>
          <w:szCs w:val="24"/>
        </w:rPr>
        <w:t xml:space="preserve">     </w:t>
      </w:r>
      <w:r w:rsidRPr="00447DD5">
        <w:rPr>
          <w:color w:val="000000"/>
          <w:sz w:val="24"/>
          <w:szCs w:val="24"/>
        </w:rPr>
        <w:t xml:space="preserve">В системе обводнения центральной территории г. Бишкек рекомендуется принять:                                                                           </w:t>
      </w:r>
    </w:p>
    <w:p w:rsidR="0064633A" w:rsidRPr="00447DD5" w:rsidRDefault="0064633A" w:rsidP="0064633A">
      <w:pPr>
        <w:pStyle w:val="ListBullet"/>
        <w:numPr>
          <w:ilvl w:val="0"/>
          <w:numId w:val="27"/>
        </w:numPr>
        <w:spacing w:after="0"/>
        <w:rPr>
          <w:sz w:val="24"/>
          <w:szCs w:val="24"/>
        </w:rPr>
      </w:pPr>
      <w:r w:rsidRPr="00447DD5">
        <w:rPr>
          <w:sz w:val="24"/>
          <w:szCs w:val="24"/>
        </w:rPr>
        <w:t>сохранение и восстановление водотоков (природных и искусственных), как структуро-формирующей основы городского природного комплекса;</w:t>
      </w:r>
    </w:p>
    <w:p w:rsidR="0064633A" w:rsidRPr="00447DD5" w:rsidRDefault="0064633A" w:rsidP="0064633A">
      <w:pPr>
        <w:pStyle w:val="ListBullet"/>
        <w:numPr>
          <w:ilvl w:val="0"/>
          <w:numId w:val="27"/>
        </w:numPr>
        <w:spacing w:after="0"/>
        <w:rPr>
          <w:sz w:val="24"/>
          <w:szCs w:val="24"/>
        </w:rPr>
      </w:pPr>
      <w:r w:rsidRPr="00447DD5">
        <w:rPr>
          <w:sz w:val="24"/>
          <w:szCs w:val="24"/>
        </w:rPr>
        <w:t>создание благоприятных условий для жизни, отдыха и оздоровления водных объектов;</w:t>
      </w:r>
    </w:p>
    <w:p w:rsidR="0064633A" w:rsidRPr="00447DD5" w:rsidRDefault="0064633A" w:rsidP="0064633A">
      <w:pPr>
        <w:pStyle w:val="ListBullet"/>
        <w:numPr>
          <w:ilvl w:val="0"/>
          <w:numId w:val="27"/>
        </w:numPr>
        <w:spacing w:after="0"/>
        <w:rPr>
          <w:sz w:val="24"/>
          <w:szCs w:val="24"/>
        </w:rPr>
      </w:pPr>
      <w:r w:rsidRPr="00447DD5">
        <w:rPr>
          <w:sz w:val="24"/>
          <w:szCs w:val="24"/>
        </w:rPr>
        <w:t>улучшение экологической ситуации в городе;</w:t>
      </w:r>
    </w:p>
    <w:p w:rsidR="0064633A" w:rsidRPr="00447DD5" w:rsidRDefault="0064633A" w:rsidP="0064633A">
      <w:pPr>
        <w:pStyle w:val="ListBullet"/>
        <w:numPr>
          <w:ilvl w:val="0"/>
          <w:numId w:val="0"/>
        </w:numPr>
        <w:spacing w:after="0"/>
        <w:ind w:left="450"/>
        <w:rPr>
          <w:sz w:val="24"/>
          <w:szCs w:val="24"/>
        </w:rPr>
      </w:pPr>
      <w:r w:rsidRPr="00447DD5">
        <w:rPr>
          <w:sz w:val="24"/>
          <w:szCs w:val="24"/>
        </w:rPr>
        <w:t xml:space="preserve">        Для реализации намеченных направлений рекомендовано;</w:t>
      </w:r>
    </w:p>
    <w:p w:rsidR="0064633A" w:rsidRPr="00447DD5" w:rsidRDefault="0064633A" w:rsidP="0064633A">
      <w:pPr>
        <w:pStyle w:val="ListBullet"/>
        <w:numPr>
          <w:ilvl w:val="0"/>
          <w:numId w:val="27"/>
        </w:numPr>
        <w:spacing w:after="0"/>
        <w:rPr>
          <w:sz w:val="24"/>
          <w:szCs w:val="24"/>
        </w:rPr>
      </w:pPr>
      <w:r w:rsidRPr="00447DD5">
        <w:rPr>
          <w:sz w:val="24"/>
          <w:szCs w:val="24"/>
        </w:rPr>
        <w:t>строительство новых водоемов в зонах благоприятных для размещения водоемов на территориях природного комплекса и на территориях смешанного назначения с высокой долей озеленения;</w:t>
      </w:r>
    </w:p>
    <w:p w:rsidR="0064633A" w:rsidRPr="00447DD5" w:rsidRDefault="0064633A" w:rsidP="0064633A">
      <w:pPr>
        <w:pStyle w:val="ListBullet"/>
        <w:numPr>
          <w:ilvl w:val="0"/>
          <w:numId w:val="27"/>
        </w:numPr>
        <w:spacing w:after="0"/>
        <w:rPr>
          <w:sz w:val="24"/>
          <w:szCs w:val="24"/>
        </w:rPr>
      </w:pPr>
      <w:r w:rsidRPr="00447DD5">
        <w:rPr>
          <w:sz w:val="24"/>
          <w:szCs w:val="24"/>
        </w:rPr>
        <w:t>реабилитация русел рек с воссозданием утраченных элементов природного комплекса путем освобождения и обустройства прибрежных полос рек;</w:t>
      </w:r>
    </w:p>
    <w:p w:rsidR="0064633A" w:rsidRPr="00447DD5" w:rsidRDefault="0064633A" w:rsidP="0064633A">
      <w:pPr>
        <w:pStyle w:val="ListBullet"/>
        <w:numPr>
          <w:ilvl w:val="0"/>
          <w:numId w:val="27"/>
        </w:numPr>
        <w:spacing w:after="0"/>
        <w:rPr>
          <w:sz w:val="24"/>
          <w:szCs w:val="24"/>
        </w:rPr>
      </w:pPr>
      <w:r w:rsidRPr="00447DD5">
        <w:rPr>
          <w:sz w:val="24"/>
          <w:szCs w:val="24"/>
        </w:rPr>
        <w:t>благоустройство открытых водотоков города - рек и магистральных каналов общей протяженностью 29,91км</w:t>
      </w:r>
      <w:proofErr w:type="gramStart"/>
      <w:r w:rsidRPr="00447DD5">
        <w:rPr>
          <w:sz w:val="24"/>
          <w:szCs w:val="24"/>
        </w:rPr>
        <w:t>.</w:t>
      </w:r>
      <w:proofErr w:type="gramEnd"/>
      <w:r w:rsidRPr="00447DD5">
        <w:rPr>
          <w:sz w:val="24"/>
          <w:szCs w:val="24"/>
        </w:rPr>
        <w:t xml:space="preserve"> </w:t>
      </w:r>
      <w:proofErr w:type="gramStart"/>
      <w:r w:rsidRPr="00447DD5">
        <w:rPr>
          <w:sz w:val="24"/>
          <w:szCs w:val="24"/>
        </w:rPr>
        <w:t>в</w:t>
      </w:r>
      <w:proofErr w:type="gramEnd"/>
      <w:r w:rsidRPr="00447DD5">
        <w:rPr>
          <w:sz w:val="24"/>
          <w:szCs w:val="24"/>
        </w:rPr>
        <w:t xml:space="preserve"> пределах границ города</w:t>
      </w:r>
    </w:p>
    <w:p w:rsidR="0064633A" w:rsidRPr="004010B2" w:rsidRDefault="0064633A" w:rsidP="0064633A">
      <w:pPr>
        <w:pStyle w:val="Heading2"/>
        <w:numPr>
          <w:ilvl w:val="1"/>
          <w:numId w:val="0"/>
        </w:numPr>
        <w:tabs>
          <w:tab w:val="num" w:pos="0"/>
          <w:tab w:val="num" w:pos="720"/>
        </w:tabs>
        <w:spacing w:before="240" w:after="120" w:line="240" w:lineRule="auto"/>
        <w:jc w:val="center"/>
        <w:rPr>
          <w:b/>
          <w:i/>
          <w:szCs w:val="28"/>
        </w:rPr>
      </w:pPr>
      <w:r w:rsidRPr="004010B2">
        <w:rPr>
          <w:b/>
          <w:i/>
          <w:szCs w:val="28"/>
        </w:rPr>
        <w:t>5.3.Защита территории от затопления и подтопления</w:t>
      </w:r>
    </w:p>
    <w:p w:rsidR="0064633A" w:rsidRDefault="0064633A" w:rsidP="0064633A">
      <w:pPr>
        <w:ind w:firstLine="284"/>
        <w:jc w:val="both"/>
        <w:rPr>
          <w:color w:val="000000"/>
          <w:sz w:val="24"/>
          <w:szCs w:val="24"/>
        </w:rPr>
      </w:pPr>
      <w:r w:rsidRPr="004010B2">
        <w:rPr>
          <w:color w:val="000000"/>
          <w:sz w:val="24"/>
          <w:szCs w:val="24"/>
        </w:rPr>
        <w:t>Для градостроительной практики представляет интерес небольшая, менее 5 м, глубина залегания подземных вод на территории г. Бишкек</w:t>
      </w:r>
      <w:r w:rsidR="00A10B02">
        <w:rPr>
          <w:color w:val="000000"/>
          <w:sz w:val="24"/>
          <w:szCs w:val="24"/>
        </w:rPr>
        <w:t>.</w:t>
      </w:r>
    </w:p>
    <w:p w:rsidR="000658F4" w:rsidRDefault="00447DD5" w:rsidP="00A10B02">
      <w:pPr>
        <w:ind w:firstLine="284"/>
        <w:jc w:val="both"/>
        <w:rPr>
          <w:b/>
          <w:bCs/>
          <w:iCs/>
          <w:sz w:val="28"/>
        </w:rPr>
      </w:pPr>
      <w:r>
        <w:rPr>
          <w:color w:val="000000"/>
          <w:sz w:val="24"/>
          <w:szCs w:val="24"/>
        </w:rPr>
        <w:t>В пределах Ц</w:t>
      </w:r>
      <w:r w:rsidR="0064633A">
        <w:rPr>
          <w:color w:val="000000"/>
          <w:sz w:val="24"/>
          <w:szCs w:val="24"/>
        </w:rPr>
        <w:t>ентральн</w:t>
      </w:r>
      <w:r>
        <w:rPr>
          <w:color w:val="000000"/>
          <w:sz w:val="24"/>
          <w:szCs w:val="24"/>
        </w:rPr>
        <w:t>ых</w:t>
      </w:r>
      <w:r w:rsidR="0064633A">
        <w:rPr>
          <w:color w:val="000000"/>
          <w:sz w:val="24"/>
          <w:szCs w:val="24"/>
        </w:rPr>
        <w:t xml:space="preserve"> территори</w:t>
      </w:r>
      <w:r>
        <w:rPr>
          <w:color w:val="000000"/>
          <w:sz w:val="24"/>
          <w:szCs w:val="24"/>
        </w:rPr>
        <w:t>й</w:t>
      </w:r>
      <w:r w:rsidR="0064633A">
        <w:rPr>
          <w:color w:val="000000"/>
          <w:sz w:val="24"/>
          <w:szCs w:val="24"/>
        </w:rPr>
        <w:t xml:space="preserve"> города отмечены глубины зале</w:t>
      </w:r>
      <w:r w:rsidR="00A10B02">
        <w:rPr>
          <w:color w:val="000000"/>
          <w:sz w:val="24"/>
          <w:szCs w:val="24"/>
        </w:rPr>
        <w:t>гания грунтовых вод от 5 до 50м</w:t>
      </w:r>
      <w:r w:rsidR="0064633A">
        <w:rPr>
          <w:color w:val="000000"/>
          <w:sz w:val="24"/>
          <w:szCs w:val="24"/>
        </w:rPr>
        <w:t>, что не представляет опасности для устойчивости зданий и сооружений.</w:t>
      </w:r>
    </w:p>
    <w:p w:rsidR="000658F4" w:rsidRDefault="000658F4"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p w:rsidR="00BB7808" w:rsidRDefault="00BB7808" w:rsidP="004F274B">
      <w:pPr>
        <w:rPr>
          <w:b/>
          <w:bCs/>
          <w:iCs/>
          <w:sz w:val="28"/>
        </w:rPr>
      </w:pPr>
    </w:p>
    <w:sectPr w:rsidR="00BB7808" w:rsidSect="00FD2F0C">
      <w:footerReference w:type="even" r:id="rId9"/>
      <w:footerReference w:type="default" r:id="rId10"/>
      <w:pgSz w:w="11909" w:h="16834" w:code="9"/>
      <w:pgMar w:top="851" w:right="567" w:bottom="567"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70C" w:rsidRDefault="00AB270C">
      <w:r>
        <w:separator/>
      </w:r>
    </w:p>
  </w:endnote>
  <w:endnote w:type="continuationSeparator" w:id="0">
    <w:p w:rsidR="00AB270C" w:rsidRDefault="00AB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08" w:rsidRDefault="00ED3CD8">
    <w:pPr>
      <w:pStyle w:val="Footer"/>
      <w:framePr w:wrap="around" w:vAnchor="text" w:hAnchor="margin" w:xAlign="right" w:y="1"/>
      <w:rPr>
        <w:rStyle w:val="PageNumber"/>
      </w:rPr>
    </w:pPr>
    <w:r>
      <w:rPr>
        <w:rStyle w:val="PageNumber"/>
      </w:rPr>
      <w:fldChar w:fldCharType="begin"/>
    </w:r>
    <w:r w:rsidR="00BB7808">
      <w:rPr>
        <w:rStyle w:val="PageNumber"/>
      </w:rPr>
      <w:instrText xml:space="preserve">PAGE  </w:instrText>
    </w:r>
    <w:r>
      <w:rPr>
        <w:rStyle w:val="PageNumber"/>
      </w:rPr>
      <w:fldChar w:fldCharType="end"/>
    </w:r>
  </w:p>
  <w:p w:rsidR="00BB7808" w:rsidRDefault="00BB78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808" w:rsidRDefault="00ED3CD8">
    <w:pPr>
      <w:pStyle w:val="Footer"/>
      <w:framePr w:wrap="around" w:vAnchor="text" w:hAnchor="margin" w:xAlign="right" w:y="1"/>
      <w:rPr>
        <w:rStyle w:val="PageNumber"/>
      </w:rPr>
    </w:pPr>
    <w:r>
      <w:rPr>
        <w:rStyle w:val="PageNumber"/>
      </w:rPr>
      <w:fldChar w:fldCharType="begin"/>
    </w:r>
    <w:r w:rsidR="00BB7808">
      <w:rPr>
        <w:rStyle w:val="PageNumber"/>
      </w:rPr>
      <w:instrText xml:space="preserve">PAGE  </w:instrText>
    </w:r>
    <w:r>
      <w:rPr>
        <w:rStyle w:val="PageNumber"/>
      </w:rPr>
      <w:fldChar w:fldCharType="separate"/>
    </w:r>
    <w:r w:rsidR="0015589F">
      <w:rPr>
        <w:rStyle w:val="PageNumber"/>
        <w:noProof/>
      </w:rPr>
      <w:t>1</w:t>
    </w:r>
    <w:r>
      <w:rPr>
        <w:rStyle w:val="PageNumber"/>
      </w:rPr>
      <w:fldChar w:fldCharType="end"/>
    </w:r>
  </w:p>
  <w:p w:rsidR="00BB7808" w:rsidRDefault="00BB78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70C" w:rsidRDefault="00AB270C">
      <w:r>
        <w:separator/>
      </w:r>
    </w:p>
  </w:footnote>
  <w:footnote w:type="continuationSeparator" w:id="0">
    <w:p w:rsidR="00AB270C" w:rsidRDefault="00AB2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4656_"/>
      </v:shape>
    </w:pict>
  </w:numPicBullet>
  <w:abstractNum w:abstractNumId="0">
    <w:nsid w:val="FFFFFFFE"/>
    <w:multiLevelType w:val="singleLevel"/>
    <w:tmpl w:val="CE32F866"/>
    <w:lvl w:ilvl="0">
      <w:numFmt w:val="decimal"/>
      <w:lvlText w:val="*"/>
      <w:lvlJc w:val="left"/>
    </w:lvl>
  </w:abstractNum>
  <w:abstractNum w:abstractNumId="1">
    <w:nsid w:val="01E027DC"/>
    <w:multiLevelType w:val="hybridMultilevel"/>
    <w:tmpl w:val="B8FC1C7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5AD68AA"/>
    <w:multiLevelType w:val="multilevel"/>
    <w:tmpl w:val="41582B90"/>
    <w:lvl w:ilvl="0">
      <w:start w:val="1"/>
      <w:numFmt w:val="bullet"/>
      <w:lvlText w:val=""/>
      <w:lvlJc w:val="left"/>
      <w:pPr>
        <w:ind w:left="932" w:hanging="360"/>
      </w:pPr>
      <w:rPr>
        <w:rFonts w:ascii="Symbol" w:hAnsi="Symbol"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3">
    <w:nsid w:val="05CD2E3E"/>
    <w:multiLevelType w:val="multilevel"/>
    <w:tmpl w:val="725CB694"/>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000D76"/>
    <w:multiLevelType w:val="hybridMultilevel"/>
    <w:tmpl w:val="448ADE96"/>
    <w:lvl w:ilvl="0" w:tplc="0419000F">
      <w:start w:val="1"/>
      <w:numFmt w:val="bullet"/>
      <w:lvlText w:val=""/>
      <w:lvlJc w:val="left"/>
      <w:pPr>
        <w:ind w:left="1292" w:hanging="360"/>
      </w:pPr>
      <w:rPr>
        <w:rFonts w:ascii="Symbol" w:hAnsi="Symbol" w:hint="default"/>
      </w:rPr>
    </w:lvl>
    <w:lvl w:ilvl="1" w:tplc="04190003" w:tentative="1">
      <w:start w:val="1"/>
      <w:numFmt w:val="lowerLetter"/>
      <w:lvlText w:val="%2."/>
      <w:lvlJc w:val="left"/>
      <w:pPr>
        <w:ind w:left="2012" w:hanging="360"/>
      </w:pPr>
    </w:lvl>
    <w:lvl w:ilvl="2" w:tplc="04190005" w:tentative="1">
      <w:start w:val="1"/>
      <w:numFmt w:val="lowerRoman"/>
      <w:lvlText w:val="%3."/>
      <w:lvlJc w:val="right"/>
      <w:pPr>
        <w:ind w:left="2732" w:hanging="180"/>
      </w:pPr>
    </w:lvl>
    <w:lvl w:ilvl="3" w:tplc="04190001" w:tentative="1">
      <w:start w:val="1"/>
      <w:numFmt w:val="decimal"/>
      <w:lvlText w:val="%4."/>
      <w:lvlJc w:val="left"/>
      <w:pPr>
        <w:ind w:left="3452" w:hanging="360"/>
      </w:pPr>
    </w:lvl>
    <w:lvl w:ilvl="4" w:tplc="04190003" w:tentative="1">
      <w:start w:val="1"/>
      <w:numFmt w:val="lowerLetter"/>
      <w:lvlText w:val="%5."/>
      <w:lvlJc w:val="left"/>
      <w:pPr>
        <w:ind w:left="4172" w:hanging="360"/>
      </w:pPr>
    </w:lvl>
    <w:lvl w:ilvl="5" w:tplc="04190005" w:tentative="1">
      <w:start w:val="1"/>
      <w:numFmt w:val="lowerRoman"/>
      <w:lvlText w:val="%6."/>
      <w:lvlJc w:val="right"/>
      <w:pPr>
        <w:ind w:left="4892" w:hanging="180"/>
      </w:pPr>
    </w:lvl>
    <w:lvl w:ilvl="6" w:tplc="04190001" w:tentative="1">
      <w:start w:val="1"/>
      <w:numFmt w:val="decimal"/>
      <w:lvlText w:val="%7."/>
      <w:lvlJc w:val="left"/>
      <w:pPr>
        <w:ind w:left="5612" w:hanging="360"/>
      </w:pPr>
    </w:lvl>
    <w:lvl w:ilvl="7" w:tplc="04190003" w:tentative="1">
      <w:start w:val="1"/>
      <w:numFmt w:val="lowerLetter"/>
      <w:lvlText w:val="%8."/>
      <w:lvlJc w:val="left"/>
      <w:pPr>
        <w:ind w:left="6332" w:hanging="360"/>
      </w:pPr>
    </w:lvl>
    <w:lvl w:ilvl="8" w:tplc="04190005" w:tentative="1">
      <w:start w:val="1"/>
      <w:numFmt w:val="lowerRoman"/>
      <w:lvlText w:val="%9."/>
      <w:lvlJc w:val="right"/>
      <w:pPr>
        <w:ind w:left="7052" w:hanging="180"/>
      </w:pPr>
    </w:lvl>
  </w:abstractNum>
  <w:abstractNum w:abstractNumId="5">
    <w:nsid w:val="15A03CC3"/>
    <w:multiLevelType w:val="multilevel"/>
    <w:tmpl w:val="41582B90"/>
    <w:lvl w:ilvl="0">
      <w:start w:val="1"/>
      <w:numFmt w:val="bullet"/>
      <w:lvlText w:val=""/>
      <w:lvlJc w:val="left"/>
      <w:pPr>
        <w:ind w:left="932" w:hanging="360"/>
      </w:pPr>
      <w:rPr>
        <w:rFonts w:ascii="Symbol" w:hAnsi="Symbol"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6">
    <w:nsid w:val="15E82C9B"/>
    <w:multiLevelType w:val="hybridMultilevel"/>
    <w:tmpl w:val="F954D030"/>
    <w:lvl w:ilvl="0" w:tplc="1580568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6AE7"/>
    <w:multiLevelType w:val="hybridMultilevel"/>
    <w:tmpl w:val="413AA12E"/>
    <w:lvl w:ilvl="0" w:tplc="58682482">
      <w:start w:val="1"/>
      <w:numFmt w:val="bullet"/>
      <w:lvlText w:val=""/>
      <w:lvlJc w:val="left"/>
      <w:pPr>
        <w:ind w:left="1425" w:hanging="360"/>
      </w:pPr>
      <w:rPr>
        <w:rFonts w:ascii="Symbol" w:hAnsi="Symbol" w:hint="default"/>
      </w:rPr>
    </w:lvl>
    <w:lvl w:ilvl="1" w:tplc="D9ECDEEE" w:tentative="1">
      <w:start w:val="1"/>
      <w:numFmt w:val="bullet"/>
      <w:lvlText w:val="o"/>
      <w:lvlJc w:val="left"/>
      <w:pPr>
        <w:ind w:left="2145" w:hanging="360"/>
      </w:pPr>
      <w:rPr>
        <w:rFonts w:ascii="Courier New" w:hAnsi="Courier New" w:cs="Courier New" w:hint="default"/>
      </w:rPr>
    </w:lvl>
    <w:lvl w:ilvl="2" w:tplc="EEB40EFE" w:tentative="1">
      <w:start w:val="1"/>
      <w:numFmt w:val="bullet"/>
      <w:lvlText w:val=""/>
      <w:lvlJc w:val="left"/>
      <w:pPr>
        <w:ind w:left="2865" w:hanging="360"/>
      </w:pPr>
      <w:rPr>
        <w:rFonts w:ascii="Wingdings" w:hAnsi="Wingdings" w:hint="default"/>
      </w:rPr>
    </w:lvl>
    <w:lvl w:ilvl="3" w:tplc="809A26AC" w:tentative="1">
      <w:start w:val="1"/>
      <w:numFmt w:val="bullet"/>
      <w:lvlText w:val=""/>
      <w:lvlJc w:val="left"/>
      <w:pPr>
        <w:ind w:left="3585" w:hanging="360"/>
      </w:pPr>
      <w:rPr>
        <w:rFonts w:ascii="Symbol" w:hAnsi="Symbol" w:hint="default"/>
      </w:rPr>
    </w:lvl>
    <w:lvl w:ilvl="4" w:tplc="0AF226B8" w:tentative="1">
      <w:start w:val="1"/>
      <w:numFmt w:val="bullet"/>
      <w:lvlText w:val="o"/>
      <w:lvlJc w:val="left"/>
      <w:pPr>
        <w:ind w:left="4305" w:hanging="360"/>
      </w:pPr>
      <w:rPr>
        <w:rFonts w:ascii="Courier New" w:hAnsi="Courier New" w:cs="Courier New" w:hint="default"/>
      </w:rPr>
    </w:lvl>
    <w:lvl w:ilvl="5" w:tplc="ED100FFA" w:tentative="1">
      <w:start w:val="1"/>
      <w:numFmt w:val="bullet"/>
      <w:lvlText w:val=""/>
      <w:lvlJc w:val="left"/>
      <w:pPr>
        <w:ind w:left="5025" w:hanging="360"/>
      </w:pPr>
      <w:rPr>
        <w:rFonts w:ascii="Wingdings" w:hAnsi="Wingdings" w:hint="default"/>
      </w:rPr>
    </w:lvl>
    <w:lvl w:ilvl="6" w:tplc="2CCE5D64" w:tentative="1">
      <w:start w:val="1"/>
      <w:numFmt w:val="bullet"/>
      <w:lvlText w:val=""/>
      <w:lvlJc w:val="left"/>
      <w:pPr>
        <w:ind w:left="5745" w:hanging="360"/>
      </w:pPr>
      <w:rPr>
        <w:rFonts w:ascii="Symbol" w:hAnsi="Symbol" w:hint="default"/>
      </w:rPr>
    </w:lvl>
    <w:lvl w:ilvl="7" w:tplc="332EC000" w:tentative="1">
      <w:start w:val="1"/>
      <w:numFmt w:val="bullet"/>
      <w:lvlText w:val="o"/>
      <w:lvlJc w:val="left"/>
      <w:pPr>
        <w:ind w:left="6465" w:hanging="360"/>
      </w:pPr>
      <w:rPr>
        <w:rFonts w:ascii="Courier New" w:hAnsi="Courier New" w:cs="Courier New" w:hint="default"/>
      </w:rPr>
    </w:lvl>
    <w:lvl w:ilvl="8" w:tplc="415E39B4" w:tentative="1">
      <w:start w:val="1"/>
      <w:numFmt w:val="bullet"/>
      <w:lvlText w:val=""/>
      <w:lvlJc w:val="left"/>
      <w:pPr>
        <w:ind w:left="7185" w:hanging="360"/>
      </w:pPr>
      <w:rPr>
        <w:rFonts w:ascii="Wingdings" w:hAnsi="Wingdings" w:hint="default"/>
      </w:rPr>
    </w:lvl>
  </w:abstractNum>
  <w:abstractNum w:abstractNumId="8">
    <w:nsid w:val="1DE5219B"/>
    <w:multiLevelType w:val="hybridMultilevel"/>
    <w:tmpl w:val="E012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C775C5"/>
    <w:multiLevelType w:val="multilevel"/>
    <w:tmpl w:val="9F5E86DE"/>
    <w:lvl w:ilvl="0">
      <w:start w:val="1"/>
      <w:numFmt w:val="bullet"/>
      <w:lvlText w:val=""/>
      <w:lvlJc w:val="left"/>
      <w:pPr>
        <w:ind w:left="450" w:hanging="45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3E8251E"/>
    <w:multiLevelType w:val="hybridMultilevel"/>
    <w:tmpl w:val="71F8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1E6FF9"/>
    <w:multiLevelType w:val="hybridMultilevel"/>
    <w:tmpl w:val="D0A0069C"/>
    <w:lvl w:ilvl="0" w:tplc="0419000D">
      <w:start w:val="1"/>
      <w:numFmt w:val="bullet"/>
      <w:lvlText w:val=""/>
      <w:lvlJc w:val="left"/>
      <w:pPr>
        <w:tabs>
          <w:tab w:val="num" w:pos="1287"/>
        </w:tabs>
        <w:ind w:left="1287" w:hanging="360"/>
      </w:pPr>
      <w:rPr>
        <w:rFonts w:ascii="Symbol" w:hAnsi="Symbol" w:hint="default"/>
      </w:rPr>
    </w:lvl>
    <w:lvl w:ilvl="1" w:tplc="04190003">
      <w:start w:val="1"/>
      <w:numFmt w:val="bullet"/>
      <w:lvlText w:val=""/>
      <w:lvlJc w:val="left"/>
      <w:pPr>
        <w:tabs>
          <w:tab w:val="num" w:pos="2007"/>
        </w:tabs>
        <w:ind w:left="2007" w:hanging="360"/>
      </w:pPr>
      <w:rPr>
        <w:rFonts w:ascii="Wingdings" w:hAnsi="Wingdings"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2">
    <w:nsid w:val="2C1C6590"/>
    <w:multiLevelType w:val="multilevel"/>
    <w:tmpl w:val="030679D6"/>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921"/>
        </w:tabs>
        <w:ind w:left="921" w:hanging="495"/>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278"/>
        </w:tabs>
        <w:ind w:left="1278" w:hanging="72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1836"/>
        </w:tabs>
        <w:ind w:left="1836" w:hanging="108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328"/>
        </w:tabs>
        <w:ind w:left="2328" w:hanging="1440"/>
      </w:pPr>
      <w:rPr>
        <w:rFonts w:hint="default"/>
      </w:rPr>
    </w:lvl>
  </w:abstractNum>
  <w:abstractNum w:abstractNumId="13">
    <w:nsid w:val="2C9F05D5"/>
    <w:multiLevelType w:val="multilevel"/>
    <w:tmpl w:val="41582B90"/>
    <w:lvl w:ilvl="0">
      <w:start w:val="1"/>
      <w:numFmt w:val="bullet"/>
      <w:lvlText w:val=""/>
      <w:lvlJc w:val="left"/>
      <w:pPr>
        <w:ind w:left="932" w:hanging="360"/>
      </w:pPr>
      <w:rPr>
        <w:rFonts w:ascii="Symbol" w:hAnsi="Symbol"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14">
    <w:nsid w:val="2EDE303C"/>
    <w:multiLevelType w:val="hybridMultilevel"/>
    <w:tmpl w:val="5B1006D6"/>
    <w:lvl w:ilvl="0" w:tplc="A4F4979C">
      <w:start w:val="1"/>
      <w:numFmt w:val="bullet"/>
      <w:lvlText w:val=""/>
      <w:lvlJc w:val="left"/>
      <w:pPr>
        <w:tabs>
          <w:tab w:val="num" w:pos="1287"/>
        </w:tabs>
        <w:ind w:left="1287" w:hanging="360"/>
      </w:pPr>
      <w:rPr>
        <w:rFonts w:ascii="Symbol" w:hAnsi="Symbol" w:hint="default"/>
      </w:rPr>
    </w:lvl>
    <w:lvl w:ilvl="1" w:tplc="04190003">
      <w:start w:val="1"/>
      <w:numFmt w:val="bullet"/>
      <w:lvlText w:val=""/>
      <w:lvlJc w:val="left"/>
      <w:pPr>
        <w:tabs>
          <w:tab w:val="num" w:pos="2007"/>
        </w:tabs>
        <w:ind w:left="2007" w:hanging="360"/>
      </w:pPr>
      <w:rPr>
        <w:rFonts w:ascii="Wingdings" w:hAnsi="Wingdings" w:hint="default"/>
      </w:rPr>
    </w:lvl>
    <w:lvl w:ilvl="2" w:tplc="04190005">
      <w:start w:val="1"/>
      <w:numFmt w:val="bullet"/>
      <w:lvlText w:val=""/>
      <w:lvlPicBulletId w:val="0"/>
      <w:lvlJc w:val="left"/>
      <w:pPr>
        <w:tabs>
          <w:tab w:val="num" w:pos="2727"/>
        </w:tabs>
        <w:ind w:left="2727" w:hanging="360"/>
      </w:pPr>
      <w:rPr>
        <w:rFonts w:ascii="Symbol" w:hAnsi="Symbol" w:hint="default"/>
        <w:color w:val="auto"/>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03C2745"/>
    <w:multiLevelType w:val="hybridMultilevel"/>
    <w:tmpl w:val="5590E0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916AD4"/>
    <w:multiLevelType w:val="hybridMultilevel"/>
    <w:tmpl w:val="4C969C5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1112083"/>
    <w:multiLevelType w:val="hybridMultilevel"/>
    <w:tmpl w:val="ED22EAD2"/>
    <w:lvl w:ilvl="0" w:tplc="50DC95AA">
      <w:start w:val="1"/>
      <w:numFmt w:val="bullet"/>
      <w:lvlText w:val="•"/>
      <w:lvlJc w:val="left"/>
      <w:pPr>
        <w:tabs>
          <w:tab w:val="num" w:pos="2207"/>
        </w:tabs>
        <w:ind w:left="2207" w:hanging="360"/>
      </w:pPr>
      <w:rPr>
        <w:rFont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63F53AD"/>
    <w:multiLevelType w:val="hybridMultilevel"/>
    <w:tmpl w:val="978C5C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5D43EE"/>
    <w:multiLevelType w:val="hybridMultilevel"/>
    <w:tmpl w:val="68E82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661976"/>
    <w:multiLevelType w:val="hybridMultilevel"/>
    <w:tmpl w:val="16006FD2"/>
    <w:lvl w:ilvl="0" w:tplc="18F23F50">
      <w:start w:val="1"/>
      <w:numFmt w:val="bullet"/>
      <w:lvlText w:val=""/>
      <w:lvlJc w:val="left"/>
      <w:pPr>
        <w:ind w:left="862" w:hanging="360"/>
      </w:pPr>
      <w:rPr>
        <w:rFonts w:ascii="Symbol" w:hAnsi="Symbol" w:hint="default"/>
      </w:rPr>
    </w:lvl>
    <w:lvl w:ilvl="1" w:tplc="3DE845E2" w:tentative="1">
      <w:start w:val="1"/>
      <w:numFmt w:val="bullet"/>
      <w:lvlText w:val="o"/>
      <w:lvlJc w:val="left"/>
      <w:pPr>
        <w:ind w:left="1582" w:hanging="360"/>
      </w:pPr>
      <w:rPr>
        <w:rFonts w:ascii="Courier New" w:hAnsi="Courier New" w:cs="Courier New" w:hint="default"/>
      </w:rPr>
    </w:lvl>
    <w:lvl w:ilvl="2" w:tplc="8126F89E" w:tentative="1">
      <w:start w:val="1"/>
      <w:numFmt w:val="bullet"/>
      <w:lvlText w:val=""/>
      <w:lvlJc w:val="left"/>
      <w:pPr>
        <w:ind w:left="2302" w:hanging="360"/>
      </w:pPr>
      <w:rPr>
        <w:rFonts w:ascii="Wingdings" w:hAnsi="Wingdings" w:hint="default"/>
      </w:rPr>
    </w:lvl>
    <w:lvl w:ilvl="3" w:tplc="6B8E8B08" w:tentative="1">
      <w:start w:val="1"/>
      <w:numFmt w:val="bullet"/>
      <w:lvlText w:val=""/>
      <w:lvlJc w:val="left"/>
      <w:pPr>
        <w:ind w:left="3022" w:hanging="360"/>
      </w:pPr>
      <w:rPr>
        <w:rFonts w:ascii="Symbol" w:hAnsi="Symbol" w:hint="default"/>
      </w:rPr>
    </w:lvl>
    <w:lvl w:ilvl="4" w:tplc="178EFA5C" w:tentative="1">
      <w:start w:val="1"/>
      <w:numFmt w:val="bullet"/>
      <w:lvlText w:val="o"/>
      <w:lvlJc w:val="left"/>
      <w:pPr>
        <w:ind w:left="3742" w:hanging="360"/>
      </w:pPr>
      <w:rPr>
        <w:rFonts w:ascii="Courier New" w:hAnsi="Courier New" w:cs="Courier New" w:hint="default"/>
      </w:rPr>
    </w:lvl>
    <w:lvl w:ilvl="5" w:tplc="4A2E51DE" w:tentative="1">
      <w:start w:val="1"/>
      <w:numFmt w:val="bullet"/>
      <w:lvlText w:val=""/>
      <w:lvlJc w:val="left"/>
      <w:pPr>
        <w:ind w:left="4462" w:hanging="360"/>
      </w:pPr>
      <w:rPr>
        <w:rFonts w:ascii="Wingdings" w:hAnsi="Wingdings" w:hint="default"/>
      </w:rPr>
    </w:lvl>
    <w:lvl w:ilvl="6" w:tplc="4BB2448E" w:tentative="1">
      <w:start w:val="1"/>
      <w:numFmt w:val="bullet"/>
      <w:lvlText w:val=""/>
      <w:lvlJc w:val="left"/>
      <w:pPr>
        <w:ind w:left="5182" w:hanging="360"/>
      </w:pPr>
      <w:rPr>
        <w:rFonts w:ascii="Symbol" w:hAnsi="Symbol" w:hint="default"/>
      </w:rPr>
    </w:lvl>
    <w:lvl w:ilvl="7" w:tplc="6ED6948A" w:tentative="1">
      <w:start w:val="1"/>
      <w:numFmt w:val="bullet"/>
      <w:lvlText w:val="o"/>
      <w:lvlJc w:val="left"/>
      <w:pPr>
        <w:ind w:left="5902" w:hanging="360"/>
      </w:pPr>
      <w:rPr>
        <w:rFonts w:ascii="Courier New" w:hAnsi="Courier New" w:cs="Courier New" w:hint="default"/>
      </w:rPr>
    </w:lvl>
    <w:lvl w:ilvl="8" w:tplc="DBCCD0A2" w:tentative="1">
      <w:start w:val="1"/>
      <w:numFmt w:val="bullet"/>
      <w:lvlText w:val=""/>
      <w:lvlJc w:val="left"/>
      <w:pPr>
        <w:ind w:left="6622" w:hanging="360"/>
      </w:pPr>
      <w:rPr>
        <w:rFonts w:ascii="Wingdings" w:hAnsi="Wingdings" w:hint="default"/>
      </w:rPr>
    </w:lvl>
  </w:abstractNum>
  <w:abstractNum w:abstractNumId="21">
    <w:nsid w:val="36DD08EA"/>
    <w:multiLevelType w:val="hybridMultilevel"/>
    <w:tmpl w:val="620C04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2">
    <w:nsid w:val="379C1C2F"/>
    <w:multiLevelType w:val="hybridMultilevel"/>
    <w:tmpl w:val="F65A6BC2"/>
    <w:lvl w:ilvl="0" w:tplc="A4F4979C">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B9B65FC"/>
    <w:multiLevelType w:val="hybridMultilevel"/>
    <w:tmpl w:val="A8EA93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2591E67"/>
    <w:multiLevelType w:val="multilevel"/>
    <w:tmpl w:val="9F5E86DE"/>
    <w:lvl w:ilvl="0">
      <w:start w:val="1"/>
      <w:numFmt w:val="bullet"/>
      <w:lvlText w:val=""/>
      <w:lvlJc w:val="left"/>
      <w:pPr>
        <w:ind w:left="450" w:hanging="450"/>
      </w:pPr>
      <w:rPr>
        <w:rFonts w:ascii="Symbol" w:hAnsi="Symbol"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4F77FB1"/>
    <w:multiLevelType w:val="multilevel"/>
    <w:tmpl w:val="FECEBFA6"/>
    <w:lvl w:ilvl="0">
      <w:start w:val="4"/>
      <w:numFmt w:val="decimal"/>
      <w:lvlText w:val="%1."/>
      <w:lvlJc w:val="left"/>
      <w:pPr>
        <w:tabs>
          <w:tab w:val="num" w:pos="810"/>
        </w:tabs>
        <w:ind w:left="810" w:hanging="810"/>
      </w:pPr>
      <w:rPr>
        <w:rFonts w:hint="default"/>
      </w:rPr>
    </w:lvl>
    <w:lvl w:ilvl="1">
      <w:start w:val="1"/>
      <w:numFmt w:val="decimal"/>
      <w:lvlText w:val="%1.%2."/>
      <w:lvlJc w:val="left"/>
      <w:pPr>
        <w:tabs>
          <w:tab w:val="num" w:pos="952"/>
        </w:tabs>
        <w:ind w:left="952" w:hanging="810"/>
      </w:pPr>
      <w:rPr>
        <w:rFonts w:hint="default"/>
      </w:rPr>
    </w:lvl>
    <w:lvl w:ilvl="2">
      <w:start w:val="2"/>
      <w:numFmt w:val="decimal"/>
      <w:lvlText w:val="%1.%2.%3."/>
      <w:lvlJc w:val="left"/>
      <w:pPr>
        <w:tabs>
          <w:tab w:val="num" w:pos="2370"/>
        </w:tabs>
        <w:ind w:left="2370" w:hanging="81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26">
    <w:nsid w:val="47C33B3C"/>
    <w:multiLevelType w:val="hybridMultilevel"/>
    <w:tmpl w:val="7F9AC524"/>
    <w:lvl w:ilvl="0" w:tplc="1580568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AEB51DB"/>
    <w:multiLevelType w:val="multilevel"/>
    <w:tmpl w:val="41582B90"/>
    <w:lvl w:ilvl="0">
      <w:start w:val="1"/>
      <w:numFmt w:val="bullet"/>
      <w:lvlText w:val=""/>
      <w:lvlJc w:val="left"/>
      <w:pPr>
        <w:ind w:left="932" w:hanging="360"/>
      </w:pPr>
      <w:rPr>
        <w:rFonts w:ascii="Symbol" w:hAnsi="Symbol"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28">
    <w:nsid w:val="4CA75B8B"/>
    <w:multiLevelType w:val="multilevel"/>
    <w:tmpl w:val="AF0A85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92" w:hanging="720"/>
      </w:pPr>
      <w:rPr>
        <w:rFonts w:hint="default"/>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29">
    <w:nsid w:val="4CE52C0D"/>
    <w:multiLevelType w:val="multilevel"/>
    <w:tmpl w:val="41582B90"/>
    <w:lvl w:ilvl="0">
      <w:start w:val="1"/>
      <w:numFmt w:val="bullet"/>
      <w:lvlText w:val=""/>
      <w:lvlJc w:val="left"/>
      <w:pPr>
        <w:ind w:left="932" w:hanging="360"/>
      </w:pPr>
      <w:rPr>
        <w:rFonts w:ascii="Symbol" w:hAnsi="Symbol"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30">
    <w:nsid w:val="4D393790"/>
    <w:multiLevelType w:val="multilevel"/>
    <w:tmpl w:val="030679D6"/>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tabs>
          <w:tab w:val="num" w:pos="921"/>
        </w:tabs>
        <w:ind w:left="921" w:hanging="495"/>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278"/>
        </w:tabs>
        <w:ind w:left="1278" w:hanging="72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1770"/>
        </w:tabs>
        <w:ind w:left="1770" w:hanging="1080"/>
      </w:pPr>
      <w:rPr>
        <w:rFonts w:hint="default"/>
      </w:rPr>
    </w:lvl>
    <w:lvl w:ilvl="6">
      <w:start w:val="1"/>
      <w:numFmt w:val="decimal"/>
      <w:isLgl/>
      <w:lvlText w:val="%1.%2.%3.%4.%5.%6.%7."/>
      <w:lvlJc w:val="left"/>
      <w:pPr>
        <w:tabs>
          <w:tab w:val="num" w:pos="1836"/>
        </w:tabs>
        <w:ind w:left="1836" w:hanging="1080"/>
      </w:pPr>
      <w:rPr>
        <w:rFonts w:hint="default"/>
      </w:rPr>
    </w:lvl>
    <w:lvl w:ilvl="7">
      <w:start w:val="1"/>
      <w:numFmt w:val="decimal"/>
      <w:isLgl/>
      <w:lvlText w:val="%1.%2.%3.%4.%5.%6.%7.%8."/>
      <w:lvlJc w:val="left"/>
      <w:pPr>
        <w:tabs>
          <w:tab w:val="num" w:pos="2262"/>
        </w:tabs>
        <w:ind w:left="2262" w:hanging="1440"/>
      </w:pPr>
      <w:rPr>
        <w:rFonts w:hint="default"/>
      </w:rPr>
    </w:lvl>
    <w:lvl w:ilvl="8">
      <w:start w:val="1"/>
      <w:numFmt w:val="decimal"/>
      <w:isLgl/>
      <w:lvlText w:val="%1.%2.%3.%4.%5.%6.%7.%8.%9."/>
      <w:lvlJc w:val="left"/>
      <w:pPr>
        <w:tabs>
          <w:tab w:val="num" w:pos="2328"/>
        </w:tabs>
        <w:ind w:left="2328" w:hanging="1440"/>
      </w:pPr>
      <w:rPr>
        <w:rFonts w:hint="default"/>
      </w:rPr>
    </w:lvl>
  </w:abstractNum>
  <w:abstractNum w:abstractNumId="31">
    <w:nsid w:val="4DFC7333"/>
    <w:multiLevelType w:val="hybridMultilevel"/>
    <w:tmpl w:val="858836EA"/>
    <w:lvl w:ilvl="0" w:tplc="1580568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F75AEC"/>
    <w:multiLevelType w:val="hybridMultilevel"/>
    <w:tmpl w:val="180840F6"/>
    <w:lvl w:ilvl="0" w:tplc="42B0F068">
      <w:start w:val="1"/>
      <w:numFmt w:val="bullet"/>
      <w:lvlText w:val=""/>
      <w:lvlJc w:val="left"/>
      <w:pPr>
        <w:ind w:left="1004" w:hanging="360"/>
      </w:pPr>
      <w:rPr>
        <w:rFonts w:ascii="Symbol" w:hAnsi="Symbol" w:hint="default"/>
      </w:rPr>
    </w:lvl>
    <w:lvl w:ilvl="1" w:tplc="72DCF0F0">
      <w:numFmt w:val="bullet"/>
      <w:lvlText w:val="-"/>
      <w:lvlJc w:val="left"/>
      <w:pPr>
        <w:ind w:left="1724" w:hanging="360"/>
      </w:pPr>
      <w:rPr>
        <w:rFonts w:ascii="Times New Roman" w:eastAsia="Times New Roman" w:hAnsi="Times New Roman" w:cs="Times New Roman" w:hint="default"/>
      </w:rPr>
    </w:lvl>
    <w:lvl w:ilvl="2" w:tplc="F15C112E" w:tentative="1">
      <w:start w:val="1"/>
      <w:numFmt w:val="lowerRoman"/>
      <w:lvlText w:val="%3."/>
      <w:lvlJc w:val="right"/>
      <w:pPr>
        <w:ind w:left="2444" w:hanging="180"/>
      </w:pPr>
    </w:lvl>
    <w:lvl w:ilvl="3" w:tplc="6B7CEFF8" w:tentative="1">
      <w:start w:val="1"/>
      <w:numFmt w:val="decimal"/>
      <w:lvlText w:val="%4."/>
      <w:lvlJc w:val="left"/>
      <w:pPr>
        <w:ind w:left="3164" w:hanging="360"/>
      </w:pPr>
    </w:lvl>
    <w:lvl w:ilvl="4" w:tplc="8B3AB5C0" w:tentative="1">
      <w:start w:val="1"/>
      <w:numFmt w:val="lowerLetter"/>
      <w:lvlText w:val="%5."/>
      <w:lvlJc w:val="left"/>
      <w:pPr>
        <w:ind w:left="3884" w:hanging="360"/>
      </w:pPr>
    </w:lvl>
    <w:lvl w:ilvl="5" w:tplc="0DFE4FDE" w:tentative="1">
      <w:start w:val="1"/>
      <w:numFmt w:val="lowerRoman"/>
      <w:lvlText w:val="%6."/>
      <w:lvlJc w:val="right"/>
      <w:pPr>
        <w:ind w:left="4604" w:hanging="180"/>
      </w:pPr>
    </w:lvl>
    <w:lvl w:ilvl="6" w:tplc="5352E72A" w:tentative="1">
      <w:start w:val="1"/>
      <w:numFmt w:val="decimal"/>
      <w:lvlText w:val="%7."/>
      <w:lvlJc w:val="left"/>
      <w:pPr>
        <w:ind w:left="5324" w:hanging="360"/>
      </w:pPr>
    </w:lvl>
    <w:lvl w:ilvl="7" w:tplc="DDEE79B0" w:tentative="1">
      <w:start w:val="1"/>
      <w:numFmt w:val="lowerLetter"/>
      <w:lvlText w:val="%8."/>
      <w:lvlJc w:val="left"/>
      <w:pPr>
        <w:ind w:left="6044" w:hanging="360"/>
      </w:pPr>
    </w:lvl>
    <w:lvl w:ilvl="8" w:tplc="F5C6751A" w:tentative="1">
      <w:start w:val="1"/>
      <w:numFmt w:val="lowerRoman"/>
      <w:lvlText w:val="%9."/>
      <w:lvlJc w:val="right"/>
      <w:pPr>
        <w:ind w:left="6764" w:hanging="180"/>
      </w:pPr>
    </w:lvl>
  </w:abstractNum>
  <w:abstractNum w:abstractNumId="33">
    <w:nsid w:val="5C6A113F"/>
    <w:multiLevelType w:val="hybridMultilevel"/>
    <w:tmpl w:val="9662C7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EF92F40"/>
    <w:multiLevelType w:val="hybridMultilevel"/>
    <w:tmpl w:val="DAB024B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0E57D01"/>
    <w:multiLevelType w:val="hybridMultilevel"/>
    <w:tmpl w:val="A82634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634E6943"/>
    <w:multiLevelType w:val="hybridMultilevel"/>
    <w:tmpl w:val="F716B3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346CE6"/>
    <w:multiLevelType w:val="multilevel"/>
    <w:tmpl w:val="41582B9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nsid w:val="656F1E32"/>
    <w:multiLevelType w:val="multilevel"/>
    <w:tmpl w:val="41582B90"/>
    <w:lvl w:ilvl="0">
      <w:start w:val="1"/>
      <w:numFmt w:val="bullet"/>
      <w:lvlText w:val=""/>
      <w:lvlJc w:val="left"/>
      <w:pPr>
        <w:ind w:left="932" w:hanging="360"/>
      </w:pPr>
      <w:rPr>
        <w:rFonts w:ascii="Symbol" w:hAnsi="Symbol"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39">
    <w:nsid w:val="698A33AE"/>
    <w:multiLevelType w:val="hybridMultilevel"/>
    <w:tmpl w:val="9C3C1E2E"/>
    <w:lvl w:ilvl="0" w:tplc="40601638">
      <w:start w:val="65535"/>
      <w:numFmt w:val="bullet"/>
      <w:pStyle w:val="ListBullet"/>
      <w:lvlText w:val=""/>
      <w:lvlJc w:val="left"/>
      <w:pPr>
        <w:tabs>
          <w:tab w:val="num" w:pos="786"/>
        </w:tabs>
        <w:ind w:left="426" w:firstLine="0"/>
      </w:pPr>
      <w:rPr>
        <w:rFonts w:ascii="Wingdings" w:hAnsi="Wingdings" w:hint="default"/>
        <w:b w:val="0"/>
        <w:i w:val="0"/>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A0B54A4"/>
    <w:multiLevelType w:val="hybridMultilevel"/>
    <w:tmpl w:val="0D8C0BDE"/>
    <w:lvl w:ilvl="0" w:tplc="A3E07388">
      <w:start w:val="1"/>
      <w:numFmt w:val="decimal"/>
      <w:lvlText w:val="%1."/>
      <w:lvlJc w:val="left"/>
      <w:pPr>
        <w:tabs>
          <w:tab w:val="num" w:pos="644"/>
        </w:tabs>
        <w:ind w:left="644" w:hanging="360"/>
      </w:pPr>
      <w:rPr>
        <w:rFonts w:hint="default"/>
      </w:rPr>
    </w:lvl>
    <w:lvl w:ilvl="1" w:tplc="A2AC22A8" w:tentative="1">
      <w:start w:val="1"/>
      <w:numFmt w:val="lowerLetter"/>
      <w:lvlText w:val="%2."/>
      <w:lvlJc w:val="left"/>
      <w:pPr>
        <w:tabs>
          <w:tab w:val="num" w:pos="1364"/>
        </w:tabs>
        <w:ind w:left="1364" w:hanging="360"/>
      </w:pPr>
    </w:lvl>
    <w:lvl w:ilvl="2" w:tplc="F42AA0C0" w:tentative="1">
      <w:start w:val="1"/>
      <w:numFmt w:val="lowerRoman"/>
      <w:lvlText w:val="%3."/>
      <w:lvlJc w:val="right"/>
      <w:pPr>
        <w:tabs>
          <w:tab w:val="num" w:pos="2084"/>
        </w:tabs>
        <w:ind w:left="2084" w:hanging="180"/>
      </w:pPr>
    </w:lvl>
    <w:lvl w:ilvl="3" w:tplc="594E7D76" w:tentative="1">
      <w:start w:val="1"/>
      <w:numFmt w:val="decimal"/>
      <w:lvlText w:val="%4."/>
      <w:lvlJc w:val="left"/>
      <w:pPr>
        <w:tabs>
          <w:tab w:val="num" w:pos="2804"/>
        </w:tabs>
        <w:ind w:left="2804" w:hanging="360"/>
      </w:pPr>
    </w:lvl>
    <w:lvl w:ilvl="4" w:tplc="96BACA7E" w:tentative="1">
      <w:start w:val="1"/>
      <w:numFmt w:val="lowerLetter"/>
      <w:lvlText w:val="%5."/>
      <w:lvlJc w:val="left"/>
      <w:pPr>
        <w:tabs>
          <w:tab w:val="num" w:pos="3524"/>
        </w:tabs>
        <w:ind w:left="3524" w:hanging="360"/>
      </w:pPr>
    </w:lvl>
    <w:lvl w:ilvl="5" w:tplc="E7F8CDC4" w:tentative="1">
      <w:start w:val="1"/>
      <w:numFmt w:val="lowerRoman"/>
      <w:lvlText w:val="%6."/>
      <w:lvlJc w:val="right"/>
      <w:pPr>
        <w:tabs>
          <w:tab w:val="num" w:pos="4244"/>
        </w:tabs>
        <w:ind w:left="4244" w:hanging="180"/>
      </w:pPr>
    </w:lvl>
    <w:lvl w:ilvl="6" w:tplc="5726D2B0" w:tentative="1">
      <w:start w:val="1"/>
      <w:numFmt w:val="decimal"/>
      <w:lvlText w:val="%7."/>
      <w:lvlJc w:val="left"/>
      <w:pPr>
        <w:tabs>
          <w:tab w:val="num" w:pos="4964"/>
        </w:tabs>
        <w:ind w:left="4964" w:hanging="360"/>
      </w:pPr>
    </w:lvl>
    <w:lvl w:ilvl="7" w:tplc="3752C0B6" w:tentative="1">
      <w:start w:val="1"/>
      <w:numFmt w:val="lowerLetter"/>
      <w:lvlText w:val="%8."/>
      <w:lvlJc w:val="left"/>
      <w:pPr>
        <w:tabs>
          <w:tab w:val="num" w:pos="5684"/>
        </w:tabs>
        <w:ind w:left="5684" w:hanging="360"/>
      </w:pPr>
    </w:lvl>
    <w:lvl w:ilvl="8" w:tplc="AD2E2B8E" w:tentative="1">
      <w:start w:val="1"/>
      <w:numFmt w:val="lowerRoman"/>
      <w:lvlText w:val="%9."/>
      <w:lvlJc w:val="right"/>
      <w:pPr>
        <w:tabs>
          <w:tab w:val="num" w:pos="6404"/>
        </w:tabs>
        <w:ind w:left="6404" w:hanging="180"/>
      </w:pPr>
    </w:lvl>
  </w:abstractNum>
  <w:abstractNum w:abstractNumId="41">
    <w:nsid w:val="7C3D7C4B"/>
    <w:multiLevelType w:val="hybridMultilevel"/>
    <w:tmpl w:val="5BBC9B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C4D6458"/>
    <w:multiLevelType w:val="multilevel"/>
    <w:tmpl w:val="B2BED4BC"/>
    <w:lvl w:ilvl="0">
      <w:start w:val="1"/>
      <w:numFmt w:val="bullet"/>
      <w:pStyle w:val="1"/>
      <w:lvlText w:val="-"/>
      <w:lvlJc w:val="left"/>
      <w:pPr>
        <w:ind w:left="945" w:hanging="360"/>
      </w:pPr>
      <w:rPr>
        <w:rFonts w:ascii="Arial" w:hAnsi="Arial" w:cs="Times New Roman" w:hint="default"/>
        <w:b/>
      </w:rPr>
    </w:lvl>
    <w:lvl w:ilvl="1">
      <w:start w:val="1"/>
      <w:numFmt w:val="decimal"/>
      <w:isLgl/>
      <w:lvlText w:val="%1.%2."/>
      <w:lvlJc w:val="left"/>
      <w:pPr>
        <w:ind w:left="1440" w:hanging="720"/>
      </w:pPr>
      <w:rPr>
        <w:b/>
      </w:rPr>
    </w:lvl>
    <w:lvl w:ilvl="2">
      <w:start w:val="1"/>
      <w:numFmt w:val="decimal"/>
      <w:isLgl/>
      <w:lvlText w:val="%1.%2.%3."/>
      <w:lvlJc w:val="left"/>
      <w:pPr>
        <w:ind w:left="1575" w:hanging="720"/>
      </w:pPr>
    </w:lvl>
    <w:lvl w:ilvl="3">
      <w:start w:val="1"/>
      <w:numFmt w:val="decimal"/>
      <w:isLgl/>
      <w:lvlText w:val="%1.%2.%3.%4."/>
      <w:lvlJc w:val="left"/>
      <w:pPr>
        <w:ind w:left="2070" w:hanging="1080"/>
      </w:pPr>
    </w:lvl>
    <w:lvl w:ilvl="4">
      <w:start w:val="1"/>
      <w:numFmt w:val="decimal"/>
      <w:isLgl/>
      <w:lvlText w:val="%1.%2.%3.%4.%5."/>
      <w:lvlJc w:val="left"/>
      <w:pPr>
        <w:ind w:left="2205" w:hanging="1080"/>
      </w:pPr>
    </w:lvl>
    <w:lvl w:ilvl="5">
      <w:start w:val="1"/>
      <w:numFmt w:val="decimal"/>
      <w:isLgl/>
      <w:lvlText w:val="%1.%2.%3.%4.%5.%6."/>
      <w:lvlJc w:val="left"/>
      <w:pPr>
        <w:ind w:left="2700" w:hanging="1440"/>
      </w:pPr>
    </w:lvl>
    <w:lvl w:ilvl="6">
      <w:start w:val="1"/>
      <w:numFmt w:val="decimal"/>
      <w:isLgl/>
      <w:lvlText w:val="%1.%2.%3.%4.%5.%6.%7."/>
      <w:lvlJc w:val="left"/>
      <w:pPr>
        <w:ind w:left="2835" w:hanging="1440"/>
      </w:pPr>
    </w:lvl>
    <w:lvl w:ilvl="7">
      <w:start w:val="1"/>
      <w:numFmt w:val="decimal"/>
      <w:isLgl/>
      <w:lvlText w:val="%1.%2.%3.%4.%5.%6.%7.%8."/>
      <w:lvlJc w:val="left"/>
      <w:pPr>
        <w:ind w:left="3330" w:hanging="1800"/>
      </w:pPr>
    </w:lvl>
    <w:lvl w:ilvl="8">
      <w:start w:val="1"/>
      <w:numFmt w:val="decimal"/>
      <w:isLgl/>
      <w:lvlText w:val="%1.%2.%3.%4.%5.%6.%7.%8.%9."/>
      <w:lvlJc w:val="left"/>
      <w:pPr>
        <w:ind w:left="3825" w:hanging="2160"/>
      </w:pPr>
    </w:lvl>
  </w:abstractNum>
  <w:abstractNum w:abstractNumId="43">
    <w:nsid w:val="7C6E558C"/>
    <w:multiLevelType w:val="hybridMultilevel"/>
    <w:tmpl w:val="3DA67844"/>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4">
    <w:nsid w:val="7E497C0B"/>
    <w:multiLevelType w:val="multilevel"/>
    <w:tmpl w:val="41582B90"/>
    <w:lvl w:ilvl="0">
      <w:start w:val="1"/>
      <w:numFmt w:val="bullet"/>
      <w:lvlText w:val=""/>
      <w:lvlJc w:val="left"/>
      <w:pPr>
        <w:ind w:left="786" w:hanging="360"/>
      </w:pPr>
      <w:rPr>
        <w:rFonts w:ascii="Symbol" w:hAnsi="Symbol" w:hint="default"/>
      </w:rPr>
    </w:lvl>
    <w:lvl w:ilvl="1">
      <w:start w:val="1"/>
      <w:numFmt w:val="decimal"/>
      <w:isLgl/>
      <w:lvlText w:val="%1.%2."/>
      <w:lvlJc w:val="left"/>
      <w:pPr>
        <w:ind w:left="1292" w:hanging="720"/>
      </w:pPr>
      <w:rPr>
        <w:rFonts w:hint="default"/>
      </w:rPr>
    </w:lvl>
    <w:lvl w:ilvl="2">
      <w:start w:val="1"/>
      <w:numFmt w:val="decimal"/>
      <w:isLgl/>
      <w:lvlText w:val="%1.%2.%3."/>
      <w:lvlJc w:val="left"/>
      <w:pPr>
        <w:ind w:left="1292" w:hanging="720"/>
      </w:pPr>
      <w:rPr>
        <w:rFonts w:hint="default"/>
      </w:rPr>
    </w:lvl>
    <w:lvl w:ilvl="3">
      <w:start w:val="1"/>
      <w:numFmt w:val="decimal"/>
      <w:isLgl/>
      <w:lvlText w:val="%1.%2.%3.%4."/>
      <w:lvlJc w:val="left"/>
      <w:pPr>
        <w:ind w:left="1652" w:hanging="108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2012" w:hanging="1440"/>
      </w:pPr>
      <w:rPr>
        <w:rFonts w:hint="default"/>
      </w:rPr>
    </w:lvl>
    <w:lvl w:ilvl="6">
      <w:start w:val="1"/>
      <w:numFmt w:val="decimal"/>
      <w:isLgl/>
      <w:lvlText w:val="%1.%2.%3.%4.%5.%6.%7."/>
      <w:lvlJc w:val="left"/>
      <w:pPr>
        <w:ind w:left="2372" w:hanging="1800"/>
      </w:pPr>
      <w:rPr>
        <w:rFonts w:hint="default"/>
      </w:rPr>
    </w:lvl>
    <w:lvl w:ilvl="7">
      <w:start w:val="1"/>
      <w:numFmt w:val="decimal"/>
      <w:isLgl/>
      <w:lvlText w:val="%1.%2.%3.%4.%5.%6.%7.%8."/>
      <w:lvlJc w:val="left"/>
      <w:pPr>
        <w:ind w:left="2372" w:hanging="1800"/>
      </w:pPr>
      <w:rPr>
        <w:rFonts w:hint="default"/>
      </w:rPr>
    </w:lvl>
    <w:lvl w:ilvl="8">
      <w:start w:val="1"/>
      <w:numFmt w:val="decimal"/>
      <w:isLgl/>
      <w:lvlText w:val="%1.%2.%3.%4.%5.%6.%7.%8.%9."/>
      <w:lvlJc w:val="left"/>
      <w:pPr>
        <w:ind w:left="2732" w:hanging="2160"/>
      </w:pPr>
      <w:rPr>
        <w:rFonts w:hint="default"/>
      </w:rPr>
    </w:lvl>
  </w:abstractNum>
  <w:abstractNum w:abstractNumId="45">
    <w:nsid w:val="7FD85B0F"/>
    <w:multiLevelType w:val="hybridMultilevel"/>
    <w:tmpl w:val="25FA4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5"/>
  </w:num>
  <w:num w:numId="2">
    <w:abstractNumId w:val="0"/>
    <w:lvlOverride w:ilvl="0">
      <w:lvl w:ilvl="0">
        <w:start w:val="65535"/>
        <w:numFmt w:val="bullet"/>
        <w:lvlText w:val="•"/>
        <w:legacy w:legacy="1" w:legacySpace="0" w:legacyIndent="240"/>
        <w:lvlJc w:val="left"/>
        <w:rPr>
          <w:rFonts w:ascii="Arial" w:hAnsi="Arial" w:hint="default"/>
        </w:rPr>
      </w:lvl>
    </w:lvlOverride>
  </w:num>
  <w:num w:numId="3">
    <w:abstractNumId w:val="0"/>
    <w:lvlOverride w:ilvl="0">
      <w:lvl w:ilvl="0">
        <w:start w:val="65535"/>
        <w:numFmt w:val="bullet"/>
        <w:lvlText w:val="•"/>
        <w:legacy w:legacy="1" w:legacySpace="0" w:legacyIndent="245"/>
        <w:lvlJc w:val="left"/>
        <w:rPr>
          <w:rFonts w:ascii="Arial" w:hAnsi="Arial" w:hint="default"/>
        </w:rPr>
      </w:lvl>
    </w:lvlOverride>
  </w:num>
  <w:num w:numId="4">
    <w:abstractNumId w:val="40"/>
  </w:num>
  <w:num w:numId="5">
    <w:abstractNumId w:val="30"/>
  </w:num>
  <w:num w:numId="6">
    <w:abstractNumId w:val="12"/>
  </w:num>
  <w:num w:numId="7">
    <w:abstractNumId w:val="32"/>
  </w:num>
  <w:num w:numId="8">
    <w:abstractNumId w:val="28"/>
  </w:num>
  <w:num w:numId="9">
    <w:abstractNumId w:val="23"/>
  </w:num>
  <w:num w:numId="10">
    <w:abstractNumId w:val="4"/>
  </w:num>
  <w:num w:numId="11">
    <w:abstractNumId w:val="44"/>
  </w:num>
  <w:num w:numId="12">
    <w:abstractNumId w:val="27"/>
  </w:num>
  <w:num w:numId="13">
    <w:abstractNumId w:val="5"/>
  </w:num>
  <w:num w:numId="14">
    <w:abstractNumId w:val="38"/>
  </w:num>
  <w:num w:numId="15">
    <w:abstractNumId w:val="29"/>
  </w:num>
  <w:num w:numId="16">
    <w:abstractNumId w:val="13"/>
  </w:num>
  <w:num w:numId="17">
    <w:abstractNumId w:val="37"/>
  </w:num>
  <w:num w:numId="18">
    <w:abstractNumId w:val="2"/>
  </w:num>
  <w:num w:numId="19">
    <w:abstractNumId w:val="3"/>
  </w:num>
  <w:num w:numId="20">
    <w:abstractNumId w:val="7"/>
  </w:num>
  <w:num w:numId="21">
    <w:abstractNumId w:val="36"/>
  </w:num>
  <w:num w:numId="22">
    <w:abstractNumId w:val="20"/>
  </w:num>
  <w:num w:numId="23">
    <w:abstractNumId w:val="21"/>
  </w:num>
  <w:num w:numId="24">
    <w:abstractNumId w:val="1"/>
  </w:num>
  <w:num w:numId="25">
    <w:abstractNumId w:val="39"/>
  </w:num>
  <w:num w:numId="26">
    <w:abstractNumId w:val="24"/>
  </w:num>
  <w:num w:numId="27">
    <w:abstractNumId w:val="9"/>
  </w:num>
  <w:num w:numId="28">
    <w:abstractNumId w:val="33"/>
  </w:num>
  <w:num w:numId="29">
    <w:abstractNumId w:val="17"/>
  </w:num>
  <w:num w:numId="30">
    <w:abstractNumId w:val="45"/>
  </w:num>
  <w:num w:numId="3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35"/>
  </w:num>
  <w:num w:numId="34">
    <w:abstractNumId w:val="8"/>
  </w:num>
  <w:num w:numId="35">
    <w:abstractNumId w:val="10"/>
  </w:num>
  <w:num w:numId="36">
    <w:abstractNumId w:val="43"/>
  </w:num>
  <w:num w:numId="37">
    <w:abstractNumId w:val="11"/>
  </w:num>
  <w:num w:numId="38">
    <w:abstractNumId w:val="34"/>
  </w:num>
  <w:num w:numId="39">
    <w:abstractNumId w:val="14"/>
  </w:num>
  <w:num w:numId="40">
    <w:abstractNumId w:val="22"/>
  </w:num>
  <w:num w:numId="41">
    <w:abstractNumId w:val="15"/>
  </w:num>
  <w:num w:numId="42">
    <w:abstractNumId w:val="41"/>
  </w:num>
  <w:num w:numId="43">
    <w:abstractNumId w:val="19"/>
  </w:num>
  <w:num w:numId="44">
    <w:abstractNumId w:val="18"/>
  </w:num>
  <w:num w:numId="45">
    <w:abstractNumId w:val="26"/>
  </w:num>
  <w:num w:numId="46">
    <w:abstractNumId w:val="31"/>
  </w:num>
  <w:num w:numId="4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C4F"/>
    <w:rsid w:val="000039A8"/>
    <w:rsid w:val="00005E0E"/>
    <w:rsid w:val="00013EC5"/>
    <w:rsid w:val="000217D2"/>
    <w:rsid w:val="00034021"/>
    <w:rsid w:val="00041C01"/>
    <w:rsid w:val="00042A75"/>
    <w:rsid w:val="0004419B"/>
    <w:rsid w:val="000453ED"/>
    <w:rsid w:val="0005271C"/>
    <w:rsid w:val="00057470"/>
    <w:rsid w:val="000658F4"/>
    <w:rsid w:val="000659C4"/>
    <w:rsid w:val="00072E26"/>
    <w:rsid w:val="00072EAB"/>
    <w:rsid w:val="00072FD8"/>
    <w:rsid w:val="00077B3E"/>
    <w:rsid w:val="0008788C"/>
    <w:rsid w:val="00090624"/>
    <w:rsid w:val="00090870"/>
    <w:rsid w:val="0009380E"/>
    <w:rsid w:val="00096B04"/>
    <w:rsid w:val="000A1D33"/>
    <w:rsid w:val="000A4AC5"/>
    <w:rsid w:val="000B1D63"/>
    <w:rsid w:val="000B424F"/>
    <w:rsid w:val="000B6F89"/>
    <w:rsid w:val="000B7351"/>
    <w:rsid w:val="000C14FF"/>
    <w:rsid w:val="000C234C"/>
    <w:rsid w:val="000D2E82"/>
    <w:rsid w:val="000E2E60"/>
    <w:rsid w:val="000F6C5A"/>
    <w:rsid w:val="00100715"/>
    <w:rsid w:val="00105B9E"/>
    <w:rsid w:val="001112A8"/>
    <w:rsid w:val="00113BEC"/>
    <w:rsid w:val="00115C0A"/>
    <w:rsid w:val="001228DA"/>
    <w:rsid w:val="001230A1"/>
    <w:rsid w:val="00126B01"/>
    <w:rsid w:val="001272EB"/>
    <w:rsid w:val="00127793"/>
    <w:rsid w:val="00127AC9"/>
    <w:rsid w:val="00130E82"/>
    <w:rsid w:val="0013491E"/>
    <w:rsid w:val="0013744B"/>
    <w:rsid w:val="0015315D"/>
    <w:rsid w:val="0015589F"/>
    <w:rsid w:val="0016514A"/>
    <w:rsid w:val="00170E11"/>
    <w:rsid w:val="00171986"/>
    <w:rsid w:val="00171BE4"/>
    <w:rsid w:val="00177B04"/>
    <w:rsid w:val="0018394E"/>
    <w:rsid w:val="001A1A07"/>
    <w:rsid w:val="001B23F8"/>
    <w:rsid w:val="001B4C49"/>
    <w:rsid w:val="001C14CA"/>
    <w:rsid w:val="001C31A1"/>
    <w:rsid w:val="001D15CC"/>
    <w:rsid w:val="001D1F3F"/>
    <w:rsid w:val="001D7A9F"/>
    <w:rsid w:val="001F084F"/>
    <w:rsid w:val="001F60F4"/>
    <w:rsid w:val="00203DB6"/>
    <w:rsid w:val="00204647"/>
    <w:rsid w:val="00220DBE"/>
    <w:rsid w:val="0023045E"/>
    <w:rsid w:val="00234E12"/>
    <w:rsid w:val="0025711F"/>
    <w:rsid w:val="00263858"/>
    <w:rsid w:val="00264FA2"/>
    <w:rsid w:val="0027425C"/>
    <w:rsid w:val="0027531B"/>
    <w:rsid w:val="00280073"/>
    <w:rsid w:val="00283723"/>
    <w:rsid w:val="00284F0F"/>
    <w:rsid w:val="002918B6"/>
    <w:rsid w:val="00293892"/>
    <w:rsid w:val="00296956"/>
    <w:rsid w:val="002A670A"/>
    <w:rsid w:val="002B23D5"/>
    <w:rsid w:val="002B47AD"/>
    <w:rsid w:val="002C7560"/>
    <w:rsid w:val="002D2295"/>
    <w:rsid w:val="002D384C"/>
    <w:rsid w:val="002E1F8C"/>
    <w:rsid w:val="002E4AEB"/>
    <w:rsid w:val="002F0FA2"/>
    <w:rsid w:val="002F6274"/>
    <w:rsid w:val="003017BD"/>
    <w:rsid w:val="00306C67"/>
    <w:rsid w:val="00314F61"/>
    <w:rsid w:val="00315EEF"/>
    <w:rsid w:val="00321E37"/>
    <w:rsid w:val="003223F9"/>
    <w:rsid w:val="003242D1"/>
    <w:rsid w:val="00324433"/>
    <w:rsid w:val="00324BD9"/>
    <w:rsid w:val="00327BEE"/>
    <w:rsid w:val="00327D92"/>
    <w:rsid w:val="00334221"/>
    <w:rsid w:val="00341D32"/>
    <w:rsid w:val="00342E17"/>
    <w:rsid w:val="00345BD2"/>
    <w:rsid w:val="00345ED1"/>
    <w:rsid w:val="003622D7"/>
    <w:rsid w:val="0036768A"/>
    <w:rsid w:val="00371189"/>
    <w:rsid w:val="003853F1"/>
    <w:rsid w:val="003877E8"/>
    <w:rsid w:val="003A1B9B"/>
    <w:rsid w:val="003A2BBB"/>
    <w:rsid w:val="003B2B92"/>
    <w:rsid w:val="003B5EA5"/>
    <w:rsid w:val="003C1F9E"/>
    <w:rsid w:val="003C46C1"/>
    <w:rsid w:val="003C5C1E"/>
    <w:rsid w:val="003C71BC"/>
    <w:rsid w:val="003D2F47"/>
    <w:rsid w:val="003D5260"/>
    <w:rsid w:val="003E4CCB"/>
    <w:rsid w:val="003F113A"/>
    <w:rsid w:val="003F399E"/>
    <w:rsid w:val="00402996"/>
    <w:rsid w:val="00404DCA"/>
    <w:rsid w:val="004056CF"/>
    <w:rsid w:val="004102D7"/>
    <w:rsid w:val="004105EA"/>
    <w:rsid w:val="0041149D"/>
    <w:rsid w:val="00411ED5"/>
    <w:rsid w:val="0041616E"/>
    <w:rsid w:val="00420DED"/>
    <w:rsid w:val="00427677"/>
    <w:rsid w:val="00437962"/>
    <w:rsid w:val="004419F0"/>
    <w:rsid w:val="00443EC2"/>
    <w:rsid w:val="00447DD5"/>
    <w:rsid w:val="0045302A"/>
    <w:rsid w:val="004575DC"/>
    <w:rsid w:val="004621F9"/>
    <w:rsid w:val="00464016"/>
    <w:rsid w:val="00464DE4"/>
    <w:rsid w:val="004655B2"/>
    <w:rsid w:val="004743EF"/>
    <w:rsid w:val="0048495D"/>
    <w:rsid w:val="00484C7B"/>
    <w:rsid w:val="00486DCC"/>
    <w:rsid w:val="00497879"/>
    <w:rsid w:val="004A05CC"/>
    <w:rsid w:val="004A6316"/>
    <w:rsid w:val="004A721D"/>
    <w:rsid w:val="004B28C3"/>
    <w:rsid w:val="004B3FE3"/>
    <w:rsid w:val="004B500A"/>
    <w:rsid w:val="004B5F05"/>
    <w:rsid w:val="004B6EEE"/>
    <w:rsid w:val="004C2651"/>
    <w:rsid w:val="004C50F3"/>
    <w:rsid w:val="004D1827"/>
    <w:rsid w:val="004D2F54"/>
    <w:rsid w:val="004D64DB"/>
    <w:rsid w:val="004D65F8"/>
    <w:rsid w:val="004E00CA"/>
    <w:rsid w:val="004E06EE"/>
    <w:rsid w:val="004E0D3D"/>
    <w:rsid w:val="004E3A32"/>
    <w:rsid w:val="004F274B"/>
    <w:rsid w:val="004F72EF"/>
    <w:rsid w:val="0050046B"/>
    <w:rsid w:val="00503425"/>
    <w:rsid w:val="005207B3"/>
    <w:rsid w:val="00523EE0"/>
    <w:rsid w:val="0052474C"/>
    <w:rsid w:val="005304F1"/>
    <w:rsid w:val="00531A72"/>
    <w:rsid w:val="00536750"/>
    <w:rsid w:val="00542FF7"/>
    <w:rsid w:val="00543C50"/>
    <w:rsid w:val="0054406A"/>
    <w:rsid w:val="00550745"/>
    <w:rsid w:val="00552427"/>
    <w:rsid w:val="00552AC8"/>
    <w:rsid w:val="00560EB3"/>
    <w:rsid w:val="00562339"/>
    <w:rsid w:val="005625BD"/>
    <w:rsid w:val="005632F2"/>
    <w:rsid w:val="005700A8"/>
    <w:rsid w:val="0057700F"/>
    <w:rsid w:val="00583BCA"/>
    <w:rsid w:val="0058454C"/>
    <w:rsid w:val="0058560D"/>
    <w:rsid w:val="005A391B"/>
    <w:rsid w:val="005A462D"/>
    <w:rsid w:val="005A79B5"/>
    <w:rsid w:val="005B4544"/>
    <w:rsid w:val="005B54A9"/>
    <w:rsid w:val="005B68C8"/>
    <w:rsid w:val="005B69B3"/>
    <w:rsid w:val="005C0E11"/>
    <w:rsid w:val="005C123E"/>
    <w:rsid w:val="005C1A26"/>
    <w:rsid w:val="005C2A1E"/>
    <w:rsid w:val="005D1DBD"/>
    <w:rsid w:val="005D5406"/>
    <w:rsid w:val="005D62B6"/>
    <w:rsid w:val="005E1239"/>
    <w:rsid w:val="005E5322"/>
    <w:rsid w:val="005F12CD"/>
    <w:rsid w:val="005F4AE0"/>
    <w:rsid w:val="005F4C48"/>
    <w:rsid w:val="005F5C6B"/>
    <w:rsid w:val="00604601"/>
    <w:rsid w:val="00606428"/>
    <w:rsid w:val="00626D4D"/>
    <w:rsid w:val="00630C66"/>
    <w:rsid w:val="00636767"/>
    <w:rsid w:val="006438EE"/>
    <w:rsid w:val="00643D83"/>
    <w:rsid w:val="006443C5"/>
    <w:rsid w:val="0064633A"/>
    <w:rsid w:val="006514F4"/>
    <w:rsid w:val="00655EA0"/>
    <w:rsid w:val="006577B7"/>
    <w:rsid w:val="00660D51"/>
    <w:rsid w:val="00666045"/>
    <w:rsid w:val="00673A92"/>
    <w:rsid w:val="00676266"/>
    <w:rsid w:val="00686866"/>
    <w:rsid w:val="0069133D"/>
    <w:rsid w:val="00691457"/>
    <w:rsid w:val="00693F54"/>
    <w:rsid w:val="00697557"/>
    <w:rsid w:val="006B0027"/>
    <w:rsid w:val="006B0515"/>
    <w:rsid w:val="006B5CD9"/>
    <w:rsid w:val="006B7536"/>
    <w:rsid w:val="006C418E"/>
    <w:rsid w:val="006C77A7"/>
    <w:rsid w:val="006D4594"/>
    <w:rsid w:val="006D53D6"/>
    <w:rsid w:val="006E147C"/>
    <w:rsid w:val="006E321D"/>
    <w:rsid w:val="006E5DD5"/>
    <w:rsid w:val="006E607F"/>
    <w:rsid w:val="006F05F0"/>
    <w:rsid w:val="006F516A"/>
    <w:rsid w:val="00705527"/>
    <w:rsid w:val="007104CF"/>
    <w:rsid w:val="00710D21"/>
    <w:rsid w:val="00712925"/>
    <w:rsid w:val="00714424"/>
    <w:rsid w:val="00725437"/>
    <w:rsid w:val="00726992"/>
    <w:rsid w:val="00736576"/>
    <w:rsid w:val="007368EE"/>
    <w:rsid w:val="0073726E"/>
    <w:rsid w:val="007376E2"/>
    <w:rsid w:val="00741758"/>
    <w:rsid w:val="00742A0F"/>
    <w:rsid w:val="00743709"/>
    <w:rsid w:val="00747A5C"/>
    <w:rsid w:val="00760DF4"/>
    <w:rsid w:val="00760F64"/>
    <w:rsid w:val="00764C9C"/>
    <w:rsid w:val="00781039"/>
    <w:rsid w:val="00784543"/>
    <w:rsid w:val="00790FAC"/>
    <w:rsid w:val="0079193D"/>
    <w:rsid w:val="007A1CFB"/>
    <w:rsid w:val="007A2EAF"/>
    <w:rsid w:val="007A402F"/>
    <w:rsid w:val="007B13E4"/>
    <w:rsid w:val="007B681B"/>
    <w:rsid w:val="007D3022"/>
    <w:rsid w:val="007E355A"/>
    <w:rsid w:val="007E5846"/>
    <w:rsid w:val="007E671D"/>
    <w:rsid w:val="007F25E0"/>
    <w:rsid w:val="007F4913"/>
    <w:rsid w:val="007F5984"/>
    <w:rsid w:val="0080308D"/>
    <w:rsid w:val="00805C45"/>
    <w:rsid w:val="0080690D"/>
    <w:rsid w:val="00815147"/>
    <w:rsid w:val="00817C40"/>
    <w:rsid w:val="00820642"/>
    <w:rsid w:val="00826281"/>
    <w:rsid w:val="0082756B"/>
    <w:rsid w:val="00831FD1"/>
    <w:rsid w:val="00840070"/>
    <w:rsid w:val="00842428"/>
    <w:rsid w:val="008536EB"/>
    <w:rsid w:val="00854A34"/>
    <w:rsid w:val="00855757"/>
    <w:rsid w:val="0086061A"/>
    <w:rsid w:val="00864D61"/>
    <w:rsid w:val="00865814"/>
    <w:rsid w:val="00866523"/>
    <w:rsid w:val="00866E7D"/>
    <w:rsid w:val="008740CC"/>
    <w:rsid w:val="008744AD"/>
    <w:rsid w:val="00880D9C"/>
    <w:rsid w:val="00885051"/>
    <w:rsid w:val="0088581F"/>
    <w:rsid w:val="00886023"/>
    <w:rsid w:val="00886FF0"/>
    <w:rsid w:val="00890EDE"/>
    <w:rsid w:val="00892FA9"/>
    <w:rsid w:val="00895CBE"/>
    <w:rsid w:val="00897C94"/>
    <w:rsid w:val="008A4285"/>
    <w:rsid w:val="008A4344"/>
    <w:rsid w:val="008A4989"/>
    <w:rsid w:val="008A635C"/>
    <w:rsid w:val="008C10E0"/>
    <w:rsid w:val="008C230E"/>
    <w:rsid w:val="008C3830"/>
    <w:rsid w:val="008C6270"/>
    <w:rsid w:val="008C704F"/>
    <w:rsid w:val="008D2A16"/>
    <w:rsid w:val="008E0EDA"/>
    <w:rsid w:val="008E11AC"/>
    <w:rsid w:val="008E606C"/>
    <w:rsid w:val="008F7889"/>
    <w:rsid w:val="009038DD"/>
    <w:rsid w:val="0090649B"/>
    <w:rsid w:val="00912231"/>
    <w:rsid w:val="00914090"/>
    <w:rsid w:val="0091497B"/>
    <w:rsid w:val="009218B3"/>
    <w:rsid w:val="00924FD5"/>
    <w:rsid w:val="00935B60"/>
    <w:rsid w:val="00942394"/>
    <w:rsid w:val="00945B22"/>
    <w:rsid w:val="0094650C"/>
    <w:rsid w:val="009543E0"/>
    <w:rsid w:val="00956EFA"/>
    <w:rsid w:val="00960F05"/>
    <w:rsid w:val="009620F6"/>
    <w:rsid w:val="00966A3A"/>
    <w:rsid w:val="00970082"/>
    <w:rsid w:val="00971A1F"/>
    <w:rsid w:val="00975A31"/>
    <w:rsid w:val="009769C2"/>
    <w:rsid w:val="009827BC"/>
    <w:rsid w:val="00985D05"/>
    <w:rsid w:val="00987EDA"/>
    <w:rsid w:val="009919E9"/>
    <w:rsid w:val="00992D2C"/>
    <w:rsid w:val="00997075"/>
    <w:rsid w:val="009B4349"/>
    <w:rsid w:val="009B6800"/>
    <w:rsid w:val="009C6FED"/>
    <w:rsid w:val="009D70F0"/>
    <w:rsid w:val="009D7D37"/>
    <w:rsid w:val="009E45BA"/>
    <w:rsid w:val="009E530F"/>
    <w:rsid w:val="009F40E1"/>
    <w:rsid w:val="00A03C2B"/>
    <w:rsid w:val="00A10B02"/>
    <w:rsid w:val="00A11901"/>
    <w:rsid w:val="00A140AF"/>
    <w:rsid w:val="00A16218"/>
    <w:rsid w:val="00A167EB"/>
    <w:rsid w:val="00A173B8"/>
    <w:rsid w:val="00A17BF8"/>
    <w:rsid w:val="00A202ED"/>
    <w:rsid w:val="00A20CA6"/>
    <w:rsid w:val="00A223A0"/>
    <w:rsid w:val="00A25B49"/>
    <w:rsid w:val="00A35147"/>
    <w:rsid w:val="00A35384"/>
    <w:rsid w:val="00A3681A"/>
    <w:rsid w:val="00A42B57"/>
    <w:rsid w:val="00A42DA4"/>
    <w:rsid w:val="00A45758"/>
    <w:rsid w:val="00A50A3E"/>
    <w:rsid w:val="00A550A6"/>
    <w:rsid w:val="00A5571B"/>
    <w:rsid w:val="00A648E7"/>
    <w:rsid w:val="00A71A71"/>
    <w:rsid w:val="00A76AAB"/>
    <w:rsid w:val="00A77FAA"/>
    <w:rsid w:val="00A80B81"/>
    <w:rsid w:val="00AA039F"/>
    <w:rsid w:val="00AA4AB4"/>
    <w:rsid w:val="00AA7F03"/>
    <w:rsid w:val="00AB270C"/>
    <w:rsid w:val="00AC0444"/>
    <w:rsid w:val="00AC1FD6"/>
    <w:rsid w:val="00AD0984"/>
    <w:rsid w:val="00AD0CE5"/>
    <w:rsid w:val="00AD3CA8"/>
    <w:rsid w:val="00AE221F"/>
    <w:rsid w:val="00AE5074"/>
    <w:rsid w:val="00AE551E"/>
    <w:rsid w:val="00AE7473"/>
    <w:rsid w:val="00AF2A3B"/>
    <w:rsid w:val="00AF31AF"/>
    <w:rsid w:val="00AF4033"/>
    <w:rsid w:val="00AF6BCA"/>
    <w:rsid w:val="00B02263"/>
    <w:rsid w:val="00B150CF"/>
    <w:rsid w:val="00B2008E"/>
    <w:rsid w:val="00B26765"/>
    <w:rsid w:val="00B31B52"/>
    <w:rsid w:val="00B44526"/>
    <w:rsid w:val="00B44BDD"/>
    <w:rsid w:val="00B45659"/>
    <w:rsid w:val="00B5407E"/>
    <w:rsid w:val="00B55632"/>
    <w:rsid w:val="00B55E03"/>
    <w:rsid w:val="00B61912"/>
    <w:rsid w:val="00B6278A"/>
    <w:rsid w:val="00B62FA6"/>
    <w:rsid w:val="00B6351B"/>
    <w:rsid w:val="00B64FF2"/>
    <w:rsid w:val="00B67FD7"/>
    <w:rsid w:val="00B70D7A"/>
    <w:rsid w:val="00B71808"/>
    <w:rsid w:val="00B73E86"/>
    <w:rsid w:val="00B74B40"/>
    <w:rsid w:val="00B76682"/>
    <w:rsid w:val="00B82689"/>
    <w:rsid w:val="00B87D31"/>
    <w:rsid w:val="00BA30A0"/>
    <w:rsid w:val="00BB13F5"/>
    <w:rsid w:val="00BB7808"/>
    <w:rsid w:val="00BC3E5E"/>
    <w:rsid w:val="00BC47BA"/>
    <w:rsid w:val="00BC7A81"/>
    <w:rsid w:val="00BD0A96"/>
    <w:rsid w:val="00BD2BFB"/>
    <w:rsid w:val="00BD2E27"/>
    <w:rsid w:val="00BD7D48"/>
    <w:rsid w:val="00BE074C"/>
    <w:rsid w:val="00BE3D6E"/>
    <w:rsid w:val="00BF4E71"/>
    <w:rsid w:val="00BF5F6D"/>
    <w:rsid w:val="00C0161D"/>
    <w:rsid w:val="00C031AB"/>
    <w:rsid w:val="00C0370E"/>
    <w:rsid w:val="00C21B59"/>
    <w:rsid w:val="00C32324"/>
    <w:rsid w:val="00C40038"/>
    <w:rsid w:val="00C41CAF"/>
    <w:rsid w:val="00C442E9"/>
    <w:rsid w:val="00C573C1"/>
    <w:rsid w:val="00C61223"/>
    <w:rsid w:val="00C62162"/>
    <w:rsid w:val="00C629AD"/>
    <w:rsid w:val="00C62E81"/>
    <w:rsid w:val="00C74A7E"/>
    <w:rsid w:val="00C81C4F"/>
    <w:rsid w:val="00C85D93"/>
    <w:rsid w:val="00C924B4"/>
    <w:rsid w:val="00CA062A"/>
    <w:rsid w:val="00CA554A"/>
    <w:rsid w:val="00CA58E0"/>
    <w:rsid w:val="00CB1E75"/>
    <w:rsid w:val="00CB39CB"/>
    <w:rsid w:val="00CB6530"/>
    <w:rsid w:val="00CB6667"/>
    <w:rsid w:val="00CC1858"/>
    <w:rsid w:val="00CC2812"/>
    <w:rsid w:val="00CD14B4"/>
    <w:rsid w:val="00CD1B3D"/>
    <w:rsid w:val="00CD3515"/>
    <w:rsid w:val="00CD7364"/>
    <w:rsid w:val="00CE0FFE"/>
    <w:rsid w:val="00CE2A3E"/>
    <w:rsid w:val="00CE4A88"/>
    <w:rsid w:val="00CE518B"/>
    <w:rsid w:val="00CF1615"/>
    <w:rsid w:val="00D031F1"/>
    <w:rsid w:val="00D03A95"/>
    <w:rsid w:val="00D06297"/>
    <w:rsid w:val="00D118D1"/>
    <w:rsid w:val="00D141B2"/>
    <w:rsid w:val="00D20180"/>
    <w:rsid w:val="00D20866"/>
    <w:rsid w:val="00D25C80"/>
    <w:rsid w:val="00D40085"/>
    <w:rsid w:val="00D41549"/>
    <w:rsid w:val="00D41ED7"/>
    <w:rsid w:val="00D42885"/>
    <w:rsid w:val="00D4401F"/>
    <w:rsid w:val="00D4476D"/>
    <w:rsid w:val="00D44B68"/>
    <w:rsid w:val="00D469BC"/>
    <w:rsid w:val="00D47061"/>
    <w:rsid w:val="00D51744"/>
    <w:rsid w:val="00D56B10"/>
    <w:rsid w:val="00D57186"/>
    <w:rsid w:val="00D57815"/>
    <w:rsid w:val="00D62F48"/>
    <w:rsid w:val="00D670BA"/>
    <w:rsid w:val="00D727D4"/>
    <w:rsid w:val="00D75668"/>
    <w:rsid w:val="00D837D0"/>
    <w:rsid w:val="00D859D7"/>
    <w:rsid w:val="00DA61FF"/>
    <w:rsid w:val="00DB06FA"/>
    <w:rsid w:val="00DB34CE"/>
    <w:rsid w:val="00DC1C8E"/>
    <w:rsid w:val="00DD3002"/>
    <w:rsid w:val="00DF2669"/>
    <w:rsid w:val="00DF7728"/>
    <w:rsid w:val="00E01B42"/>
    <w:rsid w:val="00E119D4"/>
    <w:rsid w:val="00E11F38"/>
    <w:rsid w:val="00E14E82"/>
    <w:rsid w:val="00E151D8"/>
    <w:rsid w:val="00E2421C"/>
    <w:rsid w:val="00E25B4F"/>
    <w:rsid w:val="00E35C9B"/>
    <w:rsid w:val="00E4384E"/>
    <w:rsid w:val="00E520B9"/>
    <w:rsid w:val="00E53659"/>
    <w:rsid w:val="00E603B8"/>
    <w:rsid w:val="00E62E54"/>
    <w:rsid w:val="00E62FDD"/>
    <w:rsid w:val="00E663B6"/>
    <w:rsid w:val="00E76EA2"/>
    <w:rsid w:val="00E802B0"/>
    <w:rsid w:val="00E8069B"/>
    <w:rsid w:val="00E80B53"/>
    <w:rsid w:val="00E8626B"/>
    <w:rsid w:val="00E9531F"/>
    <w:rsid w:val="00EA12E7"/>
    <w:rsid w:val="00EA4799"/>
    <w:rsid w:val="00EA47D2"/>
    <w:rsid w:val="00EA5B99"/>
    <w:rsid w:val="00EA678A"/>
    <w:rsid w:val="00EB0973"/>
    <w:rsid w:val="00EC5BF1"/>
    <w:rsid w:val="00ED3CD8"/>
    <w:rsid w:val="00ED449B"/>
    <w:rsid w:val="00ED596A"/>
    <w:rsid w:val="00ED5D95"/>
    <w:rsid w:val="00EE4C5B"/>
    <w:rsid w:val="00EE6A75"/>
    <w:rsid w:val="00EF61A2"/>
    <w:rsid w:val="00EF78B8"/>
    <w:rsid w:val="00F105AA"/>
    <w:rsid w:val="00F16768"/>
    <w:rsid w:val="00F20BC8"/>
    <w:rsid w:val="00F248FB"/>
    <w:rsid w:val="00F36748"/>
    <w:rsid w:val="00F4466E"/>
    <w:rsid w:val="00F46FD3"/>
    <w:rsid w:val="00F55158"/>
    <w:rsid w:val="00F607AF"/>
    <w:rsid w:val="00F633F1"/>
    <w:rsid w:val="00F73841"/>
    <w:rsid w:val="00F7716F"/>
    <w:rsid w:val="00F80197"/>
    <w:rsid w:val="00F821B4"/>
    <w:rsid w:val="00F84876"/>
    <w:rsid w:val="00F8681F"/>
    <w:rsid w:val="00F9412F"/>
    <w:rsid w:val="00F971A7"/>
    <w:rsid w:val="00FA02A2"/>
    <w:rsid w:val="00FA20DE"/>
    <w:rsid w:val="00FB22F1"/>
    <w:rsid w:val="00FC1F4C"/>
    <w:rsid w:val="00FC5DAE"/>
    <w:rsid w:val="00FD2F0C"/>
    <w:rsid w:val="00FD58C4"/>
    <w:rsid w:val="00FD5A19"/>
    <w:rsid w:val="00FE05A2"/>
    <w:rsid w:val="00FE4426"/>
    <w:rsid w:val="00FF508D"/>
    <w:rsid w:val="00FF75EA"/>
    <w:rsid w:val="00FF7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84C"/>
    <w:pPr>
      <w:widowControl w:val="0"/>
      <w:autoSpaceDE w:val="0"/>
      <w:autoSpaceDN w:val="0"/>
      <w:adjustRightInd w:val="0"/>
    </w:pPr>
  </w:style>
  <w:style w:type="paragraph" w:styleId="Heading1">
    <w:name w:val="heading 1"/>
    <w:basedOn w:val="Normal"/>
    <w:next w:val="Normal"/>
    <w:link w:val="Heading1Char"/>
    <w:qFormat/>
    <w:rsid w:val="00B70D7A"/>
    <w:pPr>
      <w:keepNext/>
      <w:shd w:val="clear" w:color="auto" w:fill="FFFFFF"/>
      <w:ind w:left="2698"/>
      <w:outlineLvl w:val="0"/>
    </w:pPr>
    <w:rPr>
      <w:color w:val="000000"/>
      <w:spacing w:val="6"/>
      <w:sz w:val="28"/>
    </w:rPr>
  </w:style>
  <w:style w:type="paragraph" w:styleId="Heading2">
    <w:name w:val="heading 2"/>
    <w:basedOn w:val="Normal"/>
    <w:next w:val="Normal"/>
    <w:link w:val="Heading2Char"/>
    <w:qFormat/>
    <w:rsid w:val="00B70D7A"/>
    <w:pPr>
      <w:keepNext/>
      <w:shd w:val="clear" w:color="auto" w:fill="FFFFFF"/>
      <w:spacing w:line="360" w:lineRule="auto"/>
      <w:ind w:left="5"/>
      <w:outlineLvl w:val="1"/>
    </w:pPr>
    <w:rPr>
      <w:color w:val="000000"/>
      <w:sz w:val="28"/>
      <w:szCs w:val="24"/>
    </w:rPr>
  </w:style>
  <w:style w:type="paragraph" w:styleId="Heading3">
    <w:name w:val="heading 3"/>
    <w:basedOn w:val="Normal"/>
    <w:next w:val="Normal"/>
    <w:link w:val="Heading3Char"/>
    <w:qFormat/>
    <w:rsid w:val="00B70D7A"/>
    <w:pPr>
      <w:keepNext/>
      <w:shd w:val="clear" w:color="auto" w:fill="FFFFFF"/>
      <w:ind w:left="18"/>
      <w:jc w:val="center"/>
      <w:outlineLvl w:val="2"/>
    </w:pPr>
    <w:rPr>
      <w:color w:val="000000"/>
      <w:sz w:val="28"/>
      <w:szCs w:val="24"/>
    </w:rPr>
  </w:style>
  <w:style w:type="paragraph" w:styleId="Heading4">
    <w:name w:val="heading 4"/>
    <w:basedOn w:val="Normal"/>
    <w:next w:val="Normal"/>
    <w:link w:val="Heading4Char"/>
    <w:qFormat/>
    <w:rsid w:val="00B70D7A"/>
    <w:pPr>
      <w:keepNext/>
      <w:ind w:left="113" w:right="113"/>
      <w:outlineLvl w:val="3"/>
    </w:pPr>
    <w:rPr>
      <w:sz w:val="28"/>
    </w:rPr>
  </w:style>
  <w:style w:type="paragraph" w:styleId="Heading5">
    <w:name w:val="heading 5"/>
    <w:basedOn w:val="Normal"/>
    <w:next w:val="Normal"/>
    <w:qFormat/>
    <w:rsid w:val="00B70D7A"/>
    <w:pPr>
      <w:keepNext/>
      <w:ind w:right="30"/>
      <w:jc w:val="center"/>
      <w:outlineLvl w:val="4"/>
    </w:pPr>
    <w:rPr>
      <w:sz w:val="28"/>
    </w:rPr>
  </w:style>
  <w:style w:type="paragraph" w:styleId="Heading6">
    <w:name w:val="heading 6"/>
    <w:basedOn w:val="Normal"/>
    <w:next w:val="Normal"/>
    <w:qFormat/>
    <w:rsid w:val="00B70D7A"/>
    <w:pPr>
      <w:keepNext/>
      <w:ind w:right="30"/>
      <w:outlineLvl w:val="5"/>
    </w:pPr>
    <w:rPr>
      <w:sz w:val="28"/>
    </w:rPr>
  </w:style>
  <w:style w:type="paragraph" w:styleId="Heading7">
    <w:name w:val="heading 7"/>
    <w:basedOn w:val="Normal"/>
    <w:next w:val="Normal"/>
    <w:qFormat/>
    <w:rsid w:val="00B70D7A"/>
    <w:pPr>
      <w:keepNext/>
      <w:shd w:val="clear" w:color="auto" w:fill="FFFFFF"/>
      <w:ind w:left="5" w:right="5" w:firstLine="562"/>
      <w:jc w:val="both"/>
      <w:outlineLvl w:val="6"/>
    </w:pPr>
    <w:rPr>
      <w:b/>
      <w:bCs/>
      <w:color w:val="000000"/>
      <w:spacing w:val="1"/>
      <w:sz w:val="28"/>
    </w:rPr>
  </w:style>
  <w:style w:type="paragraph" w:styleId="Heading8">
    <w:name w:val="heading 8"/>
    <w:basedOn w:val="Normal"/>
    <w:next w:val="Normal"/>
    <w:qFormat/>
    <w:rsid w:val="00B70D7A"/>
    <w:pPr>
      <w:keepNext/>
      <w:shd w:val="clear" w:color="auto" w:fill="FFFFFF"/>
      <w:ind w:right="5"/>
      <w:jc w:val="both"/>
      <w:outlineLvl w:val="7"/>
    </w:pPr>
    <w:rPr>
      <w:color w:val="000000"/>
      <w:spacing w:val="1"/>
      <w:sz w:val="28"/>
    </w:rPr>
  </w:style>
  <w:style w:type="paragraph" w:styleId="Heading9">
    <w:name w:val="heading 9"/>
    <w:basedOn w:val="Normal"/>
    <w:next w:val="Normal"/>
    <w:qFormat/>
    <w:rsid w:val="00B70D7A"/>
    <w:pPr>
      <w:keepNext/>
      <w:shd w:val="clear" w:color="auto" w:fill="FFFFFF"/>
      <w:ind w:right="5" w:firstLine="426"/>
      <w:jc w:val="both"/>
      <w:outlineLvl w:val="8"/>
    </w:pPr>
    <w:rPr>
      <w:b/>
      <w:bCs/>
      <w:i/>
      <w:iCs/>
      <w:color w:val="000000"/>
      <w:spacing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0D7A"/>
    <w:pPr>
      <w:shd w:val="clear" w:color="auto" w:fill="FFFFFF"/>
      <w:spacing w:line="360" w:lineRule="auto"/>
      <w:jc w:val="both"/>
    </w:pPr>
    <w:rPr>
      <w:color w:val="000000"/>
      <w:sz w:val="28"/>
      <w:szCs w:val="32"/>
    </w:rPr>
  </w:style>
  <w:style w:type="paragraph" w:styleId="BodyTextIndent2">
    <w:name w:val="Body Text Indent 2"/>
    <w:basedOn w:val="Normal"/>
    <w:link w:val="BodyTextIndent2Char"/>
    <w:rsid w:val="00B70D7A"/>
    <w:pPr>
      <w:ind w:firstLine="708"/>
    </w:pPr>
    <w:rPr>
      <w:sz w:val="28"/>
    </w:rPr>
  </w:style>
  <w:style w:type="paragraph" w:styleId="BlockText">
    <w:name w:val="Block Text"/>
    <w:basedOn w:val="Normal"/>
    <w:rsid w:val="00B70D7A"/>
    <w:pPr>
      <w:shd w:val="clear" w:color="auto" w:fill="FFFFFF"/>
      <w:spacing w:line="360" w:lineRule="auto"/>
      <w:ind w:left="379" w:right="451" w:firstLine="571"/>
      <w:jc w:val="both"/>
    </w:pPr>
    <w:rPr>
      <w:color w:val="000000"/>
      <w:sz w:val="28"/>
      <w:szCs w:val="24"/>
    </w:rPr>
  </w:style>
  <w:style w:type="paragraph" w:styleId="BodyTextIndent">
    <w:name w:val="Body Text Indent"/>
    <w:basedOn w:val="Normal"/>
    <w:rsid w:val="00B70D7A"/>
    <w:pPr>
      <w:shd w:val="clear" w:color="auto" w:fill="FFFFFF"/>
      <w:spacing w:line="360" w:lineRule="auto"/>
      <w:ind w:right="442" w:firstLine="706"/>
    </w:pPr>
    <w:rPr>
      <w:color w:val="000000"/>
      <w:sz w:val="28"/>
      <w:szCs w:val="24"/>
    </w:rPr>
  </w:style>
  <w:style w:type="paragraph" w:styleId="BodyTextIndent3">
    <w:name w:val="Body Text Indent 3"/>
    <w:basedOn w:val="Normal"/>
    <w:rsid w:val="00B70D7A"/>
    <w:pPr>
      <w:shd w:val="clear" w:color="auto" w:fill="FFFFFF"/>
      <w:spacing w:line="360" w:lineRule="auto"/>
      <w:ind w:firstLine="567"/>
    </w:pPr>
    <w:rPr>
      <w:color w:val="000000"/>
      <w:sz w:val="28"/>
      <w:szCs w:val="24"/>
    </w:rPr>
  </w:style>
  <w:style w:type="paragraph" w:styleId="BodyText2">
    <w:name w:val="Body Text 2"/>
    <w:basedOn w:val="Normal"/>
    <w:rsid w:val="00B70D7A"/>
    <w:pPr>
      <w:widowControl/>
      <w:shd w:val="clear" w:color="auto" w:fill="FFFFFF"/>
      <w:autoSpaceDE/>
      <w:autoSpaceDN/>
      <w:adjustRightInd/>
      <w:ind w:right="5"/>
      <w:jc w:val="center"/>
    </w:pPr>
    <w:rPr>
      <w:color w:val="000000"/>
      <w:spacing w:val="1"/>
      <w:sz w:val="28"/>
      <w:szCs w:val="24"/>
    </w:rPr>
  </w:style>
  <w:style w:type="paragraph" w:customStyle="1" w:styleId="10">
    <w:name w:val="Обычный1"/>
    <w:rsid w:val="00B70D7A"/>
    <w:pPr>
      <w:widowControl w:val="0"/>
      <w:spacing w:before="100" w:after="100"/>
    </w:pPr>
    <w:rPr>
      <w:snapToGrid w:val="0"/>
      <w:sz w:val="24"/>
    </w:rPr>
  </w:style>
  <w:style w:type="paragraph" w:styleId="Title">
    <w:name w:val="Title"/>
    <w:basedOn w:val="Normal"/>
    <w:link w:val="TitleChar"/>
    <w:qFormat/>
    <w:rsid w:val="00B70D7A"/>
    <w:pPr>
      <w:widowControl/>
      <w:autoSpaceDE/>
      <w:autoSpaceDN/>
      <w:adjustRightInd/>
      <w:jc w:val="center"/>
    </w:pPr>
    <w:rPr>
      <w:b/>
      <w:sz w:val="28"/>
    </w:rPr>
  </w:style>
  <w:style w:type="paragraph" w:styleId="NormalWeb">
    <w:name w:val="Normal (Web)"/>
    <w:basedOn w:val="Normal"/>
    <w:rsid w:val="00B70D7A"/>
    <w:pPr>
      <w:widowControl/>
      <w:autoSpaceDE/>
      <w:autoSpaceDN/>
      <w:adjustRightInd/>
      <w:spacing w:before="100" w:beforeAutospacing="1" w:after="100" w:afterAutospacing="1"/>
    </w:pPr>
    <w:rPr>
      <w:sz w:val="24"/>
      <w:szCs w:val="24"/>
    </w:rPr>
  </w:style>
  <w:style w:type="paragraph" w:styleId="BodyText3">
    <w:name w:val="Body Text 3"/>
    <w:basedOn w:val="Normal"/>
    <w:rsid w:val="00B70D7A"/>
    <w:rPr>
      <w:sz w:val="28"/>
    </w:rPr>
  </w:style>
  <w:style w:type="paragraph" w:styleId="Footer">
    <w:name w:val="footer"/>
    <w:basedOn w:val="Normal"/>
    <w:link w:val="FooterChar"/>
    <w:rsid w:val="00B70D7A"/>
    <w:pPr>
      <w:tabs>
        <w:tab w:val="center" w:pos="4677"/>
        <w:tab w:val="right" w:pos="9355"/>
      </w:tabs>
    </w:pPr>
  </w:style>
  <w:style w:type="character" w:styleId="PageNumber">
    <w:name w:val="page number"/>
    <w:basedOn w:val="DefaultParagraphFont"/>
    <w:rsid w:val="00B70D7A"/>
  </w:style>
  <w:style w:type="character" w:customStyle="1" w:styleId="BodyTextIndent2Char">
    <w:name w:val="Body Text Indent 2 Char"/>
    <w:link w:val="BodyTextIndent2"/>
    <w:rsid w:val="002D384C"/>
    <w:rPr>
      <w:sz w:val="28"/>
    </w:rPr>
  </w:style>
  <w:style w:type="table" w:styleId="TableGrid">
    <w:name w:val="Table Grid"/>
    <w:basedOn w:val="TableNormal"/>
    <w:uiPriority w:val="59"/>
    <w:rsid w:val="008275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756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82756B"/>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HeaderChar">
    <w:name w:val="Header Char"/>
    <w:link w:val="Header"/>
    <w:uiPriority w:val="99"/>
    <w:rsid w:val="0082756B"/>
    <w:rPr>
      <w:rFonts w:ascii="Calibri" w:eastAsia="Calibri" w:hAnsi="Calibri" w:cs="Times New Roman"/>
      <w:sz w:val="22"/>
      <w:szCs w:val="22"/>
      <w:lang w:eastAsia="en-US"/>
    </w:rPr>
  </w:style>
  <w:style w:type="character" w:customStyle="1" w:styleId="FooterChar">
    <w:name w:val="Footer Char"/>
    <w:basedOn w:val="DefaultParagraphFont"/>
    <w:link w:val="Footer"/>
    <w:rsid w:val="0082756B"/>
  </w:style>
  <w:style w:type="character" w:styleId="Strong">
    <w:name w:val="Strong"/>
    <w:uiPriority w:val="22"/>
    <w:qFormat/>
    <w:rsid w:val="0082756B"/>
    <w:rPr>
      <w:b/>
      <w:bCs/>
    </w:rPr>
  </w:style>
  <w:style w:type="character" w:customStyle="1" w:styleId="Heading1Char">
    <w:name w:val="Heading 1 Char"/>
    <w:link w:val="Heading1"/>
    <w:rsid w:val="00034021"/>
    <w:rPr>
      <w:color w:val="000000"/>
      <w:spacing w:val="6"/>
      <w:sz w:val="28"/>
      <w:shd w:val="clear" w:color="auto" w:fill="FFFFFF"/>
    </w:rPr>
  </w:style>
  <w:style w:type="character" w:customStyle="1" w:styleId="Heading2Char">
    <w:name w:val="Heading 2 Char"/>
    <w:link w:val="Heading2"/>
    <w:rsid w:val="00034021"/>
    <w:rPr>
      <w:color w:val="000000"/>
      <w:sz w:val="28"/>
      <w:szCs w:val="24"/>
      <w:shd w:val="clear" w:color="auto" w:fill="FFFFFF"/>
    </w:rPr>
  </w:style>
  <w:style w:type="character" w:customStyle="1" w:styleId="Heading4Char">
    <w:name w:val="Heading 4 Char"/>
    <w:link w:val="Heading4"/>
    <w:rsid w:val="00034021"/>
    <w:rPr>
      <w:sz w:val="28"/>
    </w:rPr>
  </w:style>
  <w:style w:type="character" w:customStyle="1" w:styleId="TitleChar">
    <w:name w:val="Title Char"/>
    <w:link w:val="Title"/>
    <w:rsid w:val="00034021"/>
    <w:rPr>
      <w:b/>
      <w:sz w:val="28"/>
    </w:rPr>
  </w:style>
  <w:style w:type="paragraph" w:styleId="ListBullet">
    <w:name w:val="List Bullet"/>
    <w:basedOn w:val="Normal"/>
    <w:rsid w:val="00034021"/>
    <w:pPr>
      <w:widowControl/>
      <w:numPr>
        <w:numId w:val="25"/>
      </w:numPr>
      <w:overflowPunct w:val="0"/>
      <w:spacing w:after="80"/>
      <w:jc w:val="both"/>
      <w:textAlignment w:val="baseline"/>
    </w:pPr>
    <w:rPr>
      <w:sz w:val="26"/>
    </w:rPr>
  </w:style>
  <w:style w:type="paragraph" w:styleId="Caption">
    <w:name w:val="caption"/>
    <w:basedOn w:val="Normal"/>
    <w:next w:val="Normal"/>
    <w:qFormat/>
    <w:rsid w:val="00034021"/>
    <w:pPr>
      <w:shd w:val="clear" w:color="auto" w:fill="FFFFFF"/>
      <w:spacing w:after="120"/>
      <w:ind w:firstLine="567"/>
      <w:jc w:val="right"/>
    </w:pPr>
    <w:rPr>
      <w:i/>
      <w:iCs/>
      <w:color w:val="000000"/>
      <w:sz w:val="22"/>
    </w:rPr>
  </w:style>
  <w:style w:type="paragraph" w:customStyle="1" w:styleId="ConsNonformat">
    <w:name w:val="ConsNonformat"/>
    <w:rsid w:val="00057470"/>
    <w:pPr>
      <w:widowControl w:val="0"/>
      <w:autoSpaceDE w:val="0"/>
      <w:autoSpaceDN w:val="0"/>
      <w:adjustRightInd w:val="0"/>
    </w:pPr>
    <w:rPr>
      <w:rFonts w:ascii="Courier New" w:hAnsi="Courier New" w:cs="Courier New"/>
    </w:rPr>
  </w:style>
  <w:style w:type="paragraph" w:customStyle="1" w:styleId="ConsNormal">
    <w:name w:val="ConsNormal"/>
    <w:rsid w:val="00057470"/>
    <w:pPr>
      <w:widowControl w:val="0"/>
      <w:autoSpaceDE w:val="0"/>
      <w:autoSpaceDN w:val="0"/>
      <w:adjustRightInd w:val="0"/>
      <w:ind w:firstLine="720"/>
    </w:pPr>
    <w:rPr>
      <w:rFonts w:ascii="Arial" w:hAnsi="Arial" w:cs="Arial"/>
    </w:rPr>
  </w:style>
  <w:style w:type="paragraph" w:styleId="BalloonText">
    <w:name w:val="Balloon Text"/>
    <w:basedOn w:val="Normal"/>
    <w:link w:val="BalloonTextChar"/>
    <w:rsid w:val="00942394"/>
    <w:rPr>
      <w:rFonts w:ascii="Tahoma" w:hAnsi="Tahoma"/>
      <w:sz w:val="16"/>
      <w:szCs w:val="16"/>
    </w:rPr>
  </w:style>
  <w:style w:type="character" w:customStyle="1" w:styleId="BalloonTextChar">
    <w:name w:val="Balloon Text Char"/>
    <w:link w:val="BalloonText"/>
    <w:rsid w:val="00942394"/>
    <w:rPr>
      <w:rFonts w:ascii="Tahoma" w:hAnsi="Tahoma" w:cs="Tahoma"/>
      <w:sz w:val="16"/>
      <w:szCs w:val="16"/>
    </w:rPr>
  </w:style>
  <w:style w:type="paragraph" w:customStyle="1" w:styleId="1">
    <w:name w:val="Стиль1"/>
    <w:basedOn w:val="Normal"/>
    <w:rsid w:val="00BC7A81"/>
    <w:pPr>
      <w:widowControl/>
      <w:numPr>
        <w:numId w:val="31"/>
      </w:numPr>
      <w:autoSpaceDE/>
      <w:autoSpaceDN/>
      <w:adjustRightInd/>
    </w:pPr>
    <w:rPr>
      <w:sz w:val="24"/>
      <w:szCs w:val="24"/>
    </w:rPr>
  </w:style>
  <w:style w:type="paragraph" w:customStyle="1" w:styleId="11">
    <w:name w:val="заголовок 1"/>
    <w:basedOn w:val="Normal"/>
    <w:next w:val="Normal"/>
    <w:rsid w:val="004C2651"/>
    <w:pPr>
      <w:autoSpaceDE/>
      <w:autoSpaceDN/>
      <w:adjustRightInd/>
      <w:snapToGrid w:val="0"/>
      <w:jc w:val="center"/>
    </w:pPr>
    <w:rPr>
      <w:b/>
      <w:smallCaps/>
      <w:sz w:val="30"/>
    </w:rPr>
  </w:style>
  <w:style w:type="character" w:customStyle="1" w:styleId="Heading3Char">
    <w:name w:val="Heading 3 Char"/>
    <w:link w:val="Heading3"/>
    <w:rsid w:val="003242D1"/>
    <w:rPr>
      <w:color w:val="000000"/>
      <w:sz w:val="28"/>
      <w:szCs w:val="24"/>
      <w:shd w:val="clear" w:color="auto" w:fill="FFFFFF"/>
    </w:rPr>
  </w:style>
  <w:style w:type="character" w:styleId="Hyperlink">
    <w:name w:val="Hyperlink"/>
    <w:basedOn w:val="DefaultParagraphFont"/>
    <w:uiPriority w:val="99"/>
    <w:unhideWhenUsed/>
    <w:rsid w:val="0064633A"/>
    <w:rPr>
      <w:color w:val="0000FF"/>
      <w:u w:val="single"/>
    </w:rPr>
  </w:style>
  <w:style w:type="character" w:styleId="FollowedHyperlink">
    <w:name w:val="FollowedHyperlink"/>
    <w:basedOn w:val="DefaultParagraphFont"/>
    <w:uiPriority w:val="99"/>
    <w:unhideWhenUsed/>
    <w:rsid w:val="0064633A"/>
    <w:rPr>
      <w:color w:val="800080"/>
      <w:u w:val="single"/>
    </w:rPr>
  </w:style>
  <w:style w:type="paragraph" w:customStyle="1" w:styleId="xl65">
    <w:name w:val="xl65"/>
    <w:basedOn w:val="Normal"/>
    <w:rsid w:val="0064633A"/>
    <w:pPr>
      <w:widowControl/>
      <w:autoSpaceDE/>
      <w:autoSpaceDN/>
      <w:adjustRightInd/>
      <w:spacing w:before="100" w:beforeAutospacing="1" w:after="100" w:afterAutospacing="1"/>
      <w:jc w:val="center"/>
    </w:pPr>
    <w:rPr>
      <w:sz w:val="24"/>
      <w:szCs w:val="24"/>
    </w:rPr>
  </w:style>
  <w:style w:type="paragraph" w:customStyle="1" w:styleId="xl66">
    <w:name w:val="xl66"/>
    <w:basedOn w:val="Normal"/>
    <w:rsid w:val="0064633A"/>
    <w:pPr>
      <w:widowControl/>
      <w:autoSpaceDE/>
      <w:autoSpaceDN/>
      <w:adjustRightInd/>
      <w:spacing w:before="100" w:beforeAutospacing="1" w:after="100" w:afterAutospacing="1"/>
    </w:pPr>
    <w:rPr>
      <w:sz w:val="24"/>
      <w:szCs w:val="24"/>
    </w:rPr>
  </w:style>
  <w:style w:type="paragraph" w:customStyle="1" w:styleId="xl67">
    <w:name w:val="xl67"/>
    <w:basedOn w:val="Normal"/>
    <w:rsid w:val="0064633A"/>
    <w:pPr>
      <w:widowControl/>
      <w:autoSpaceDE/>
      <w:autoSpaceDN/>
      <w:adjustRightInd/>
      <w:spacing w:before="100" w:beforeAutospacing="1" w:after="100" w:afterAutospacing="1"/>
      <w:jc w:val="center"/>
    </w:pPr>
    <w:rPr>
      <w:sz w:val="24"/>
      <w:szCs w:val="24"/>
    </w:rPr>
  </w:style>
  <w:style w:type="paragraph" w:customStyle="1" w:styleId="xl68">
    <w:name w:val="xl68"/>
    <w:basedOn w:val="Normal"/>
    <w:rsid w:val="0064633A"/>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69">
    <w:name w:val="xl69"/>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0">
    <w:name w:val="xl70"/>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1">
    <w:name w:val="xl71"/>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3">
    <w:name w:val="xl73"/>
    <w:basedOn w:val="Normal"/>
    <w:rsid w:val="0064633A"/>
    <w:pPr>
      <w:widowControl/>
      <w:autoSpaceDE/>
      <w:autoSpaceDN/>
      <w:adjustRightInd/>
      <w:spacing w:before="100" w:beforeAutospacing="1" w:after="100" w:afterAutospacing="1"/>
    </w:pPr>
    <w:rPr>
      <w:b/>
      <w:bCs/>
      <w:sz w:val="24"/>
      <w:szCs w:val="24"/>
    </w:rPr>
  </w:style>
  <w:style w:type="paragraph" w:customStyle="1" w:styleId="xl74">
    <w:name w:val="xl74"/>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5">
    <w:name w:val="xl75"/>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7">
    <w:name w:val="xl77"/>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9">
    <w:name w:val="xl79"/>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0">
    <w:name w:val="xl80"/>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1">
    <w:name w:val="xl81"/>
    <w:basedOn w:val="Normal"/>
    <w:rsid w:val="006463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2">
    <w:name w:val="xl82"/>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3">
    <w:name w:val="xl83"/>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6"/>
      <w:szCs w:val="26"/>
    </w:rPr>
  </w:style>
  <w:style w:type="paragraph" w:customStyle="1" w:styleId="xl84">
    <w:name w:val="xl84"/>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6"/>
      <w:szCs w:val="26"/>
    </w:rPr>
  </w:style>
  <w:style w:type="paragraph" w:customStyle="1" w:styleId="xl85">
    <w:name w:val="xl85"/>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6">
    <w:name w:val="xl86"/>
    <w:basedOn w:val="Normal"/>
    <w:rsid w:val="0064633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7">
    <w:name w:val="xl87"/>
    <w:basedOn w:val="Normal"/>
    <w:rsid w:val="0064633A"/>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Normal"/>
    <w:rsid w:val="006463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9">
    <w:name w:val="xl89"/>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0">
    <w:name w:val="xl90"/>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1">
    <w:name w:val="xl91"/>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2">
    <w:name w:val="xl92"/>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3">
    <w:name w:val="xl93"/>
    <w:basedOn w:val="Normal"/>
    <w:rsid w:val="006463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4">
    <w:name w:val="xl94"/>
    <w:basedOn w:val="Normal"/>
    <w:rsid w:val="0064633A"/>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5">
    <w:name w:val="xl95"/>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Normal"/>
    <w:rsid w:val="0064633A"/>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Normal"/>
    <w:rsid w:val="0064633A"/>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Normal"/>
    <w:rsid w:val="0064633A"/>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Normal"/>
    <w:rsid w:val="0064633A"/>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0">
    <w:name w:val="xl100"/>
    <w:basedOn w:val="Normal"/>
    <w:rsid w:val="0064633A"/>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1">
    <w:name w:val="xl101"/>
    <w:basedOn w:val="Normal"/>
    <w:rsid w:val="0064633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2">
    <w:name w:val="xl102"/>
    <w:basedOn w:val="Normal"/>
    <w:rsid w:val="0064633A"/>
    <w:pPr>
      <w:widowControl/>
      <w:autoSpaceDE/>
      <w:autoSpaceDN/>
      <w:adjustRightInd/>
      <w:spacing w:before="100" w:beforeAutospacing="1" w:after="100" w:afterAutospacing="1"/>
    </w:pPr>
    <w:rPr>
      <w:b/>
      <w:bCs/>
      <w:sz w:val="24"/>
      <w:szCs w:val="24"/>
    </w:rPr>
  </w:style>
  <w:style w:type="paragraph" w:customStyle="1" w:styleId="xl103">
    <w:name w:val="xl103"/>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04">
    <w:name w:val="xl104"/>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5">
    <w:name w:val="xl105"/>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6">
    <w:name w:val="xl106"/>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7">
    <w:name w:val="xl107"/>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8">
    <w:name w:val="xl108"/>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0">
    <w:name w:val="xl110"/>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1">
    <w:name w:val="xl111"/>
    <w:basedOn w:val="Normal"/>
    <w:rsid w:val="0064633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12">
    <w:name w:val="xl112"/>
    <w:basedOn w:val="Normal"/>
    <w:rsid w:val="0064633A"/>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113">
    <w:name w:val="xl113"/>
    <w:basedOn w:val="Normal"/>
    <w:rsid w:val="0064633A"/>
    <w:pPr>
      <w:widowControl/>
      <w:pBdr>
        <w:top w:val="single" w:sz="4" w:space="0" w:color="auto"/>
        <w:bottom w:val="single" w:sz="4" w:space="0" w:color="auto"/>
      </w:pBdr>
      <w:autoSpaceDE/>
      <w:autoSpaceDN/>
      <w:adjustRightInd/>
      <w:spacing w:before="100" w:beforeAutospacing="1" w:after="100" w:afterAutospacing="1"/>
    </w:pPr>
    <w:rPr>
      <w:b/>
      <w:bCs/>
      <w:sz w:val="28"/>
      <w:szCs w:val="28"/>
    </w:rPr>
  </w:style>
  <w:style w:type="paragraph" w:customStyle="1" w:styleId="xl114">
    <w:name w:val="xl114"/>
    <w:basedOn w:val="Normal"/>
    <w:rsid w:val="0064633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115">
    <w:name w:val="xl115"/>
    <w:basedOn w:val="Normal"/>
    <w:rsid w:val="0064633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16">
    <w:name w:val="xl116"/>
    <w:basedOn w:val="Normal"/>
    <w:rsid w:val="0064633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17">
    <w:name w:val="xl117"/>
    <w:basedOn w:val="Normal"/>
    <w:rsid w:val="0064633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8">
    <w:name w:val="xl118"/>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19">
    <w:name w:val="xl119"/>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20">
    <w:name w:val="xl120"/>
    <w:basedOn w:val="Normal"/>
    <w:rsid w:val="0064633A"/>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1">
    <w:name w:val="xl121"/>
    <w:basedOn w:val="Normal"/>
    <w:rsid w:val="006463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2">
    <w:name w:val="xl122"/>
    <w:basedOn w:val="Normal"/>
    <w:rsid w:val="0064633A"/>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24">
    <w:name w:val="xl124"/>
    <w:basedOn w:val="Normal"/>
    <w:rsid w:val="0064633A"/>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125">
    <w:name w:val="xl125"/>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26">
    <w:name w:val="xl126"/>
    <w:basedOn w:val="Normal"/>
    <w:rsid w:val="0064633A"/>
    <w:pPr>
      <w:widowControl/>
      <w:autoSpaceDE/>
      <w:autoSpaceDN/>
      <w:adjustRightInd/>
      <w:spacing w:before="100" w:beforeAutospacing="1" w:after="100" w:afterAutospacing="1"/>
      <w:jc w:val="center"/>
    </w:pPr>
    <w:rPr>
      <w:b/>
      <w:bCs/>
      <w:sz w:val="26"/>
      <w:szCs w:val="26"/>
    </w:rPr>
  </w:style>
  <w:style w:type="paragraph" w:customStyle="1" w:styleId="xl127">
    <w:name w:val="xl127"/>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84C"/>
    <w:pPr>
      <w:widowControl w:val="0"/>
      <w:autoSpaceDE w:val="0"/>
      <w:autoSpaceDN w:val="0"/>
      <w:adjustRightInd w:val="0"/>
    </w:pPr>
  </w:style>
  <w:style w:type="paragraph" w:styleId="Heading1">
    <w:name w:val="heading 1"/>
    <w:basedOn w:val="Normal"/>
    <w:next w:val="Normal"/>
    <w:link w:val="Heading1Char"/>
    <w:qFormat/>
    <w:rsid w:val="00B70D7A"/>
    <w:pPr>
      <w:keepNext/>
      <w:shd w:val="clear" w:color="auto" w:fill="FFFFFF"/>
      <w:ind w:left="2698"/>
      <w:outlineLvl w:val="0"/>
    </w:pPr>
    <w:rPr>
      <w:color w:val="000000"/>
      <w:spacing w:val="6"/>
      <w:sz w:val="28"/>
    </w:rPr>
  </w:style>
  <w:style w:type="paragraph" w:styleId="Heading2">
    <w:name w:val="heading 2"/>
    <w:basedOn w:val="Normal"/>
    <w:next w:val="Normal"/>
    <w:link w:val="Heading2Char"/>
    <w:qFormat/>
    <w:rsid w:val="00B70D7A"/>
    <w:pPr>
      <w:keepNext/>
      <w:shd w:val="clear" w:color="auto" w:fill="FFFFFF"/>
      <w:spacing w:line="360" w:lineRule="auto"/>
      <w:ind w:left="5"/>
      <w:outlineLvl w:val="1"/>
    </w:pPr>
    <w:rPr>
      <w:color w:val="000000"/>
      <w:sz w:val="28"/>
      <w:szCs w:val="24"/>
    </w:rPr>
  </w:style>
  <w:style w:type="paragraph" w:styleId="Heading3">
    <w:name w:val="heading 3"/>
    <w:basedOn w:val="Normal"/>
    <w:next w:val="Normal"/>
    <w:link w:val="Heading3Char"/>
    <w:qFormat/>
    <w:rsid w:val="00B70D7A"/>
    <w:pPr>
      <w:keepNext/>
      <w:shd w:val="clear" w:color="auto" w:fill="FFFFFF"/>
      <w:ind w:left="18"/>
      <w:jc w:val="center"/>
      <w:outlineLvl w:val="2"/>
    </w:pPr>
    <w:rPr>
      <w:color w:val="000000"/>
      <w:sz w:val="28"/>
      <w:szCs w:val="24"/>
    </w:rPr>
  </w:style>
  <w:style w:type="paragraph" w:styleId="Heading4">
    <w:name w:val="heading 4"/>
    <w:basedOn w:val="Normal"/>
    <w:next w:val="Normal"/>
    <w:link w:val="Heading4Char"/>
    <w:qFormat/>
    <w:rsid w:val="00B70D7A"/>
    <w:pPr>
      <w:keepNext/>
      <w:ind w:left="113" w:right="113"/>
      <w:outlineLvl w:val="3"/>
    </w:pPr>
    <w:rPr>
      <w:sz w:val="28"/>
    </w:rPr>
  </w:style>
  <w:style w:type="paragraph" w:styleId="Heading5">
    <w:name w:val="heading 5"/>
    <w:basedOn w:val="Normal"/>
    <w:next w:val="Normal"/>
    <w:qFormat/>
    <w:rsid w:val="00B70D7A"/>
    <w:pPr>
      <w:keepNext/>
      <w:ind w:right="30"/>
      <w:jc w:val="center"/>
      <w:outlineLvl w:val="4"/>
    </w:pPr>
    <w:rPr>
      <w:sz w:val="28"/>
    </w:rPr>
  </w:style>
  <w:style w:type="paragraph" w:styleId="Heading6">
    <w:name w:val="heading 6"/>
    <w:basedOn w:val="Normal"/>
    <w:next w:val="Normal"/>
    <w:qFormat/>
    <w:rsid w:val="00B70D7A"/>
    <w:pPr>
      <w:keepNext/>
      <w:ind w:right="30"/>
      <w:outlineLvl w:val="5"/>
    </w:pPr>
    <w:rPr>
      <w:sz w:val="28"/>
    </w:rPr>
  </w:style>
  <w:style w:type="paragraph" w:styleId="Heading7">
    <w:name w:val="heading 7"/>
    <w:basedOn w:val="Normal"/>
    <w:next w:val="Normal"/>
    <w:qFormat/>
    <w:rsid w:val="00B70D7A"/>
    <w:pPr>
      <w:keepNext/>
      <w:shd w:val="clear" w:color="auto" w:fill="FFFFFF"/>
      <w:ind w:left="5" w:right="5" w:firstLine="562"/>
      <w:jc w:val="both"/>
      <w:outlineLvl w:val="6"/>
    </w:pPr>
    <w:rPr>
      <w:b/>
      <w:bCs/>
      <w:color w:val="000000"/>
      <w:spacing w:val="1"/>
      <w:sz w:val="28"/>
    </w:rPr>
  </w:style>
  <w:style w:type="paragraph" w:styleId="Heading8">
    <w:name w:val="heading 8"/>
    <w:basedOn w:val="Normal"/>
    <w:next w:val="Normal"/>
    <w:qFormat/>
    <w:rsid w:val="00B70D7A"/>
    <w:pPr>
      <w:keepNext/>
      <w:shd w:val="clear" w:color="auto" w:fill="FFFFFF"/>
      <w:ind w:right="5"/>
      <w:jc w:val="both"/>
      <w:outlineLvl w:val="7"/>
    </w:pPr>
    <w:rPr>
      <w:color w:val="000000"/>
      <w:spacing w:val="1"/>
      <w:sz w:val="28"/>
    </w:rPr>
  </w:style>
  <w:style w:type="paragraph" w:styleId="Heading9">
    <w:name w:val="heading 9"/>
    <w:basedOn w:val="Normal"/>
    <w:next w:val="Normal"/>
    <w:qFormat/>
    <w:rsid w:val="00B70D7A"/>
    <w:pPr>
      <w:keepNext/>
      <w:shd w:val="clear" w:color="auto" w:fill="FFFFFF"/>
      <w:ind w:right="5" w:firstLine="426"/>
      <w:jc w:val="both"/>
      <w:outlineLvl w:val="8"/>
    </w:pPr>
    <w:rPr>
      <w:b/>
      <w:bCs/>
      <w:i/>
      <w:iCs/>
      <w:color w:val="000000"/>
      <w:spacing w:val="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0D7A"/>
    <w:pPr>
      <w:shd w:val="clear" w:color="auto" w:fill="FFFFFF"/>
      <w:spacing w:line="360" w:lineRule="auto"/>
      <w:jc w:val="both"/>
    </w:pPr>
    <w:rPr>
      <w:color w:val="000000"/>
      <w:sz w:val="28"/>
      <w:szCs w:val="32"/>
    </w:rPr>
  </w:style>
  <w:style w:type="paragraph" w:styleId="BodyTextIndent2">
    <w:name w:val="Body Text Indent 2"/>
    <w:basedOn w:val="Normal"/>
    <w:link w:val="BodyTextIndent2Char"/>
    <w:rsid w:val="00B70D7A"/>
    <w:pPr>
      <w:ind w:firstLine="708"/>
    </w:pPr>
    <w:rPr>
      <w:sz w:val="28"/>
    </w:rPr>
  </w:style>
  <w:style w:type="paragraph" w:styleId="BlockText">
    <w:name w:val="Block Text"/>
    <w:basedOn w:val="Normal"/>
    <w:rsid w:val="00B70D7A"/>
    <w:pPr>
      <w:shd w:val="clear" w:color="auto" w:fill="FFFFFF"/>
      <w:spacing w:line="360" w:lineRule="auto"/>
      <w:ind w:left="379" w:right="451" w:firstLine="571"/>
      <w:jc w:val="both"/>
    </w:pPr>
    <w:rPr>
      <w:color w:val="000000"/>
      <w:sz w:val="28"/>
      <w:szCs w:val="24"/>
    </w:rPr>
  </w:style>
  <w:style w:type="paragraph" w:styleId="BodyTextIndent">
    <w:name w:val="Body Text Indent"/>
    <w:basedOn w:val="Normal"/>
    <w:rsid w:val="00B70D7A"/>
    <w:pPr>
      <w:shd w:val="clear" w:color="auto" w:fill="FFFFFF"/>
      <w:spacing w:line="360" w:lineRule="auto"/>
      <w:ind w:right="442" w:firstLine="706"/>
    </w:pPr>
    <w:rPr>
      <w:color w:val="000000"/>
      <w:sz w:val="28"/>
      <w:szCs w:val="24"/>
    </w:rPr>
  </w:style>
  <w:style w:type="paragraph" w:styleId="BodyTextIndent3">
    <w:name w:val="Body Text Indent 3"/>
    <w:basedOn w:val="Normal"/>
    <w:rsid w:val="00B70D7A"/>
    <w:pPr>
      <w:shd w:val="clear" w:color="auto" w:fill="FFFFFF"/>
      <w:spacing w:line="360" w:lineRule="auto"/>
      <w:ind w:firstLine="567"/>
    </w:pPr>
    <w:rPr>
      <w:color w:val="000000"/>
      <w:sz w:val="28"/>
      <w:szCs w:val="24"/>
    </w:rPr>
  </w:style>
  <w:style w:type="paragraph" w:styleId="BodyText2">
    <w:name w:val="Body Text 2"/>
    <w:basedOn w:val="Normal"/>
    <w:rsid w:val="00B70D7A"/>
    <w:pPr>
      <w:widowControl/>
      <w:shd w:val="clear" w:color="auto" w:fill="FFFFFF"/>
      <w:autoSpaceDE/>
      <w:autoSpaceDN/>
      <w:adjustRightInd/>
      <w:ind w:right="5"/>
      <w:jc w:val="center"/>
    </w:pPr>
    <w:rPr>
      <w:color w:val="000000"/>
      <w:spacing w:val="1"/>
      <w:sz w:val="28"/>
      <w:szCs w:val="24"/>
    </w:rPr>
  </w:style>
  <w:style w:type="paragraph" w:customStyle="1" w:styleId="10">
    <w:name w:val="Обычный1"/>
    <w:rsid w:val="00B70D7A"/>
    <w:pPr>
      <w:widowControl w:val="0"/>
      <w:spacing w:before="100" w:after="100"/>
    </w:pPr>
    <w:rPr>
      <w:snapToGrid w:val="0"/>
      <w:sz w:val="24"/>
    </w:rPr>
  </w:style>
  <w:style w:type="paragraph" w:styleId="Title">
    <w:name w:val="Title"/>
    <w:basedOn w:val="Normal"/>
    <w:link w:val="TitleChar"/>
    <w:qFormat/>
    <w:rsid w:val="00B70D7A"/>
    <w:pPr>
      <w:widowControl/>
      <w:autoSpaceDE/>
      <w:autoSpaceDN/>
      <w:adjustRightInd/>
      <w:jc w:val="center"/>
    </w:pPr>
    <w:rPr>
      <w:b/>
      <w:sz w:val="28"/>
    </w:rPr>
  </w:style>
  <w:style w:type="paragraph" w:styleId="NormalWeb">
    <w:name w:val="Normal (Web)"/>
    <w:basedOn w:val="Normal"/>
    <w:rsid w:val="00B70D7A"/>
    <w:pPr>
      <w:widowControl/>
      <w:autoSpaceDE/>
      <w:autoSpaceDN/>
      <w:adjustRightInd/>
      <w:spacing w:before="100" w:beforeAutospacing="1" w:after="100" w:afterAutospacing="1"/>
    </w:pPr>
    <w:rPr>
      <w:sz w:val="24"/>
      <w:szCs w:val="24"/>
    </w:rPr>
  </w:style>
  <w:style w:type="paragraph" w:styleId="BodyText3">
    <w:name w:val="Body Text 3"/>
    <w:basedOn w:val="Normal"/>
    <w:rsid w:val="00B70D7A"/>
    <w:rPr>
      <w:sz w:val="28"/>
    </w:rPr>
  </w:style>
  <w:style w:type="paragraph" w:styleId="Footer">
    <w:name w:val="footer"/>
    <w:basedOn w:val="Normal"/>
    <w:link w:val="FooterChar"/>
    <w:rsid w:val="00B70D7A"/>
    <w:pPr>
      <w:tabs>
        <w:tab w:val="center" w:pos="4677"/>
        <w:tab w:val="right" w:pos="9355"/>
      </w:tabs>
    </w:pPr>
  </w:style>
  <w:style w:type="character" w:styleId="PageNumber">
    <w:name w:val="page number"/>
    <w:basedOn w:val="DefaultParagraphFont"/>
    <w:rsid w:val="00B70D7A"/>
  </w:style>
  <w:style w:type="character" w:customStyle="1" w:styleId="BodyTextIndent2Char">
    <w:name w:val="Body Text Indent 2 Char"/>
    <w:link w:val="BodyTextIndent2"/>
    <w:rsid w:val="002D384C"/>
    <w:rPr>
      <w:sz w:val="28"/>
    </w:rPr>
  </w:style>
  <w:style w:type="table" w:styleId="TableGrid">
    <w:name w:val="Table Grid"/>
    <w:basedOn w:val="TableNormal"/>
    <w:uiPriority w:val="59"/>
    <w:rsid w:val="0082756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756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82756B"/>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HeaderChar">
    <w:name w:val="Header Char"/>
    <w:link w:val="Header"/>
    <w:uiPriority w:val="99"/>
    <w:rsid w:val="0082756B"/>
    <w:rPr>
      <w:rFonts w:ascii="Calibri" w:eastAsia="Calibri" w:hAnsi="Calibri" w:cs="Times New Roman"/>
      <w:sz w:val="22"/>
      <w:szCs w:val="22"/>
      <w:lang w:eastAsia="en-US"/>
    </w:rPr>
  </w:style>
  <w:style w:type="character" w:customStyle="1" w:styleId="FooterChar">
    <w:name w:val="Footer Char"/>
    <w:basedOn w:val="DefaultParagraphFont"/>
    <w:link w:val="Footer"/>
    <w:rsid w:val="0082756B"/>
  </w:style>
  <w:style w:type="character" w:styleId="Strong">
    <w:name w:val="Strong"/>
    <w:uiPriority w:val="22"/>
    <w:qFormat/>
    <w:rsid w:val="0082756B"/>
    <w:rPr>
      <w:b/>
      <w:bCs/>
    </w:rPr>
  </w:style>
  <w:style w:type="character" w:customStyle="1" w:styleId="Heading1Char">
    <w:name w:val="Heading 1 Char"/>
    <w:link w:val="Heading1"/>
    <w:rsid w:val="00034021"/>
    <w:rPr>
      <w:color w:val="000000"/>
      <w:spacing w:val="6"/>
      <w:sz w:val="28"/>
      <w:shd w:val="clear" w:color="auto" w:fill="FFFFFF"/>
    </w:rPr>
  </w:style>
  <w:style w:type="character" w:customStyle="1" w:styleId="Heading2Char">
    <w:name w:val="Heading 2 Char"/>
    <w:link w:val="Heading2"/>
    <w:rsid w:val="00034021"/>
    <w:rPr>
      <w:color w:val="000000"/>
      <w:sz w:val="28"/>
      <w:szCs w:val="24"/>
      <w:shd w:val="clear" w:color="auto" w:fill="FFFFFF"/>
    </w:rPr>
  </w:style>
  <w:style w:type="character" w:customStyle="1" w:styleId="Heading4Char">
    <w:name w:val="Heading 4 Char"/>
    <w:link w:val="Heading4"/>
    <w:rsid w:val="00034021"/>
    <w:rPr>
      <w:sz w:val="28"/>
    </w:rPr>
  </w:style>
  <w:style w:type="character" w:customStyle="1" w:styleId="TitleChar">
    <w:name w:val="Title Char"/>
    <w:link w:val="Title"/>
    <w:rsid w:val="00034021"/>
    <w:rPr>
      <w:b/>
      <w:sz w:val="28"/>
    </w:rPr>
  </w:style>
  <w:style w:type="paragraph" w:styleId="ListBullet">
    <w:name w:val="List Bullet"/>
    <w:basedOn w:val="Normal"/>
    <w:rsid w:val="00034021"/>
    <w:pPr>
      <w:widowControl/>
      <w:numPr>
        <w:numId w:val="25"/>
      </w:numPr>
      <w:overflowPunct w:val="0"/>
      <w:spacing w:after="80"/>
      <w:jc w:val="both"/>
      <w:textAlignment w:val="baseline"/>
    </w:pPr>
    <w:rPr>
      <w:sz w:val="26"/>
    </w:rPr>
  </w:style>
  <w:style w:type="paragraph" w:styleId="Caption">
    <w:name w:val="caption"/>
    <w:basedOn w:val="Normal"/>
    <w:next w:val="Normal"/>
    <w:qFormat/>
    <w:rsid w:val="00034021"/>
    <w:pPr>
      <w:shd w:val="clear" w:color="auto" w:fill="FFFFFF"/>
      <w:spacing w:after="120"/>
      <w:ind w:firstLine="567"/>
      <w:jc w:val="right"/>
    </w:pPr>
    <w:rPr>
      <w:i/>
      <w:iCs/>
      <w:color w:val="000000"/>
      <w:sz w:val="22"/>
    </w:rPr>
  </w:style>
  <w:style w:type="paragraph" w:customStyle="1" w:styleId="ConsNonformat">
    <w:name w:val="ConsNonformat"/>
    <w:rsid w:val="00057470"/>
    <w:pPr>
      <w:widowControl w:val="0"/>
      <w:autoSpaceDE w:val="0"/>
      <w:autoSpaceDN w:val="0"/>
      <w:adjustRightInd w:val="0"/>
    </w:pPr>
    <w:rPr>
      <w:rFonts w:ascii="Courier New" w:hAnsi="Courier New" w:cs="Courier New"/>
    </w:rPr>
  </w:style>
  <w:style w:type="paragraph" w:customStyle="1" w:styleId="ConsNormal">
    <w:name w:val="ConsNormal"/>
    <w:rsid w:val="00057470"/>
    <w:pPr>
      <w:widowControl w:val="0"/>
      <w:autoSpaceDE w:val="0"/>
      <w:autoSpaceDN w:val="0"/>
      <w:adjustRightInd w:val="0"/>
      <w:ind w:firstLine="720"/>
    </w:pPr>
    <w:rPr>
      <w:rFonts w:ascii="Arial" w:hAnsi="Arial" w:cs="Arial"/>
    </w:rPr>
  </w:style>
  <w:style w:type="paragraph" w:styleId="BalloonText">
    <w:name w:val="Balloon Text"/>
    <w:basedOn w:val="Normal"/>
    <w:link w:val="BalloonTextChar"/>
    <w:rsid w:val="00942394"/>
    <w:rPr>
      <w:rFonts w:ascii="Tahoma" w:hAnsi="Tahoma"/>
      <w:sz w:val="16"/>
      <w:szCs w:val="16"/>
    </w:rPr>
  </w:style>
  <w:style w:type="character" w:customStyle="1" w:styleId="BalloonTextChar">
    <w:name w:val="Balloon Text Char"/>
    <w:link w:val="BalloonText"/>
    <w:rsid w:val="00942394"/>
    <w:rPr>
      <w:rFonts w:ascii="Tahoma" w:hAnsi="Tahoma" w:cs="Tahoma"/>
      <w:sz w:val="16"/>
      <w:szCs w:val="16"/>
    </w:rPr>
  </w:style>
  <w:style w:type="paragraph" w:customStyle="1" w:styleId="1">
    <w:name w:val="Стиль1"/>
    <w:basedOn w:val="Normal"/>
    <w:rsid w:val="00BC7A81"/>
    <w:pPr>
      <w:widowControl/>
      <w:numPr>
        <w:numId w:val="31"/>
      </w:numPr>
      <w:autoSpaceDE/>
      <w:autoSpaceDN/>
      <w:adjustRightInd/>
    </w:pPr>
    <w:rPr>
      <w:sz w:val="24"/>
      <w:szCs w:val="24"/>
    </w:rPr>
  </w:style>
  <w:style w:type="paragraph" w:customStyle="1" w:styleId="11">
    <w:name w:val="заголовок 1"/>
    <w:basedOn w:val="Normal"/>
    <w:next w:val="Normal"/>
    <w:rsid w:val="004C2651"/>
    <w:pPr>
      <w:autoSpaceDE/>
      <w:autoSpaceDN/>
      <w:adjustRightInd/>
      <w:snapToGrid w:val="0"/>
      <w:jc w:val="center"/>
    </w:pPr>
    <w:rPr>
      <w:b/>
      <w:smallCaps/>
      <w:sz w:val="30"/>
    </w:rPr>
  </w:style>
  <w:style w:type="character" w:customStyle="1" w:styleId="Heading3Char">
    <w:name w:val="Heading 3 Char"/>
    <w:link w:val="Heading3"/>
    <w:rsid w:val="003242D1"/>
    <w:rPr>
      <w:color w:val="000000"/>
      <w:sz w:val="28"/>
      <w:szCs w:val="24"/>
      <w:shd w:val="clear" w:color="auto" w:fill="FFFFFF"/>
    </w:rPr>
  </w:style>
  <w:style w:type="character" w:styleId="Hyperlink">
    <w:name w:val="Hyperlink"/>
    <w:basedOn w:val="DefaultParagraphFont"/>
    <w:uiPriority w:val="99"/>
    <w:unhideWhenUsed/>
    <w:rsid w:val="0064633A"/>
    <w:rPr>
      <w:color w:val="0000FF"/>
      <w:u w:val="single"/>
    </w:rPr>
  </w:style>
  <w:style w:type="character" w:styleId="FollowedHyperlink">
    <w:name w:val="FollowedHyperlink"/>
    <w:basedOn w:val="DefaultParagraphFont"/>
    <w:uiPriority w:val="99"/>
    <w:unhideWhenUsed/>
    <w:rsid w:val="0064633A"/>
    <w:rPr>
      <w:color w:val="800080"/>
      <w:u w:val="single"/>
    </w:rPr>
  </w:style>
  <w:style w:type="paragraph" w:customStyle="1" w:styleId="xl65">
    <w:name w:val="xl65"/>
    <w:basedOn w:val="Normal"/>
    <w:rsid w:val="0064633A"/>
    <w:pPr>
      <w:widowControl/>
      <w:autoSpaceDE/>
      <w:autoSpaceDN/>
      <w:adjustRightInd/>
      <w:spacing w:before="100" w:beforeAutospacing="1" w:after="100" w:afterAutospacing="1"/>
      <w:jc w:val="center"/>
    </w:pPr>
    <w:rPr>
      <w:sz w:val="24"/>
      <w:szCs w:val="24"/>
    </w:rPr>
  </w:style>
  <w:style w:type="paragraph" w:customStyle="1" w:styleId="xl66">
    <w:name w:val="xl66"/>
    <w:basedOn w:val="Normal"/>
    <w:rsid w:val="0064633A"/>
    <w:pPr>
      <w:widowControl/>
      <w:autoSpaceDE/>
      <w:autoSpaceDN/>
      <w:adjustRightInd/>
      <w:spacing w:before="100" w:beforeAutospacing="1" w:after="100" w:afterAutospacing="1"/>
    </w:pPr>
    <w:rPr>
      <w:sz w:val="24"/>
      <w:szCs w:val="24"/>
    </w:rPr>
  </w:style>
  <w:style w:type="paragraph" w:customStyle="1" w:styleId="xl67">
    <w:name w:val="xl67"/>
    <w:basedOn w:val="Normal"/>
    <w:rsid w:val="0064633A"/>
    <w:pPr>
      <w:widowControl/>
      <w:autoSpaceDE/>
      <w:autoSpaceDN/>
      <w:adjustRightInd/>
      <w:spacing w:before="100" w:beforeAutospacing="1" w:after="100" w:afterAutospacing="1"/>
      <w:jc w:val="center"/>
    </w:pPr>
    <w:rPr>
      <w:sz w:val="24"/>
      <w:szCs w:val="24"/>
    </w:rPr>
  </w:style>
  <w:style w:type="paragraph" w:customStyle="1" w:styleId="xl68">
    <w:name w:val="xl68"/>
    <w:basedOn w:val="Normal"/>
    <w:rsid w:val="0064633A"/>
    <w:pPr>
      <w:widowControl/>
      <w:pBdr>
        <w:bottom w:val="single" w:sz="4" w:space="0" w:color="auto"/>
      </w:pBdr>
      <w:autoSpaceDE/>
      <w:autoSpaceDN/>
      <w:adjustRightInd/>
      <w:spacing w:before="100" w:beforeAutospacing="1" w:after="100" w:afterAutospacing="1"/>
      <w:jc w:val="center"/>
    </w:pPr>
    <w:rPr>
      <w:sz w:val="24"/>
      <w:szCs w:val="24"/>
    </w:rPr>
  </w:style>
  <w:style w:type="paragraph" w:customStyle="1" w:styleId="xl69">
    <w:name w:val="xl69"/>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0">
    <w:name w:val="xl70"/>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1">
    <w:name w:val="xl71"/>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2">
    <w:name w:val="xl72"/>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3">
    <w:name w:val="xl73"/>
    <w:basedOn w:val="Normal"/>
    <w:rsid w:val="0064633A"/>
    <w:pPr>
      <w:widowControl/>
      <w:autoSpaceDE/>
      <w:autoSpaceDN/>
      <w:adjustRightInd/>
      <w:spacing w:before="100" w:beforeAutospacing="1" w:after="100" w:afterAutospacing="1"/>
    </w:pPr>
    <w:rPr>
      <w:b/>
      <w:bCs/>
      <w:sz w:val="24"/>
      <w:szCs w:val="24"/>
    </w:rPr>
  </w:style>
  <w:style w:type="paragraph" w:customStyle="1" w:styleId="xl74">
    <w:name w:val="xl74"/>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5">
    <w:name w:val="xl75"/>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7">
    <w:name w:val="xl77"/>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9">
    <w:name w:val="xl79"/>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0">
    <w:name w:val="xl80"/>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1">
    <w:name w:val="xl81"/>
    <w:basedOn w:val="Normal"/>
    <w:rsid w:val="006463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2">
    <w:name w:val="xl82"/>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83">
    <w:name w:val="xl83"/>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6"/>
      <w:szCs w:val="26"/>
    </w:rPr>
  </w:style>
  <w:style w:type="paragraph" w:customStyle="1" w:styleId="xl84">
    <w:name w:val="xl84"/>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6"/>
      <w:szCs w:val="26"/>
    </w:rPr>
  </w:style>
  <w:style w:type="paragraph" w:customStyle="1" w:styleId="xl85">
    <w:name w:val="xl85"/>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86">
    <w:name w:val="xl86"/>
    <w:basedOn w:val="Normal"/>
    <w:rsid w:val="0064633A"/>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87">
    <w:name w:val="xl87"/>
    <w:basedOn w:val="Normal"/>
    <w:rsid w:val="0064633A"/>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8">
    <w:name w:val="xl88"/>
    <w:basedOn w:val="Normal"/>
    <w:rsid w:val="006463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89">
    <w:name w:val="xl89"/>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0">
    <w:name w:val="xl90"/>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1">
    <w:name w:val="xl91"/>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2">
    <w:name w:val="xl92"/>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93">
    <w:name w:val="xl93"/>
    <w:basedOn w:val="Normal"/>
    <w:rsid w:val="0064633A"/>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4">
    <w:name w:val="xl94"/>
    <w:basedOn w:val="Normal"/>
    <w:rsid w:val="0064633A"/>
    <w:pPr>
      <w:widowControl/>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5">
    <w:name w:val="xl95"/>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6">
    <w:name w:val="xl96"/>
    <w:basedOn w:val="Normal"/>
    <w:rsid w:val="0064633A"/>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7">
    <w:name w:val="xl97"/>
    <w:basedOn w:val="Normal"/>
    <w:rsid w:val="0064633A"/>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8">
    <w:name w:val="xl98"/>
    <w:basedOn w:val="Normal"/>
    <w:rsid w:val="0064633A"/>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Normal"/>
    <w:rsid w:val="0064633A"/>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0">
    <w:name w:val="xl100"/>
    <w:basedOn w:val="Normal"/>
    <w:rsid w:val="0064633A"/>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1">
    <w:name w:val="xl101"/>
    <w:basedOn w:val="Normal"/>
    <w:rsid w:val="0064633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2">
    <w:name w:val="xl102"/>
    <w:basedOn w:val="Normal"/>
    <w:rsid w:val="0064633A"/>
    <w:pPr>
      <w:widowControl/>
      <w:autoSpaceDE/>
      <w:autoSpaceDN/>
      <w:adjustRightInd/>
      <w:spacing w:before="100" w:beforeAutospacing="1" w:after="100" w:afterAutospacing="1"/>
    </w:pPr>
    <w:rPr>
      <w:b/>
      <w:bCs/>
      <w:sz w:val="24"/>
      <w:szCs w:val="24"/>
    </w:rPr>
  </w:style>
  <w:style w:type="paragraph" w:customStyle="1" w:styleId="xl103">
    <w:name w:val="xl103"/>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04">
    <w:name w:val="xl104"/>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105">
    <w:name w:val="xl105"/>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6">
    <w:name w:val="xl106"/>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7">
    <w:name w:val="xl107"/>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08">
    <w:name w:val="xl108"/>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09">
    <w:name w:val="xl109"/>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0">
    <w:name w:val="xl110"/>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1">
    <w:name w:val="xl111"/>
    <w:basedOn w:val="Normal"/>
    <w:rsid w:val="0064633A"/>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12">
    <w:name w:val="xl112"/>
    <w:basedOn w:val="Normal"/>
    <w:rsid w:val="0064633A"/>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113">
    <w:name w:val="xl113"/>
    <w:basedOn w:val="Normal"/>
    <w:rsid w:val="0064633A"/>
    <w:pPr>
      <w:widowControl/>
      <w:pBdr>
        <w:top w:val="single" w:sz="4" w:space="0" w:color="auto"/>
        <w:bottom w:val="single" w:sz="4" w:space="0" w:color="auto"/>
      </w:pBdr>
      <w:autoSpaceDE/>
      <w:autoSpaceDN/>
      <w:adjustRightInd/>
      <w:spacing w:before="100" w:beforeAutospacing="1" w:after="100" w:afterAutospacing="1"/>
    </w:pPr>
    <w:rPr>
      <w:b/>
      <w:bCs/>
      <w:sz w:val="28"/>
      <w:szCs w:val="28"/>
    </w:rPr>
  </w:style>
  <w:style w:type="paragraph" w:customStyle="1" w:styleId="xl114">
    <w:name w:val="xl114"/>
    <w:basedOn w:val="Normal"/>
    <w:rsid w:val="0064633A"/>
    <w:pPr>
      <w:widowControl/>
      <w:pBdr>
        <w:top w:val="single" w:sz="4" w:space="0" w:color="auto"/>
        <w:bottom w:val="single" w:sz="4" w:space="0" w:color="auto"/>
        <w:right w:val="single" w:sz="4" w:space="0" w:color="auto"/>
      </w:pBdr>
      <w:autoSpaceDE/>
      <w:autoSpaceDN/>
      <w:adjustRightInd/>
      <w:spacing w:before="100" w:beforeAutospacing="1" w:after="100" w:afterAutospacing="1"/>
    </w:pPr>
    <w:rPr>
      <w:b/>
      <w:bCs/>
      <w:sz w:val="28"/>
      <w:szCs w:val="28"/>
    </w:rPr>
  </w:style>
  <w:style w:type="paragraph" w:customStyle="1" w:styleId="xl115">
    <w:name w:val="xl115"/>
    <w:basedOn w:val="Normal"/>
    <w:rsid w:val="0064633A"/>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16">
    <w:name w:val="xl116"/>
    <w:basedOn w:val="Normal"/>
    <w:rsid w:val="0064633A"/>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17">
    <w:name w:val="xl117"/>
    <w:basedOn w:val="Normal"/>
    <w:rsid w:val="0064633A"/>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18">
    <w:name w:val="xl118"/>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19">
    <w:name w:val="xl119"/>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20">
    <w:name w:val="xl120"/>
    <w:basedOn w:val="Normal"/>
    <w:rsid w:val="0064633A"/>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1">
    <w:name w:val="xl121"/>
    <w:basedOn w:val="Normal"/>
    <w:rsid w:val="0064633A"/>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2">
    <w:name w:val="xl122"/>
    <w:basedOn w:val="Normal"/>
    <w:rsid w:val="0064633A"/>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24">
    <w:name w:val="xl124"/>
    <w:basedOn w:val="Normal"/>
    <w:rsid w:val="0064633A"/>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125">
    <w:name w:val="xl125"/>
    <w:basedOn w:val="Normal"/>
    <w:rsid w:val="0064633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26">
    <w:name w:val="xl126"/>
    <w:basedOn w:val="Normal"/>
    <w:rsid w:val="0064633A"/>
    <w:pPr>
      <w:widowControl/>
      <w:autoSpaceDE/>
      <w:autoSpaceDN/>
      <w:adjustRightInd/>
      <w:spacing w:before="100" w:beforeAutospacing="1" w:after="100" w:afterAutospacing="1"/>
      <w:jc w:val="center"/>
    </w:pPr>
    <w:rPr>
      <w:b/>
      <w:bCs/>
      <w:sz w:val="26"/>
      <w:szCs w:val="26"/>
    </w:rPr>
  </w:style>
  <w:style w:type="paragraph" w:customStyle="1" w:styleId="xl127">
    <w:name w:val="xl127"/>
    <w:basedOn w:val="Normal"/>
    <w:rsid w:val="0064633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96414">
      <w:bodyDiv w:val="1"/>
      <w:marLeft w:val="0"/>
      <w:marRight w:val="0"/>
      <w:marTop w:val="0"/>
      <w:marBottom w:val="0"/>
      <w:divBdr>
        <w:top w:val="none" w:sz="0" w:space="0" w:color="auto"/>
        <w:left w:val="none" w:sz="0" w:space="0" w:color="auto"/>
        <w:bottom w:val="none" w:sz="0" w:space="0" w:color="auto"/>
        <w:right w:val="none" w:sz="0" w:space="0" w:color="auto"/>
      </w:divBdr>
    </w:div>
    <w:div w:id="1555119751">
      <w:bodyDiv w:val="1"/>
      <w:marLeft w:val="0"/>
      <w:marRight w:val="0"/>
      <w:marTop w:val="0"/>
      <w:marBottom w:val="0"/>
      <w:divBdr>
        <w:top w:val="none" w:sz="0" w:space="0" w:color="auto"/>
        <w:left w:val="none" w:sz="0" w:space="0" w:color="auto"/>
        <w:bottom w:val="none" w:sz="0" w:space="0" w:color="auto"/>
        <w:right w:val="none" w:sz="0" w:space="0" w:color="auto"/>
      </w:divBdr>
    </w:div>
    <w:div w:id="1578130282">
      <w:bodyDiv w:val="1"/>
      <w:marLeft w:val="0"/>
      <w:marRight w:val="0"/>
      <w:marTop w:val="0"/>
      <w:marBottom w:val="0"/>
      <w:divBdr>
        <w:top w:val="none" w:sz="0" w:space="0" w:color="auto"/>
        <w:left w:val="none" w:sz="0" w:space="0" w:color="auto"/>
        <w:bottom w:val="none" w:sz="0" w:space="0" w:color="auto"/>
        <w:right w:val="none" w:sz="0" w:space="0" w:color="auto"/>
      </w:divBdr>
    </w:div>
    <w:div w:id="164307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F5AB7-9B1A-4BDE-A0C4-A9CA17A4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2227</Words>
  <Characters>12697</Characters>
  <Application>Microsoft Office Word</Application>
  <DocSecurity>0</DocSecurity>
  <Lines>105</Lines>
  <Paragraphs>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СОДЕРЖАНИЕ</vt:lpstr>
      <vt:lpstr>СОДЕРЖАНИЕ</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Gulnara Kalikova</cp:lastModifiedBy>
  <cp:revision>2</cp:revision>
  <cp:lastPrinted>2017-02-14T08:43:00Z</cp:lastPrinted>
  <dcterms:created xsi:type="dcterms:W3CDTF">2017-05-12T13:34:00Z</dcterms:created>
  <dcterms:modified xsi:type="dcterms:W3CDTF">2017-05-12T13:34:00Z</dcterms:modified>
</cp:coreProperties>
</file>