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CC" w:rsidRPr="001A35CC" w:rsidRDefault="001A35CC" w:rsidP="001A35C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5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«ЛИВЕНЬ» сделал для своих читателей </w:t>
      </w:r>
      <w:bookmarkStart w:id="0" w:name="_GoBack"/>
      <w:r w:rsidRPr="001A35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карту пунктов приема пластика в Бишкеке</w:t>
      </w:r>
      <w:bookmarkEnd w:id="0"/>
      <w:r w:rsidRPr="001A35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A35CC" w:rsidRPr="001A35CC" w:rsidRDefault="001A35CC" w:rsidP="001A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34175" cy="4057650"/>
            <wp:effectExtent l="0" t="0" r="9525" b="0"/>
            <wp:docPr id="5" name="Рисунок 5" descr="http://ekois.net/wp-content/uploads/2018/04/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is.net/wp-content/uploads/2018/04/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648450" cy="3876675"/>
            <wp:effectExtent l="0" t="0" r="0" b="9525"/>
            <wp:docPr id="4" name="Рисунок 4" descr="http://ekois.net/wp-content/uploads/2018/04/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is.net/wp-content/uploads/2018/04/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657975" cy="3886200"/>
            <wp:effectExtent l="0" t="0" r="9525" b="0"/>
            <wp:docPr id="3" name="Рисунок 3" descr="http://ekois.net/wp-content/uploads/2018/04/1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kois.net/wp-content/uploads/2018/04/1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648450" cy="3724275"/>
            <wp:effectExtent l="0" t="0" r="0" b="9525"/>
            <wp:docPr id="2" name="Рисунок 2" descr="http://ekois.net/wp-content/uploads/2018/04/1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kois.net/wp-content/uploads/2018/04/1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096000" cy="3886200"/>
            <wp:effectExtent l="0" t="0" r="0" b="0"/>
            <wp:docPr id="1" name="Рисунок 1" descr="http://ekois.net/wp-content/uploads/2018/04/1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ois.net/wp-content/uploads/2018/04/1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CC" w:rsidRPr="001A35CC" w:rsidRDefault="001A35CC" w:rsidP="001A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пластика от других отходов происходит и на городской свалке. Мы</w:t>
      </w:r>
    </w:p>
    <w:p w:rsidR="001A35CC" w:rsidRDefault="001A35CC" w:rsidP="001A35CC">
      <w:pPr>
        <w:pStyle w:val="a4"/>
      </w:pPr>
      <w:r>
        <w:t>23.02.2017</w:t>
      </w:r>
    </w:p>
    <w:p w:rsidR="001A35CC" w:rsidRDefault="001A35CC" w:rsidP="001A35CC">
      <w:pPr>
        <w:pStyle w:val="a4"/>
      </w:pPr>
      <w:r>
        <w:t>Источник:</w:t>
      </w:r>
      <w:hyperlink r:id="rId15" w:history="1">
        <w:r>
          <w:rPr>
            <w:rStyle w:val="a7"/>
          </w:rPr>
          <w:t xml:space="preserve"> http://livingasia.online/2017/02/23/bishkek_plastic/</w:t>
        </w:r>
      </w:hyperlink>
    </w:p>
    <w:p w:rsidR="00370B57" w:rsidRDefault="00370B57"/>
    <w:sectPr w:rsidR="0037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C"/>
    <w:rsid w:val="001A35CC"/>
    <w:rsid w:val="003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A35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35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A35CC"/>
    <w:rPr>
      <w:b/>
      <w:bCs/>
    </w:rPr>
  </w:style>
  <w:style w:type="paragraph" w:styleId="a4">
    <w:name w:val="Normal (Web)"/>
    <w:basedOn w:val="a"/>
    <w:uiPriority w:val="99"/>
    <w:semiHidden/>
    <w:unhideWhenUsed/>
    <w:rsid w:val="001A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5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3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A35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35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A35CC"/>
    <w:rPr>
      <w:b/>
      <w:bCs/>
    </w:rPr>
  </w:style>
  <w:style w:type="paragraph" w:styleId="a4">
    <w:name w:val="Normal (Web)"/>
    <w:basedOn w:val="a"/>
    <w:uiPriority w:val="99"/>
    <w:semiHidden/>
    <w:unhideWhenUsed/>
    <w:rsid w:val="001A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5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3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kois.net/wp-content/uploads/2018/04/1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ois.net/wp-content/uploads/2018/04/13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kois.net/wp-content/uploads/2018/04/15.jpg" TargetMode="External"/><Relationship Id="rId5" Type="http://schemas.openxmlformats.org/officeDocument/2006/relationships/hyperlink" Target="http://ekois.net/wp-content/uploads/2018/04/12.jpg" TargetMode="External"/><Relationship Id="rId15" Type="http://schemas.openxmlformats.org/officeDocument/2006/relationships/hyperlink" Target="http://livingasia.online/2017/02/23/bishkek_plastic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kois.net/wp-content/uploads/2018/04/1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dcterms:created xsi:type="dcterms:W3CDTF">2018-05-24T17:08:00Z</dcterms:created>
  <dcterms:modified xsi:type="dcterms:W3CDTF">2018-05-24T17:12:00Z</dcterms:modified>
</cp:coreProperties>
</file>