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40" w:rsidRPr="0002731D" w:rsidRDefault="00735C41" w:rsidP="003E27F0">
      <w:pPr>
        <w:pStyle w:val="a3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1D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8E58F4" w:rsidRPr="0002731D" w:rsidRDefault="00735C41" w:rsidP="003E27F0">
      <w:pPr>
        <w:pStyle w:val="a3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1D">
        <w:rPr>
          <w:rFonts w:ascii="Times New Roman" w:hAnsi="Times New Roman" w:cs="Times New Roman"/>
          <w:b/>
          <w:sz w:val="28"/>
          <w:szCs w:val="28"/>
        </w:rPr>
        <w:t xml:space="preserve">к проекту Закона </w:t>
      </w:r>
      <w:proofErr w:type="gramStart"/>
      <w:r w:rsidRPr="0002731D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0273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0A0E" w:rsidRPr="0002731D">
        <w:rPr>
          <w:rFonts w:ascii="Times New Roman" w:hAnsi="Times New Roman" w:cs="Times New Roman"/>
          <w:b/>
          <w:sz w:val="28"/>
          <w:szCs w:val="28"/>
        </w:rPr>
        <w:t>О</w:t>
      </w:r>
      <w:r w:rsidR="00971911" w:rsidRPr="0002731D">
        <w:rPr>
          <w:rFonts w:ascii="Times New Roman" w:hAnsi="Times New Roman" w:cs="Times New Roman"/>
          <w:b/>
          <w:sz w:val="28"/>
          <w:szCs w:val="28"/>
        </w:rPr>
        <w:t xml:space="preserve"> запрете</w:t>
      </w:r>
      <w:r w:rsidR="00570A0E" w:rsidRPr="00027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A40" w:rsidRPr="0002731D">
        <w:rPr>
          <w:rFonts w:ascii="Times New Roman" w:hAnsi="Times New Roman" w:cs="Times New Roman"/>
          <w:b/>
          <w:sz w:val="28"/>
          <w:szCs w:val="28"/>
        </w:rPr>
        <w:t>охоты</w:t>
      </w:r>
      <w:r w:rsidR="00570A0E" w:rsidRPr="00027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064" w:rsidRPr="0002731D">
        <w:rPr>
          <w:rFonts w:ascii="Times New Roman" w:hAnsi="Times New Roman" w:cs="Times New Roman"/>
          <w:b/>
          <w:sz w:val="28"/>
          <w:szCs w:val="28"/>
        </w:rPr>
        <w:t xml:space="preserve">на некоторые виды животных </w:t>
      </w:r>
      <w:r w:rsidR="00570A0E" w:rsidRPr="0002731D">
        <w:rPr>
          <w:rFonts w:ascii="Times New Roman" w:hAnsi="Times New Roman" w:cs="Times New Roman"/>
          <w:b/>
          <w:sz w:val="28"/>
          <w:szCs w:val="28"/>
        </w:rPr>
        <w:t>в Кыргызской Республике</w:t>
      </w:r>
      <w:r w:rsidRPr="0002731D">
        <w:rPr>
          <w:rFonts w:ascii="Times New Roman" w:hAnsi="Times New Roman" w:cs="Times New Roman"/>
          <w:b/>
          <w:sz w:val="28"/>
          <w:szCs w:val="28"/>
        </w:rPr>
        <w:t>»</w:t>
      </w:r>
    </w:p>
    <w:p w:rsidR="00432788" w:rsidRPr="0002731D" w:rsidRDefault="00432788" w:rsidP="003E27F0">
      <w:pPr>
        <w:pStyle w:val="a3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AA7" w:rsidRPr="0002731D" w:rsidRDefault="004D3AA7" w:rsidP="003E27F0">
      <w:pPr>
        <w:pStyle w:val="a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Закона разработан в целях охран</w:t>
      </w:r>
      <w:r w:rsidR="00113B58" w:rsidRPr="000273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мира и защиты объектов животного мира</w:t>
      </w:r>
      <w:r w:rsidR="004743DE" w:rsidRPr="000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вносится рабочей группой, созданной во исполнение Постановления Жогорку Кенеша</w:t>
      </w:r>
      <w:r w:rsidR="00D22064" w:rsidRPr="000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февраля 2018 года № 2232-VI «О некоторых аспектах состояния окружающей среды в Кыргызской Республике, перспективах внедрения принципов "зеленой экономики" и мерах по продвижению имиджа "Кыргызстан - страна зеленой экономики"</w:t>
      </w:r>
      <w:r w:rsidRPr="000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81E60" w:rsidRPr="0002731D" w:rsidRDefault="001124EB" w:rsidP="003E27F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Жогорку Кенеша</w:t>
      </w:r>
      <w:r w:rsidR="009C4406" w:rsidRPr="000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E60" w:rsidRPr="000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обращения нескольких организаций </w:t>
      </w:r>
      <w:r w:rsidR="00381E60" w:rsidRPr="0002731D">
        <w:rPr>
          <w:rFonts w:ascii="Times New Roman" w:hAnsi="Times New Roman" w:cs="Times New Roman"/>
          <w:sz w:val="28"/>
          <w:szCs w:val="28"/>
        </w:rPr>
        <w:t>относительно принятия мер по стихийной охоте и запрета аренды охотничьих угодий иностранным и частным лицам ввиду чрезмерных нарушений. В частности, обратились общественные объединения</w:t>
      </w:r>
      <w:r w:rsidR="00934D0A" w:rsidRPr="0002731D">
        <w:rPr>
          <w:rFonts w:ascii="Times New Roman" w:hAnsi="Times New Roman" w:cs="Times New Roman"/>
          <w:sz w:val="28"/>
          <w:szCs w:val="28"/>
        </w:rPr>
        <w:t xml:space="preserve"> Экологическое движение</w:t>
      </w:r>
      <w:r w:rsidR="00381E60" w:rsidRPr="0002731D">
        <w:rPr>
          <w:rFonts w:ascii="Times New Roman" w:hAnsi="Times New Roman" w:cs="Times New Roman"/>
          <w:sz w:val="28"/>
          <w:szCs w:val="28"/>
        </w:rPr>
        <w:t xml:space="preserve"> «</w:t>
      </w:r>
      <w:r w:rsidR="00057347" w:rsidRPr="0002731D">
        <w:rPr>
          <w:rFonts w:ascii="Times New Roman" w:hAnsi="Times New Roman" w:cs="Times New Roman"/>
          <w:sz w:val="28"/>
          <w:szCs w:val="28"/>
        </w:rPr>
        <w:t>БИОМ</w:t>
      </w:r>
      <w:r w:rsidR="00381E60" w:rsidRPr="0002731D">
        <w:rPr>
          <w:rFonts w:ascii="Times New Roman" w:hAnsi="Times New Roman" w:cs="Times New Roman"/>
          <w:sz w:val="28"/>
          <w:szCs w:val="28"/>
        </w:rPr>
        <w:t>», «</w:t>
      </w:r>
      <w:r w:rsidR="00057347" w:rsidRPr="0002731D">
        <w:rPr>
          <w:rFonts w:ascii="Times New Roman" w:hAnsi="Times New Roman" w:cs="Times New Roman"/>
          <w:sz w:val="28"/>
          <w:szCs w:val="28"/>
        </w:rPr>
        <w:t>Грин Кыргызстан</w:t>
      </w:r>
      <w:r w:rsidR="00381E60" w:rsidRPr="0002731D">
        <w:rPr>
          <w:rFonts w:ascii="Times New Roman" w:hAnsi="Times New Roman" w:cs="Times New Roman"/>
          <w:sz w:val="28"/>
          <w:szCs w:val="28"/>
        </w:rPr>
        <w:t>»</w:t>
      </w:r>
      <w:r w:rsidR="00057347" w:rsidRPr="0002731D">
        <w:rPr>
          <w:rFonts w:ascii="Times New Roman" w:hAnsi="Times New Roman" w:cs="Times New Roman"/>
          <w:sz w:val="28"/>
          <w:szCs w:val="28"/>
        </w:rPr>
        <w:t xml:space="preserve"> (</w:t>
      </w:r>
      <w:r w:rsidR="00057347" w:rsidRPr="0002731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34D0A" w:rsidRPr="0002731D">
        <w:rPr>
          <w:rFonts w:ascii="Times New Roman" w:hAnsi="Times New Roman" w:cs="Times New Roman"/>
          <w:sz w:val="28"/>
          <w:szCs w:val="28"/>
          <w:lang w:val="en-US"/>
        </w:rPr>
        <w:t>reen</w:t>
      </w:r>
      <w:r w:rsidR="00057347"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="00057347" w:rsidRPr="0002731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34D0A" w:rsidRPr="0002731D">
        <w:rPr>
          <w:rFonts w:ascii="Times New Roman" w:hAnsi="Times New Roman" w:cs="Times New Roman"/>
          <w:sz w:val="28"/>
          <w:szCs w:val="28"/>
          <w:lang w:val="en-US"/>
        </w:rPr>
        <w:t>yrgyzstan</w:t>
      </w:r>
      <w:r w:rsidR="00934D0A" w:rsidRPr="0002731D">
        <w:rPr>
          <w:rFonts w:ascii="Times New Roman" w:hAnsi="Times New Roman" w:cs="Times New Roman"/>
          <w:sz w:val="28"/>
          <w:szCs w:val="28"/>
        </w:rPr>
        <w:t>)</w:t>
      </w:r>
      <w:r w:rsidR="00381E60" w:rsidRPr="0002731D">
        <w:rPr>
          <w:rFonts w:ascii="Times New Roman" w:hAnsi="Times New Roman" w:cs="Times New Roman"/>
          <w:sz w:val="28"/>
          <w:szCs w:val="28"/>
        </w:rPr>
        <w:t xml:space="preserve"> и </w:t>
      </w:r>
      <w:r w:rsidR="005309F0" w:rsidRPr="0002731D">
        <w:rPr>
          <w:rFonts w:ascii="Times New Roman" w:hAnsi="Times New Roman" w:cs="Times New Roman"/>
          <w:sz w:val="28"/>
          <w:szCs w:val="28"/>
        </w:rPr>
        <w:t>активисты</w:t>
      </w:r>
      <w:r w:rsidR="00381E60" w:rsidRPr="00027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B4D" w:rsidRPr="0002731D" w:rsidRDefault="00874B4D" w:rsidP="003E27F0">
      <w:pPr>
        <w:pStyle w:val="3"/>
        <w:ind w:firstLine="708"/>
        <w:contextualSpacing/>
        <w:rPr>
          <w:sz w:val="28"/>
          <w:szCs w:val="28"/>
          <w:lang w:val="ky-KG"/>
        </w:rPr>
      </w:pPr>
      <w:r w:rsidRPr="0002731D">
        <w:rPr>
          <w:sz w:val="28"/>
          <w:szCs w:val="28"/>
          <w:lang w:val="ky-KG"/>
        </w:rPr>
        <w:t>В настоящее время в Кыргызской Республике предпринимательством в сфере охоты и охотхозяйственной деятельностью занимаются 52 юридических лиц, из них: 42 частных охотничьих фирм (ОсОО), 9 общественных и 1 государственное (Департамент рационального использования природных ресурсов – далее Департамент).</w:t>
      </w:r>
    </w:p>
    <w:p w:rsidR="00874B4D" w:rsidRPr="0002731D" w:rsidRDefault="00874B4D" w:rsidP="003E27F0">
      <w:pPr>
        <w:pStyle w:val="3"/>
        <w:ind w:firstLine="708"/>
        <w:contextualSpacing/>
        <w:rPr>
          <w:sz w:val="28"/>
          <w:szCs w:val="28"/>
          <w:lang w:val="ky-KG"/>
        </w:rPr>
      </w:pPr>
      <w:r w:rsidRPr="0002731D">
        <w:rPr>
          <w:sz w:val="28"/>
          <w:szCs w:val="28"/>
          <w:lang w:val="ky-KG"/>
        </w:rPr>
        <w:t>Общая площадь охотничьих угодий составляет 14,4 млн. га. Из них государственных 7,2 млн. га, обшественных 3,2 млн. га и частных 4 млн. га.</w:t>
      </w:r>
    </w:p>
    <w:p w:rsidR="003E27F0" w:rsidRPr="0002731D" w:rsidRDefault="00BF0EDC" w:rsidP="003E27F0">
      <w:pPr>
        <w:pStyle w:val="a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2731D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По </w:t>
      </w:r>
      <w:r w:rsidR="003E27F0" w:rsidRPr="0002731D">
        <w:rPr>
          <w:rFonts w:ascii="Times New Roman" w:hAnsi="Times New Roman" w:cs="Times New Roman"/>
          <w:sz w:val="28"/>
          <w:szCs w:val="28"/>
          <w:lang w:val="ky-KG" w:eastAsia="ru-RU"/>
        </w:rPr>
        <w:t>данным Государтсвенного агентства охраны окружающей среды и лесного хозяйства при ПКР:</w:t>
      </w:r>
    </w:p>
    <w:p w:rsidR="003E27F0" w:rsidRPr="0002731D" w:rsidRDefault="003E27F0" w:rsidP="00F04EB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731D">
        <w:rPr>
          <w:rFonts w:ascii="Times New Roman" w:hAnsi="Times New Roman" w:cs="Times New Roman"/>
          <w:b/>
          <w:color w:val="000000"/>
          <w:sz w:val="24"/>
          <w:szCs w:val="24"/>
        </w:rPr>
        <w:t>По учету численности горного барана Марко Поло, г</w:t>
      </w:r>
      <w:r w:rsidR="0083063E" w:rsidRPr="0002731D">
        <w:rPr>
          <w:rFonts w:ascii="Times New Roman" w:hAnsi="Times New Roman" w:cs="Times New Roman"/>
          <w:b/>
          <w:color w:val="000000"/>
          <w:sz w:val="24"/>
          <w:szCs w:val="24"/>
        </w:rPr>
        <w:t>орного козла, сибирской косули и</w:t>
      </w:r>
      <w:r w:rsidRPr="000273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марала за период с 2015-2017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289"/>
        <w:gridCol w:w="1570"/>
        <w:gridCol w:w="1548"/>
        <w:gridCol w:w="1858"/>
        <w:gridCol w:w="1735"/>
      </w:tblGrid>
      <w:tr w:rsidR="003E27F0" w:rsidRPr="0002731D" w:rsidTr="00EF5B99">
        <w:trPr>
          <w:trHeight w:hRule="exact" w:val="84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№</w:t>
            </w:r>
          </w:p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b/>
                <w:sz w:val="24"/>
                <w:szCs w:val="24"/>
              </w:rPr>
            </w:pPr>
            <w:proofErr w:type="gramStart"/>
            <w:r w:rsidRPr="0002731D">
              <w:rPr>
                <w:b/>
                <w:sz w:val="24"/>
                <w:szCs w:val="24"/>
              </w:rPr>
              <w:t>п</w:t>
            </w:r>
            <w:proofErr w:type="gramEnd"/>
            <w:r w:rsidRPr="0002731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left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Горный баран Марко Поло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00"/>
              <w:contextualSpacing/>
              <w:jc w:val="left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Марал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Горный козел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Сибирская</w:t>
            </w:r>
          </w:p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косуля</w:t>
            </w:r>
          </w:p>
        </w:tc>
      </w:tr>
      <w:tr w:rsidR="003E27F0" w:rsidRPr="0002731D" w:rsidTr="00EF5B99">
        <w:trPr>
          <w:trHeight w:hRule="exact" w:val="2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2017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13522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397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39503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3720</w:t>
            </w:r>
          </w:p>
        </w:tc>
      </w:tr>
      <w:tr w:rsidR="003E27F0" w:rsidRPr="0002731D" w:rsidTr="00EF5B99">
        <w:trPr>
          <w:trHeight w:hRule="exact" w:val="2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13639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458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46638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6367</w:t>
            </w:r>
          </w:p>
        </w:tc>
      </w:tr>
      <w:tr w:rsidR="003E27F0" w:rsidRPr="0002731D" w:rsidTr="00EF5B99">
        <w:trPr>
          <w:trHeight w:hRule="exact" w:val="2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14067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472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47668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3E27F0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6452</w:t>
            </w:r>
          </w:p>
        </w:tc>
      </w:tr>
    </w:tbl>
    <w:p w:rsidR="003E27F0" w:rsidRPr="0002731D" w:rsidRDefault="003E27F0" w:rsidP="003E27F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27F0" w:rsidRPr="0002731D" w:rsidRDefault="003E27F0" w:rsidP="003E27F0">
      <w:pPr>
        <w:pStyle w:val="40"/>
        <w:shd w:val="clear" w:color="auto" w:fill="auto"/>
        <w:spacing w:after="0" w:line="240" w:lineRule="auto"/>
        <w:ind w:firstLine="0"/>
        <w:contextualSpacing/>
        <w:jc w:val="center"/>
        <w:rPr>
          <w:sz w:val="24"/>
          <w:szCs w:val="24"/>
        </w:rPr>
      </w:pPr>
      <w:r w:rsidRPr="0002731D">
        <w:rPr>
          <w:color w:val="000000"/>
          <w:sz w:val="24"/>
          <w:szCs w:val="24"/>
        </w:rPr>
        <w:t>По средствам, поступившим от исков и</w:t>
      </w:r>
      <w:r w:rsidRPr="0002731D">
        <w:rPr>
          <w:rStyle w:val="41"/>
          <w:b/>
          <w:bCs/>
          <w:sz w:val="24"/>
          <w:szCs w:val="24"/>
        </w:rPr>
        <w:t xml:space="preserve"> </w:t>
      </w:r>
      <w:r w:rsidRPr="0002731D">
        <w:rPr>
          <w:color w:val="000000"/>
          <w:sz w:val="24"/>
          <w:szCs w:val="24"/>
        </w:rPr>
        <w:t>штрафов в</w:t>
      </w:r>
      <w:r w:rsidRPr="0002731D">
        <w:rPr>
          <w:rStyle w:val="41"/>
          <w:b/>
          <w:bCs/>
          <w:sz w:val="24"/>
          <w:szCs w:val="24"/>
        </w:rPr>
        <w:t xml:space="preserve"> </w:t>
      </w:r>
      <w:r w:rsidRPr="0002731D">
        <w:rPr>
          <w:color w:val="000000"/>
          <w:sz w:val="24"/>
          <w:szCs w:val="24"/>
        </w:rPr>
        <w:t>период с 2015-</w:t>
      </w:r>
      <w:r w:rsidR="00640D4F">
        <w:rPr>
          <w:color w:val="000000"/>
          <w:sz w:val="24"/>
          <w:szCs w:val="24"/>
        </w:rPr>
        <w:t>06.</w:t>
      </w:r>
      <w:r w:rsidRPr="0002731D">
        <w:rPr>
          <w:color w:val="000000"/>
          <w:sz w:val="24"/>
          <w:szCs w:val="24"/>
        </w:rPr>
        <w:t>2018 гг.</w:t>
      </w:r>
    </w:p>
    <w:p w:rsidR="003E27F0" w:rsidRPr="0002731D" w:rsidRDefault="003E27F0" w:rsidP="00C3451C">
      <w:pPr>
        <w:pStyle w:val="2"/>
        <w:shd w:val="clear" w:color="auto" w:fill="auto"/>
        <w:spacing w:before="0" w:line="240" w:lineRule="auto"/>
        <w:ind w:right="-2" w:firstLine="708"/>
        <w:contextualSpacing/>
        <w:rPr>
          <w:sz w:val="24"/>
          <w:szCs w:val="24"/>
        </w:rPr>
      </w:pPr>
      <w:r w:rsidRPr="0002731D">
        <w:rPr>
          <w:color w:val="000000"/>
          <w:sz w:val="24"/>
          <w:szCs w:val="24"/>
        </w:rPr>
        <w:t xml:space="preserve">Поступления штрафов за нарушения природоохранного законодательства, а также взысканий (исков) за </w:t>
      </w:r>
      <w:proofErr w:type="gramStart"/>
      <w:r w:rsidRPr="0002731D">
        <w:rPr>
          <w:color w:val="000000"/>
          <w:sz w:val="24"/>
          <w:szCs w:val="24"/>
        </w:rPr>
        <w:t>ущерб, причинённый животному и растительному миру составили</w:t>
      </w:r>
      <w:proofErr w:type="gramEnd"/>
      <w:r w:rsidRPr="0002731D">
        <w:rPr>
          <w:color w:val="000000"/>
          <w:sz w:val="24"/>
          <w:szCs w:val="24"/>
        </w:rPr>
        <w:t>:</w:t>
      </w:r>
    </w:p>
    <w:p w:rsidR="003E27F0" w:rsidRPr="0002731D" w:rsidRDefault="003E27F0" w:rsidP="00C3451C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-2" w:firstLine="520"/>
        <w:contextualSpacing/>
        <w:rPr>
          <w:sz w:val="24"/>
          <w:szCs w:val="24"/>
        </w:rPr>
      </w:pPr>
      <w:r w:rsidRPr="0002731D">
        <w:rPr>
          <w:color w:val="000000"/>
          <w:sz w:val="24"/>
          <w:szCs w:val="24"/>
        </w:rPr>
        <w:t>за 2015 год - штрафов - 232,7 тыс. сом по 544 делам, исков - 3 706,4 тыс. сом по 565 делам;</w:t>
      </w:r>
    </w:p>
    <w:p w:rsidR="003E27F0" w:rsidRPr="0002731D" w:rsidRDefault="003E27F0" w:rsidP="00C3451C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-2" w:firstLine="520"/>
        <w:contextualSpacing/>
        <w:rPr>
          <w:sz w:val="24"/>
          <w:szCs w:val="24"/>
        </w:rPr>
      </w:pPr>
      <w:r w:rsidRPr="0002731D">
        <w:rPr>
          <w:color w:val="000000"/>
          <w:sz w:val="24"/>
          <w:szCs w:val="24"/>
        </w:rPr>
        <w:t>за 2016 год - штрафов - 317,8 тыс. сом по 339 делам, исков - 2 272,4 тыс. сом по 356 делам;</w:t>
      </w:r>
    </w:p>
    <w:p w:rsidR="003E27F0" w:rsidRPr="0002731D" w:rsidRDefault="003E27F0" w:rsidP="00C3451C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-2" w:firstLine="520"/>
        <w:contextualSpacing/>
        <w:rPr>
          <w:sz w:val="24"/>
          <w:szCs w:val="24"/>
        </w:rPr>
      </w:pPr>
      <w:r w:rsidRPr="0002731D">
        <w:rPr>
          <w:color w:val="000000"/>
          <w:sz w:val="24"/>
          <w:szCs w:val="24"/>
        </w:rPr>
        <w:t>за 2017 год - штрафов - 433,6 тыс. сом по 322 делам, исков - 2 315,5 тыс. сом по 325 делам;</w:t>
      </w:r>
    </w:p>
    <w:p w:rsidR="003E27F0" w:rsidRPr="0002731D" w:rsidRDefault="003E27F0" w:rsidP="00C3451C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-2" w:firstLine="520"/>
        <w:contextualSpacing/>
        <w:rPr>
          <w:sz w:val="24"/>
          <w:szCs w:val="24"/>
        </w:rPr>
      </w:pPr>
      <w:r w:rsidRPr="0002731D">
        <w:rPr>
          <w:color w:val="000000"/>
          <w:sz w:val="24"/>
          <w:szCs w:val="24"/>
        </w:rPr>
        <w:t>за 2018 год – штрафов - 183,6</w:t>
      </w:r>
      <w:r w:rsidR="006673C5" w:rsidRPr="0002731D">
        <w:rPr>
          <w:color w:val="000000"/>
          <w:sz w:val="24"/>
          <w:szCs w:val="24"/>
        </w:rPr>
        <w:t xml:space="preserve"> </w:t>
      </w:r>
      <w:r w:rsidRPr="0002731D">
        <w:rPr>
          <w:color w:val="000000"/>
          <w:sz w:val="24"/>
          <w:szCs w:val="24"/>
        </w:rPr>
        <w:t>тыс. сом по 99 делам, исков - 611,4</w:t>
      </w:r>
      <w:r w:rsidR="006673C5" w:rsidRPr="0002731D">
        <w:rPr>
          <w:color w:val="000000"/>
          <w:sz w:val="24"/>
          <w:szCs w:val="24"/>
        </w:rPr>
        <w:t xml:space="preserve"> </w:t>
      </w:r>
      <w:r w:rsidRPr="0002731D">
        <w:rPr>
          <w:color w:val="000000"/>
          <w:sz w:val="24"/>
          <w:szCs w:val="24"/>
        </w:rPr>
        <w:t>тыс. сом по 96 делам.</w:t>
      </w:r>
    </w:p>
    <w:p w:rsidR="003E27F0" w:rsidRPr="0002731D" w:rsidRDefault="003E27F0" w:rsidP="003E27F0">
      <w:pPr>
        <w:pStyle w:val="ab"/>
        <w:framePr w:w="9691" w:wrap="notBeside" w:vAnchor="text" w:hAnchor="text" w:xAlign="center" w:y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02731D">
        <w:rPr>
          <w:color w:val="000000"/>
          <w:sz w:val="24"/>
          <w:szCs w:val="24"/>
        </w:rPr>
        <w:lastRenderedPageBreak/>
        <w:t xml:space="preserve">Движение дел, переданных в правоохранительные органы с 2015 г. по </w:t>
      </w:r>
      <w:r w:rsidR="00640D4F">
        <w:rPr>
          <w:color w:val="000000"/>
          <w:sz w:val="24"/>
          <w:szCs w:val="24"/>
        </w:rPr>
        <w:t>06.</w:t>
      </w:r>
      <w:r w:rsidRPr="0002731D">
        <w:rPr>
          <w:color w:val="000000"/>
          <w:sz w:val="24"/>
          <w:szCs w:val="24"/>
        </w:rPr>
        <w:t>201</w:t>
      </w:r>
      <w:r w:rsidR="00640D4F">
        <w:rPr>
          <w:color w:val="000000"/>
          <w:sz w:val="24"/>
          <w:szCs w:val="24"/>
        </w:rPr>
        <w:t>8</w:t>
      </w:r>
      <w:r w:rsidRPr="0002731D">
        <w:rPr>
          <w:color w:val="000000"/>
          <w:sz w:val="24"/>
          <w:szCs w:val="24"/>
        </w:rP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1080"/>
        <w:gridCol w:w="1073"/>
        <w:gridCol w:w="1073"/>
        <w:gridCol w:w="1051"/>
        <w:gridCol w:w="1073"/>
        <w:gridCol w:w="1087"/>
        <w:gridCol w:w="1073"/>
        <w:gridCol w:w="1246"/>
      </w:tblGrid>
      <w:tr w:rsidR="00FB23F8" w:rsidRPr="0002731D" w:rsidTr="003E27F0">
        <w:trPr>
          <w:trHeight w:hRule="exact" w:val="872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3F8" w:rsidRPr="0002731D" w:rsidRDefault="00FB23F8" w:rsidP="00FB23F8">
            <w:pPr>
              <w:framePr w:w="9691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ind w:right="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 xml:space="preserve">Всего направлено в </w:t>
            </w:r>
            <w:proofErr w:type="gramStart"/>
            <w:r w:rsidRPr="0002731D">
              <w:rPr>
                <w:rStyle w:val="10pt"/>
                <w:sz w:val="24"/>
                <w:szCs w:val="24"/>
              </w:rPr>
              <w:t>правоохранитель-</w:t>
            </w:r>
            <w:proofErr w:type="spellStart"/>
            <w:r w:rsidRPr="0002731D">
              <w:rPr>
                <w:rStyle w:val="10pt"/>
                <w:sz w:val="24"/>
                <w:szCs w:val="24"/>
              </w:rPr>
              <w:t>ные</w:t>
            </w:r>
            <w:proofErr w:type="spellEnd"/>
            <w:proofErr w:type="gramEnd"/>
            <w:r w:rsidRPr="0002731D">
              <w:rPr>
                <w:rStyle w:val="10pt"/>
                <w:sz w:val="24"/>
                <w:szCs w:val="24"/>
              </w:rPr>
              <w:t xml:space="preserve"> органы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присуждено и привлечено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отказано в производстве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остаток в правоохранительных органах</w:t>
            </w:r>
          </w:p>
        </w:tc>
      </w:tr>
      <w:tr w:rsidR="00FB23F8" w:rsidRPr="0002731D" w:rsidTr="003D02C7">
        <w:trPr>
          <w:trHeight w:val="677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B23F8" w:rsidRPr="0002731D" w:rsidRDefault="00FB23F8" w:rsidP="00FB23F8">
            <w:pPr>
              <w:framePr w:w="9691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Style w:val="10pt"/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дел,</w:t>
            </w:r>
          </w:p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731D">
              <w:rPr>
                <w:rStyle w:val="10pt"/>
                <w:sz w:val="24"/>
                <w:szCs w:val="24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сумма,</w:t>
            </w:r>
          </w:p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2731D">
              <w:rPr>
                <w:rStyle w:val="10pt"/>
                <w:sz w:val="24"/>
                <w:szCs w:val="24"/>
              </w:rPr>
              <w:t>т.с</w:t>
            </w:r>
            <w:proofErr w:type="spellEnd"/>
            <w:r w:rsidRPr="0002731D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дел,</w:t>
            </w:r>
          </w:p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сумма.</w:t>
            </w:r>
          </w:p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2731D">
              <w:rPr>
                <w:rStyle w:val="10pt"/>
                <w:sz w:val="24"/>
                <w:szCs w:val="24"/>
              </w:rPr>
              <w:t>т.с</w:t>
            </w:r>
            <w:proofErr w:type="spellEnd"/>
            <w:r w:rsidRPr="0002731D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дел,</w:t>
            </w:r>
          </w:p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шт.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сумма,</w:t>
            </w:r>
          </w:p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2731D">
              <w:rPr>
                <w:rStyle w:val="10pt"/>
                <w:sz w:val="24"/>
                <w:szCs w:val="24"/>
              </w:rPr>
              <w:t>т.с</w:t>
            </w:r>
            <w:proofErr w:type="spellEnd"/>
            <w:r w:rsidRPr="0002731D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дел,</w:t>
            </w:r>
          </w:p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сумма,</w:t>
            </w:r>
          </w:p>
          <w:p w:rsidR="00FB23F8" w:rsidRPr="0002731D" w:rsidRDefault="00FB23F8" w:rsidP="00FB23F8">
            <w:pPr>
              <w:pStyle w:val="2"/>
              <w:framePr w:w="9691" w:wrap="notBeside" w:vAnchor="text" w:hAnchor="text" w:xAlign="center" w:y="1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2731D">
              <w:rPr>
                <w:rStyle w:val="10pt"/>
                <w:sz w:val="24"/>
                <w:szCs w:val="24"/>
              </w:rPr>
              <w:t>т.с</w:t>
            </w:r>
            <w:proofErr w:type="spellEnd"/>
            <w:r w:rsidRPr="0002731D">
              <w:rPr>
                <w:rStyle w:val="10pt"/>
                <w:sz w:val="24"/>
                <w:szCs w:val="24"/>
              </w:rPr>
              <w:t>.</w:t>
            </w:r>
          </w:p>
        </w:tc>
      </w:tr>
      <w:tr w:rsidR="003E27F0" w:rsidRPr="0002731D" w:rsidTr="00640D4F">
        <w:trPr>
          <w:trHeight w:hRule="exact"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4F" w:rsidRPr="00640D4F" w:rsidRDefault="003E27F0" w:rsidP="00640D4F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2018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168 280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45 500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9 050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113 730</w:t>
            </w:r>
          </w:p>
        </w:tc>
      </w:tr>
      <w:tr w:rsidR="003E27F0" w:rsidRPr="0002731D" w:rsidTr="00B04A47">
        <w:trPr>
          <w:trHeight w:hRule="exact" w:val="3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12200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5700</w:t>
            </w:r>
          </w:p>
        </w:tc>
      </w:tr>
      <w:tr w:rsidR="003E27F0" w:rsidRPr="0002731D" w:rsidTr="00EF5B99">
        <w:trPr>
          <w:trHeight w:hRule="exact" w:val="2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156080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43000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5050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108030</w:t>
            </w:r>
          </w:p>
        </w:tc>
      </w:tr>
      <w:tr w:rsidR="003E27F0" w:rsidRPr="0002731D" w:rsidTr="00EF5B99">
        <w:trPr>
          <w:trHeight w:hRule="exact" w:val="2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750370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391600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framePr w:w="9691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framePr w:w="9691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358770</w:t>
            </w:r>
          </w:p>
        </w:tc>
      </w:tr>
      <w:tr w:rsidR="003E27F0" w:rsidRPr="0002731D" w:rsidTr="00FB23F8">
        <w:trPr>
          <w:trHeight w:hRule="exact" w:val="44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63600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31600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framePr w:w="9691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framePr w:w="9691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32000</w:t>
            </w:r>
          </w:p>
        </w:tc>
      </w:tr>
      <w:tr w:rsidR="003E27F0" w:rsidRPr="0002731D" w:rsidTr="00EF5B99">
        <w:trPr>
          <w:trHeight w:hRule="exact" w:val="2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686770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360000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framePr w:w="9691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framePr w:w="9691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326770</w:t>
            </w:r>
          </w:p>
        </w:tc>
      </w:tr>
      <w:tr w:rsidR="003E27F0" w:rsidRPr="0002731D" w:rsidTr="00EF5B99">
        <w:trPr>
          <w:trHeight w:hRule="exact" w:val="2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65pt"/>
                <w:b/>
                <w:sz w:val="24"/>
                <w:szCs w:val="24"/>
              </w:rPr>
              <w:t>20</w:t>
            </w:r>
            <w:r w:rsidR="003E27F0" w:rsidRPr="0002731D">
              <w:rPr>
                <w:rStyle w:val="10pt"/>
                <w:b/>
                <w:sz w:val="24"/>
                <w:szCs w:val="24"/>
              </w:rPr>
              <w:t xml:space="preserve">16 </w:t>
            </w:r>
            <w:r w:rsidRPr="0002731D">
              <w:rPr>
                <w:rStyle w:val="65pt"/>
                <w:b/>
                <w:sz w:val="24"/>
                <w:szCs w:val="24"/>
              </w:rPr>
              <w:t>г</w:t>
            </w:r>
            <w:r w:rsidR="003E27F0" w:rsidRPr="0002731D">
              <w:rPr>
                <w:rStyle w:val="65pt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1821913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733277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framePr w:w="9691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1088636</w:t>
            </w:r>
          </w:p>
        </w:tc>
      </w:tr>
      <w:tr w:rsidR="003E27F0" w:rsidRPr="0002731D" w:rsidTr="00FB23F8">
        <w:trPr>
          <w:trHeight w:hRule="exact" w:val="43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40200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21200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framePr w:w="9691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framePr w:w="9691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19000</w:t>
            </w:r>
          </w:p>
        </w:tc>
      </w:tr>
      <w:tr w:rsidR="003E27F0" w:rsidRPr="0002731D" w:rsidTr="00EF5B99">
        <w:trPr>
          <w:trHeight w:hRule="exact" w:val="2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1781713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712077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framePr w:w="9691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framePr w:w="9691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FB23F8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1069636</w:t>
            </w:r>
          </w:p>
        </w:tc>
      </w:tr>
      <w:tr w:rsidR="003E27F0" w:rsidRPr="0002731D" w:rsidTr="00EF5B99">
        <w:trPr>
          <w:trHeight w:hRule="exact" w:val="2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2002493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481978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92200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2731D">
              <w:rPr>
                <w:rStyle w:val="10pt"/>
                <w:b/>
                <w:sz w:val="24"/>
                <w:szCs w:val="24"/>
              </w:rPr>
              <w:t>1428315</w:t>
            </w:r>
          </w:p>
        </w:tc>
      </w:tr>
      <w:tr w:rsidR="003E27F0" w:rsidRPr="0002731D" w:rsidTr="00EF5B99">
        <w:trPr>
          <w:trHeight w:hRule="exact" w:val="2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42200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9400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65pt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32700</w:t>
            </w:r>
          </w:p>
        </w:tc>
      </w:tr>
      <w:tr w:rsidR="003E27F0" w:rsidRPr="0002731D" w:rsidTr="00EF5B99">
        <w:trPr>
          <w:trHeight w:hRule="exact" w:val="2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1960293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472578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framePr w:w="9691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92100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FB23F8">
            <w:pPr>
              <w:pStyle w:val="2"/>
              <w:framePr w:w="9691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1395615</w:t>
            </w:r>
          </w:p>
        </w:tc>
      </w:tr>
    </w:tbl>
    <w:p w:rsidR="003E27F0" w:rsidRPr="0002731D" w:rsidRDefault="003E27F0" w:rsidP="003E27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27F0" w:rsidRPr="0002731D" w:rsidRDefault="003E27F0" w:rsidP="00B04A47">
      <w:pPr>
        <w:pStyle w:val="40"/>
        <w:shd w:val="clear" w:color="auto" w:fill="auto"/>
        <w:spacing w:after="0" w:line="240" w:lineRule="auto"/>
        <w:ind w:left="80" w:right="240" w:firstLine="860"/>
        <w:contextualSpacing/>
        <w:jc w:val="center"/>
        <w:rPr>
          <w:sz w:val="24"/>
          <w:szCs w:val="24"/>
        </w:rPr>
      </w:pPr>
      <w:r w:rsidRPr="0002731D">
        <w:rPr>
          <w:color w:val="000000"/>
          <w:sz w:val="24"/>
          <w:szCs w:val="24"/>
        </w:rPr>
        <w:t xml:space="preserve">Сведения о выявленных правонарушениях в сфере охраны животных (по их группам) в период с 2015 по </w:t>
      </w:r>
      <w:r w:rsidR="00640D4F">
        <w:rPr>
          <w:color w:val="000000"/>
          <w:sz w:val="24"/>
          <w:szCs w:val="24"/>
        </w:rPr>
        <w:t>06.</w:t>
      </w:r>
      <w:r w:rsidRPr="0002731D">
        <w:rPr>
          <w:color w:val="000000"/>
          <w:sz w:val="24"/>
          <w:szCs w:val="24"/>
        </w:rPr>
        <w:t>2018</w:t>
      </w:r>
      <w:r w:rsidR="00C01352" w:rsidRPr="0002731D">
        <w:rPr>
          <w:color w:val="000000"/>
          <w:sz w:val="24"/>
          <w:szCs w:val="24"/>
        </w:rPr>
        <w:t xml:space="preserve"> </w:t>
      </w:r>
      <w:r w:rsidRPr="0002731D">
        <w:rPr>
          <w:color w:val="000000"/>
          <w:sz w:val="24"/>
          <w:szCs w:val="24"/>
        </w:rPr>
        <w:t>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576"/>
        <w:gridCol w:w="706"/>
        <w:gridCol w:w="857"/>
        <w:gridCol w:w="576"/>
        <w:gridCol w:w="835"/>
        <w:gridCol w:w="850"/>
        <w:gridCol w:w="576"/>
        <w:gridCol w:w="857"/>
        <w:gridCol w:w="857"/>
        <w:gridCol w:w="576"/>
        <w:gridCol w:w="720"/>
        <w:gridCol w:w="742"/>
      </w:tblGrid>
      <w:tr w:rsidR="003E27F0" w:rsidRPr="0002731D" w:rsidTr="00B04A47">
        <w:trPr>
          <w:trHeight w:hRule="exact" w:val="576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Группа</w:t>
            </w:r>
          </w:p>
          <w:p w:rsidR="003E27F0" w:rsidRPr="0002731D" w:rsidRDefault="00B04A47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жи</w:t>
            </w:r>
            <w:r w:rsidR="003E27F0" w:rsidRPr="0002731D">
              <w:rPr>
                <w:rStyle w:val="a9"/>
                <w:sz w:val="24"/>
                <w:szCs w:val="24"/>
              </w:rPr>
              <w:t>в-х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Взыскано за 2015 год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Взыскано за 2016 год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Взыскано за 2017 год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Взыскано за 2018 год</w:t>
            </w:r>
          </w:p>
        </w:tc>
      </w:tr>
      <w:tr w:rsidR="003E27F0" w:rsidRPr="0002731D" w:rsidTr="00B04A47">
        <w:trPr>
          <w:trHeight w:hRule="exact" w:val="570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6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к-</w:t>
            </w:r>
          </w:p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6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во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сумма тыс. сом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к-</w:t>
            </w:r>
          </w:p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во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сумма тыс. сом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к-</w:t>
            </w:r>
          </w:p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во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сумма тыс. сом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к-</w:t>
            </w:r>
          </w:p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во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B04A47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сумма т</w:t>
            </w:r>
            <w:r w:rsidR="003E27F0" w:rsidRPr="0002731D">
              <w:rPr>
                <w:rStyle w:val="a9"/>
                <w:sz w:val="24"/>
                <w:szCs w:val="24"/>
              </w:rPr>
              <w:t>ыс. сом</w:t>
            </w:r>
          </w:p>
        </w:tc>
      </w:tr>
      <w:tr w:rsidR="003E27F0" w:rsidRPr="0002731D" w:rsidTr="00B04A47">
        <w:trPr>
          <w:trHeight w:hRule="exact" w:val="437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02731D">
              <w:rPr>
                <w:rStyle w:val="a9"/>
                <w:sz w:val="24"/>
                <w:szCs w:val="24"/>
              </w:rPr>
              <w:t>штр</w:t>
            </w:r>
            <w:proofErr w:type="spellEnd"/>
            <w:r w:rsidRPr="0002731D">
              <w:rPr>
                <w:rStyle w:val="a9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иск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02731D">
              <w:rPr>
                <w:rStyle w:val="a9"/>
                <w:sz w:val="24"/>
                <w:szCs w:val="24"/>
              </w:rPr>
              <w:t>штр</w:t>
            </w:r>
            <w:proofErr w:type="spellEnd"/>
            <w:r w:rsidRPr="0002731D">
              <w:rPr>
                <w:rStyle w:val="a9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иск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02731D">
              <w:rPr>
                <w:rStyle w:val="a9"/>
                <w:sz w:val="24"/>
                <w:szCs w:val="24"/>
              </w:rPr>
              <w:t>штр</w:t>
            </w:r>
            <w:proofErr w:type="spellEnd"/>
            <w:r w:rsidRPr="0002731D">
              <w:rPr>
                <w:rStyle w:val="a9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иск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02731D">
              <w:rPr>
                <w:rStyle w:val="a9"/>
                <w:sz w:val="24"/>
                <w:szCs w:val="24"/>
              </w:rPr>
              <w:t>штр</w:t>
            </w:r>
            <w:proofErr w:type="spellEnd"/>
            <w:r w:rsidRPr="0002731D">
              <w:rPr>
                <w:rStyle w:val="a9"/>
                <w:sz w:val="24"/>
                <w:szCs w:val="24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иск</w:t>
            </w:r>
          </w:p>
        </w:tc>
      </w:tr>
      <w:tr w:rsidR="003E27F0" w:rsidRPr="0002731D" w:rsidTr="00B04A47">
        <w:trPr>
          <w:trHeight w:hRule="exact" w:val="27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Рыбы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142,5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151,8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114,0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188,2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34,0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40,3</w:t>
            </w:r>
          </w:p>
        </w:tc>
      </w:tr>
      <w:tr w:rsidR="003E27F0" w:rsidRPr="0002731D" w:rsidTr="004C7571">
        <w:trPr>
          <w:trHeight w:hRule="exact" w:val="27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4C7571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Копыт</w:t>
            </w:r>
            <w:r w:rsidR="003E27F0" w:rsidRPr="0002731D">
              <w:rPr>
                <w:rStyle w:val="10pt"/>
                <w:sz w:val="24"/>
                <w:szCs w:val="24"/>
              </w:rPr>
              <w:t>ные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1413,0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845,0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11,3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528,9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B04A47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sz w:val="24"/>
                <w:szCs w:val="24"/>
              </w:rPr>
              <w:t>100,0</w:t>
            </w:r>
          </w:p>
        </w:tc>
      </w:tr>
      <w:tr w:rsidR="003E27F0" w:rsidRPr="0002731D" w:rsidTr="00B04A47">
        <w:trPr>
          <w:trHeight w:hRule="exact" w:val="28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Птицы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965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67,1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1040,5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601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569,6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160,6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664.1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94,4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325,5</w:t>
            </w:r>
          </w:p>
        </w:tc>
      </w:tr>
      <w:tr w:rsidR="003E27F0" w:rsidRPr="0002731D" w:rsidTr="00B04A47">
        <w:trPr>
          <w:trHeight w:hRule="exact" w:val="28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Грызуны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284,0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126,0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146,5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35,0</w:t>
            </w:r>
          </w:p>
        </w:tc>
      </w:tr>
      <w:tr w:rsidR="003E27F0" w:rsidRPr="0002731D" w:rsidTr="00B04A47">
        <w:trPr>
          <w:trHeight w:hRule="exact" w:val="26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Хищные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11,1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144,0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521,0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F0" w:rsidRPr="0002731D" w:rsidTr="00B04A47">
        <w:trPr>
          <w:trHeight w:hRule="exact"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Др. жив.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9,0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F0" w:rsidRPr="0002731D" w:rsidTr="004C7571">
        <w:trPr>
          <w:trHeight w:hRule="exact" w:val="27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4C7571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Всеяд</w:t>
            </w:r>
            <w:r w:rsidR="003E27F0" w:rsidRPr="0002731D">
              <w:rPr>
                <w:rStyle w:val="10pt"/>
                <w:sz w:val="24"/>
                <w:szCs w:val="24"/>
              </w:rPr>
              <w:t>ные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5,1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52,0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18,0</w:t>
            </w:r>
          </w:p>
        </w:tc>
      </w:tr>
      <w:tr w:rsidR="003E27F0" w:rsidRPr="0002731D" w:rsidTr="00EF5B99">
        <w:trPr>
          <w:trHeight w:hRule="exact" w:val="25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196,0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3033,0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244,3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2240,4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1581,7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1581,7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132,4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a9"/>
                <w:sz w:val="24"/>
                <w:szCs w:val="24"/>
              </w:rPr>
              <w:t>518,8</w:t>
            </w:r>
          </w:p>
        </w:tc>
      </w:tr>
      <w:tr w:rsidR="003E27F0" w:rsidRPr="0002731D" w:rsidTr="00B04A47">
        <w:trPr>
          <w:trHeight w:hRule="exact" w:val="65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4C7571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 xml:space="preserve">Из них </w:t>
            </w:r>
            <w:proofErr w:type="spellStart"/>
            <w:r w:rsidRPr="0002731D">
              <w:rPr>
                <w:rStyle w:val="10pt"/>
                <w:sz w:val="24"/>
                <w:szCs w:val="24"/>
              </w:rPr>
              <w:t>к</w:t>
            </w:r>
            <w:r w:rsidR="003E27F0" w:rsidRPr="0002731D">
              <w:rPr>
                <w:rStyle w:val="10pt"/>
                <w:sz w:val="24"/>
                <w:szCs w:val="24"/>
              </w:rPr>
              <w:t>рас.кн</w:t>
            </w:r>
            <w:proofErr w:type="spellEnd"/>
            <w:r w:rsidR="00B04A47" w:rsidRPr="0002731D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90,0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527,0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62,0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framePr w:w="9850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F0" w:rsidRPr="0002731D" w:rsidRDefault="003E27F0" w:rsidP="004C7571">
            <w:pPr>
              <w:pStyle w:val="2"/>
              <w:framePr w:w="9850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02731D">
              <w:rPr>
                <w:rStyle w:val="10pt"/>
                <w:sz w:val="24"/>
                <w:szCs w:val="24"/>
              </w:rPr>
              <w:t>18,0</w:t>
            </w:r>
          </w:p>
        </w:tc>
      </w:tr>
    </w:tbl>
    <w:p w:rsidR="003E27F0" w:rsidRPr="003E27F0" w:rsidRDefault="003E27F0" w:rsidP="003E27F0">
      <w:pPr>
        <w:pStyle w:val="a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6A7" w:rsidRPr="0002731D" w:rsidRDefault="00D23810" w:rsidP="003E27F0">
      <w:pPr>
        <w:pStyle w:val="a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Принятый Закон </w:t>
      </w:r>
      <w:proofErr w:type="gramStart"/>
      <w:r w:rsidRPr="0002731D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от 13 марта 2014 года</w:t>
      </w:r>
      <w:r w:rsidRPr="0002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охоте и охотничьем хозяйстве» </w:t>
      </w:r>
      <w:r w:rsidR="009A524E" w:rsidRPr="0002731D">
        <w:rPr>
          <w:rFonts w:ascii="Times New Roman" w:hAnsi="Times New Roman" w:cs="Times New Roman"/>
          <w:sz w:val="28"/>
          <w:szCs w:val="28"/>
        </w:rPr>
        <w:t xml:space="preserve">определяет, что </w:t>
      </w:r>
      <w:r w:rsidR="009A524E" w:rsidRPr="0002731D">
        <w:rPr>
          <w:rFonts w:ascii="Times New Roman" w:hAnsi="Times New Roman" w:cs="Times New Roman"/>
          <w:bCs/>
          <w:sz w:val="28"/>
          <w:szCs w:val="28"/>
        </w:rPr>
        <w:t>охота и охотхозяйства обеспечивают</w:t>
      </w:r>
      <w:r w:rsidR="009A524E" w:rsidRPr="0002731D">
        <w:rPr>
          <w:rFonts w:ascii="Times New Roman" w:hAnsi="Times New Roman" w:cs="Times New Roman"/>
          <w:sz w:val="28"/>
          <w:szCs w:val="28"/>
        </w:rPr>
        <w:t xml:space="preserve"> сохранение и воспроизводство охотничьих животных за счет их использования которое способствует получению средств, направляемых далее на сохранение охотничьих ресурсов, улучшение состояния их популяций и среды обитания, социально-экономическое развитие местных сообществ, впрочем</w:t>
      </w:r>
      <w:r w:rsidR="003B2BC1" w:rsidRPr="0002731D">
        <w:rPr>
          <w:rFonts w:ascii="Times New Roman" w:hAnsi="Times New Roman" w:cs="Times New Roman"/>
          <w:sz w:val="28"/>
          <w:szCs w:val="28"/>
        </w:rPr>
        <w:t>, обеспечивает</w:t>
      </w:r>
      <w:r w:rsidR="009A524E"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="000F5154" w:rsidRPr="0002731D">
        <w:rPr>
          <w:rFonts w:ascii="Times New Roman" w:hAnsi="Times New Roman" w:cs="Times New Roman"/>
          <w:bCs/>
          <w:sz w:val="28"/>
          <w:szCs w:val="28"/>
        </w:rPr>
        <w:t xml:space="preserve">начиная от охраны и благоустройства </w:t>
      </w:r>
      <w:r w:rsidR="009A524E" w:rsidRPr="0002731D">
        <w:rPr>
          <w:rFonts w:ascii="Times New Roman" w:hAnsi="Times New Roman" w:cs="Times New Roman"/>
          <w:bCs/>
          <w:sz w:val="28"/>
          <w:szCs w:val="28"/>
        </w:rPr>
        <w:t xml:space="preserve">дикой природы </w:t>
      </w:r>
      <w:r w:rsidR="005309F0" w:rsidRPr="0002731D">
        <w:rPr>
          <w:rFonts w:ascii="Times New Roman" w:hAnsi="Times New Roman" w:cs="Times New Roman"/>
          <w:bCs/>
          <w:sz w:val="28"/>
          <w:szCs w:val="28"/>
        </w:rPr>
        <w:t>и заканчивая</w:t>
      </w:r>
      <w:r w:rsidR="000F5154" w:rsidRPr="0002731D">
        <w:rPr>
          <w:rFonts w:ascii="Times New Roman" w:hAnsi="Times New Roman" w:cs="Times New Roman"/>
          <w:bCs/>
          <w:sz w:val="28"/>
          <w:szCs w:val="28"/>
        </w:rPr>
        <w:t xml:space="preserve"> биотехническими мероприятиями</w:t>
      </w:r>
      <w:r w:rsidR="009A524E" w:rsidRPr="0002731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15F3" w:rsidRPr="0002731D" w:rsidRDefault="00785E3D" w:rsidP="003E27F0">
      <w:pPr>
        <w:pStyle w:val="a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2731D">
        <w:rPr>
          <w:rFonts w:ascii="Times New Roman" w:hAnsi="Times New Roman" w:cs="Times New Roman"/>
          <w:sz w:val="28"/>
          <w:szCs w:val="28"/>
        </w:rPr>
        <w:t xml:space="preserve">Ни одно из предписаний Закона, что и ранее было </w:t>
      </w:r>
      <w:r w:rsidRPr="0002731D">
        <w:rPr>
          <w:rFonts w:ascii="Times New Roman" w:hAnsi="Times New Roman" w:cs="Times New Roman"/>
          <w:bCs/>
          <w:sz w:val="28"/>
          <w:szCs w:val="28"/>
        </w:rPr>
        <w:t>главной задачей охоты и охотхозяйств,</w:t>
      </w:r>
      <w:r w:rsidRPr="0002731D">
        <w:rPr>
          <w:rFonts w:ascii="Times New Roman" w:hAnsi="Times New Roman" w:cs="Times New Roman"/>
          <w:sz w:val="28"/>
          <w:szCs w:val="28"/>
        </w:rPr>
        <w:t xml:space="preserve"> по сегодняшний день не выполняется. Самое главное – численность </w:t>
      </w:r>
      <w:r w:rsidR="00146895" w:rsidRPr="0002731D">
        <w:rPr>
          <w:rFonts w:ascii="Times New Roman" w:hAnsi="Times New Roman" w:cs="Times New Roman"/>
          <w:sz w:val="28"/>
          <w:szCs w:val="28"/>
        </w:rPr>
        <w:t>диких животных</w:t>
      </w:r>
      <w:r w:rsidRPr="0002731D">
        <w:rPr>
          <w:rFonts w:ascii="Times New Roman" w:hAnsi="Times New Roman" w:cs="Times New Roman"/>
          <w:sz w:val="28"/>
          <w:szCs w:val="28"/>
        </w:rPr>
        <w:t xml:space="preserve"> за последние двадцать лет ощутимо сократилась. </w:t>
      </w:r>
      <w:r w:rsidRPr="0002731D">
        <w:rPr>
          <w:rFonts w:ascii="Times New Roman" w:hAnsi="Times New Roman" w:cs="Times New Roman"/>
          <w:sz w:val="28"/>
          <w:szCs w:val="28"/>
        </w:rPr>
        <w:lastRenderedPageBreak/>
        <w:t>Причем во многих частях прежнего пространства расселения некоторые охотничьи виды практически перестали встречаться.</w:t>
      </w:r>
    </w:p>
    <w:p w:rsidR="006F4850" w:rsidRPr="0002731D" w:rsidRDefault="00B17A85" w:rsidP="003E27F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2731D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5309F0" w:rsidRPr="0002731D">
        <w:rPr>
          <w:rFonts w:ascii="Times New Roman" w:hAnsi="Times New Roman" w:cs="Times New Roman"/>
          <w:sz w:val="28"/>
          <w:szCs w:val="28"/>
        </w:rPr>
        <w:t>2015</w:t>
      </w:r>
      <w:r w:rsidR="00BE27D3" w:rsidRPr="0002731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2731D">
        <w:rPr>
          <w:rFonts w:ascii="Times New Roman" w:hAnsi="Times New Roman" w:cs="Times New Roman"/>
          <w:sz w:val="28"/>
          <w:szCs w:val="28"/>
        </w:rPr>
        <w:t>в Бишкеке прошел Всемирный форум по сохранению снежного барса</w:t>
      </w:r>
      <w:r w:rsidR="00633395"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="00BE27D3" w:rsidRPr="0002731D">
        <w:rPr>
          <w:rFonts w:ascii="Times New Roman" w:hAnsi="Times New Roman" w:cs="Times New Roman"/>
          <w:sz w:val="28"/>
          <w:szCs w:val="28"/>
        </w:rPr>
        <w:t xml:space="preserve">на территории Кыргызстана, где самая большая его популяция на всем постсоветском пространстве. </w:t>
      </w:r>
      <w:r w:rsidR="00775F62" w:rsidRPr="0002731D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BE27D3" w:rsidRPr="0002731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BE27D3" w:rsidRPr="0002731D">
        <w:rPr>
          <w:rFonts w:ascii="Times New Roman" w:hAnsi="Times New Roman" w:cs="Times New Roman"/>
          <w:sz w:val="28"/>
          <w:szCs w:val="28"/>
        </w:rPr>
        <w:t xml:space="preserve"> 2</w:t>
      </w:r>
      <w:r w:rsidR="00D22064" w:rsidRPr="0002731D">
        <w:rPr>
          <w:rFonts w:ascii="Times New Roman" w:hAnsi="Times New Roman" w:cs="Times New Roman"/>
          <w:sz w:val="28"/>
          <w:szCs w:val="28"/>
        </w:rPr>
        <w:t>2</w:t>
      </w:r>
      <w:r w:rsidR="00BE27D3"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="00D22064" w:rsidRPr="0002731D">
        <w:rPr>
          <w:rFonts w:ascii="Times New Roman" w:hAnsi="Times New Roman" w:cs="Times New Roman"/>
          <w:sz w:val="28"/>
          <w:szCs w:val="28"/>
        </w:rPr>
        <w:t>года</w:t>
      </w:r>
      <w:r w:rsidR="00BE27D3" w:rsidRPr="0002731D">
        <w:rPr>
          <w:rFonts w:ascii="Times New Roman" w:hAnsi="Times New Roman" w:cs="Times New Roman"/>
          <w:sz w:val="28"/>
          <w:szCs w:val="28"/>
        </w:rPr>
        <w:t xml:space="preserve"> популяция </w:t>
      </w:r>
      <w:r w:rsidR="001C3E4B" w:rsidRPr="0002731D">
        <w:rPr>
          <w:rFonts w:ascii="Times New Roman" w:hAnsi="Times New Roman" w:cs="Times New Roman"/>
          <w:sz w:val="28"/>
          <w:szCs w:val="28"/>
        </w:rPr>
        <w:t>данного редкого животного</w:t>
      </w:r>
      <w:r w:rsidR="00BE27D3" w:rsidRPr="0002731D">
        <w:rPr>
          <w:rFonts w:ascii="Times New Roman" w:hAnsi="Times New Roman" w:cs="Times New Roman"/>
          <w:sz w:val="28"/>
          <w:szCs w:val="28"/>
        </w:rPr>
        <w:t xml:space="preserve"> в Кыргызстане сократилась вдвое</w:t>
      </w:r>
      <w:r w:rsidR="00895A90" w:rsidRPr="0002731D">
        <w:rPr>
          <w:rFonts w:ascii="Times New Roman" w:hAnsi="Times New Roman" w:cs="Times New Roman"/>
          <w:sz w:val="28"/>
          <w:szCs w:val="28"/>
        </w:rPr>
        <w:t>.</w:t>
      </w:r>
      <w:r w:rsidR="006F4850"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Pr="0002731D">
        <w:rPr>
          <w:rFonts w:ascii="Times New Roman" w:hAnsi="Times New Roman" w:cs="Times New Roman"/>
          <w:sz w:val="28"/>
          <w:szCs w:val="28"/>
        </w:rPr>
        <w:t>По итогам Всемирного форума принята Глобальная программа по сохранению экосистем снежного барса на 2014-2020 гг</w:t>
      </w:r>
      <w:r w:rsidR="005309F0" w:rsidRPr="0002731D">
        <w:rPr>
          <w:rFonts w:ascii="Times New Roman" w:hAnsi="Times New Roman" w:cs="Times New Roman"/>
          <w:sz w:val="28"/>
          <w:szCs w:val="28"/>
        </w:rPr>
        <w:t>., объем финансирования составил</w:t>
      </w:r>
      <w:r w:rsidRPr="0002731D">
        <w:rPr>
          <w:rFonts w:ascii="Times New Roman" w:hAnsi="Times New Roman" w:cs="Times New Roman"/>
          <w:sz w:val="28"/>
          <w:szCs w:val="28"/>
        </w:rPr>
        <w:t xml:space="preserve"> 190 млн</w:t>
      </w:r>
      <w:r w:rsidR="006F4850" w:rsidRPr="0002731D">
        <w:rPr>
          <w:rFonts w:ascii="Times New Roman" w:hAnsi="Times New Roman" w:cs="Times New Roman"/>
          <w:sz w:val="28"/>
          <w:szCs w:val="28"/>
        </w:rPr>
        <w:t>.</w:t>
      </w:r>
      <w:r w:rsidRPr="0002731D">
        <w:rPr>
          <w:rFonts w:ascii="Times New Roman" w:hAnsi="Times New Roman" w:cs="Times New Roman"/>
          <w:sz w:val="28"/>
          <w:szCs w:val="28"/>
        </w:rPr>
        <w:t xml:space="preserve"> долларов США</w:t>
      </w:r>
      <w:r w:rsidR="006F4850" w:rsidRPr="0002731D">
        <w:rPr>
          <w:rFonts w:ascii="Times New Roman" w:hAnsi="Times New Roman" w:cs="Times New Roman"/>
          <w:sz w:val="28"/>
          <w:szCs w:val="28"/>
        </w:rPr>
        <w:t>.</w:t>
      </w:r>
    </w:p>
    <w:p w:rsidR="00B17A85" w:rsidRPr="0002731D" w:rsidRDefault="00B17A85" w:rsidP="003E27F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2731D">
        <w:rPr>
          <w:rFonts w:ascii="Times New Roman" w:hAnsi="Times New Roman" w:cs="Times New Roman"/>
          <w:sz w:val="28"/>
          <w:szCs w:val="28"/>
        </w:rPr>
        <w:t>Экологи считают, что решением проблемы является комплексный подход, а не односторонний, сосредоточенный исключительно на снежном барсе.</w:t>
      </w:r>
      <w:r w:rsidR="0090222E"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Pr="0002731D">
        <w:rPr>
          <w:rFonts w:ascii="Times New Roman" w:hAnsi="Times New Roman" w:cs="Times New Roman"/>
          <w:sz w:val="28"/>
          <w:szCs w:val="28"/>
        </w:rPr>
        <w:t>Снежный барс стоит на самой вершине пищевой пирамиды. Наличие и развитие его популяции - это показатель устойчивости и нормального существования всей биологической системы.</w:t>
      </w:r>
    </w:p>
    <w:p w:rsidR="00ED7FDC" w:rsidRPr="0002731D" w:rsidRDefault="006D0AAC" w:rsidP="003E27F0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2731D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тем, </w:t>
      </w:r>
      <w:r w:rsidR="00BA4319" w:rsidRPr="0002731D">
        <w:rPr>
          <w:rFonts w:ascii="Times New Roman" w:hAnsi="Times New Roman" w:cs="Times New Roman"/>
          <w:sz w:val="28"/>
          <w:szCs w:val="28"/>
        </w:rPr>
        <w:t>не менее катастрофическое</w:t>
      </w:r>
      <w:r w:rsidR="00BA4319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73A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B6673A" w:rsidRPr="0002731D">
        <w:rPr>
          <w:rFonts w:ascii="Times New Roman" w:hAnsi="Times New Roman" w:cs="Times New Roman"/>
          <w:sz w:val="28"/>
          <w:szCs w:val="28"/>
        </w:rPr>
        <w:t>архара</w:t>
      </w:r>
      <w:r w:rsidR="008C0FA8"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="00CF7C2A" w:rsidRPr="0002731D">
        <w:rPr>
          <w:rFonts w:ascii="Times New Roman" w:hAnsi="Times New Roman" w:cs="Times New Roman"/>
          <w:sz w:val="28"/>
          <w:szCs w:val="28"/>
        </w:rPr>
        <w:t>и других диких копытных</w:t>
      </w:r>
      <w:r w:rsidR="00B6673A" w:rsidRPr="0002731D">
        <w:rPr>
          <w:rFonts w:ascii="Times New Roman" w:hAnsi="Times New Roman" w:cs="Times New Roman"/>
          <w:sz w:val="28"/>
          <w:szCs w:val="28"/>
        </w:rPr>
        <w:t>, которые являются основным кормом барса</w:t>
      </w:r>
      <w:r w:rsidR="005309F0" w:rsidRPr="0002731D">
        <w:rPr>
          <w:rFonts w:ascii="Times New Roman" w:hAnsi="Times New Roman" w:cs="Times New Roman"/>
          <w:sz w:val="28"/>
          <w:szCs w:val="28"/>
        </w:rPr>
        <w:t xml:space="preserve"> и, сегодня стали </w:t>
      </w:r>
      <w:r w:rsidR="000A07A8" w:rsidRPr="0002731D">
        <w:rPr>
          <w:rFonts w:ascii="Times New Roman" w:hAnsi="Times New Roman" w:cs="Times New Roman"/>
          <w:sz w:val="28"/>
          <w:szCs w:val="28"/>
          <w:lang w:eastAsia="ru-RU"/>
        </w:rPr>
        <w:t>главным объект</w:t>
      </w:r>
      <w:r w:rsidR="008C0FA8" w:rsidRPr="0002731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0A07A8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FA8" w:rsidRPr="0002731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A07A8" w:rsidRPr="0002731D">
        <w:rPr>
          <w:rFonts w:ascii="Times New Roman" w:hAnsi="Times New Roman" w:cs="Times New Roman"/>
          <w:sz w:val="28"/>
          <w:szCs w:val="28"/>
          <w:lang w:eastAsia="ru-RU"/>
        </w:rPr>
        <w:t>валютной охоты</w:t>
      </w:r>
      <w:r w:rsidR="004C082E" w:rsidRPr="0002731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F3E6E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01B81" w:rsidRPr="0002731D">
        <w:rPr>
          <w:rFonts w:ascii="Times New Roman" w:hAnsi="Times New Roman" w:cs="Times New Roman"/>
          <w:sz w:val="28"/>
          <w:szCs w:val="28"/>
        </w:rPr>
        <w:t xml:space="preserve">По данным независимых экологов </w:t>
      </w:r>
      <w:r w:rsidR="00B6673A" w:rsidRPr="0002731D">
        <w:rPr>
          <w:rFonts w:ascii="Times New Roman" w:hAnsi="Times New Roman" w:cs="Times New Roman"/>
          <w:sz w:val="28"/>
          <w:szCs w:val="28"/>
        </w:rPr>
        <w:t xml:space="preserve">на большей части нашей страны </w:t>
      </w:r>
      <w:r w:rsidR="00D01B81" w:rsidRPr="0002731D">
        <w:rPr>
          <w:rFonts w:ascii="Times New Roman" w:hAnsi="Times New Roman" w:cs="Times New Roman"/>
          <w:sz w:val="28"/>
          <w:szCs w:val="28"/>
        </w:rPr>
        <w:t>в результате стихийной охоты</w:t>
      </w:r>
      <w:r w:rsidR="00B6673A" w:rsidRPr="0002731D">
        <w:rPr>
          <w:rFonts w:ascii="Times New Roman" w:hAnsi="Times New Roman" w:cs="Times New Roman"/>
          <w:sz w:val="28"/>
          <w:szCs w:val="28"/>
        </w:rPr>
        <w:t xml:space="preserve"> почти ничего не осталось. </w:t>
      </w:r>
      <w:r w:rsidR="006B427A" w:rsidRPr="0002731D">
        <w:rPr>
          <w:rFonts w:ascii="Times New Roman" w:hAnsi="Times New Roman" w:cs="Times New Roman"/>
          <w:sz w:val="28"/>
          <w:szCs w:val="28"/>
        </w:rPr>
        <w:t xml:space="preserve">Разве что </w:t>
      </w:r>
      <w:proofErr w:type="gramStart"/>
      <w:r w:rsidR="00B6673A" w:rsidRPr="0002731D">
        <w:rPr>
          <w:rFonts w:ascii="Times New Roman" w:hAnsi="Times New Roman" w:cs="Times New Roman"/>
          <w:sz w:val="28"/>
          <w:szCs w:val="28"/>
        </w:rPr>
        <w:t>групп</w:t>
      </w:r>
      <w:r w:rsidR="006A29B3" w:rsidRPr="0002731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6673A" w:rsidRPr="0002731D">
        <w:rPr>
          <w:rFonts w:ascii="Times New Roman" w:hAnsi="Times New Roman" w:cs="Times New Roman"/>
          <w:sz w:val="28"/>
          <w:szCs w:val="28"/>
        </w:rPr>
        <w:t xml:space="preserve"> едва достигающие десятка запуганных особей</w:t>
      </w:r>
      <w:r w:rsidR="006B427A" w:rsidRPr="0002731D">
        <w:rPr>
          <w:rFonts w:ascii="Times New Roman" w:hAnsi="Times New Roman" w:cs="Times New Roman"/>
          <w:sz w:val="28"/>
          <w:szCs w:val="28"/>
        </w:rPr>
        <w:t>,</w:t>
      </w:r>
      <w:r w:rsidR="006F7282"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="006B427A" w:rsidRPr="0002731D">
        <w:rPr>
          <w:rFonts w:ascii="Times New Roman" w:hAnsi="Times New Roman" w:cs="Times New Roman"/>
          <w:sz w:val="28"/>
          <w:szCs w:val="28"/>
        </w:rPr>
        <w:t xml:space="preserve">куда </w:t>
      </w:r>
      <w:r w:rsidR="00B6673A" w:rsidRPr="0002731D">
        <w:rPr>
          <w:rFonts w:ascii="Times New Roman" w:hAnsi="Times New Roman" w:cs="Times New Roman"/>
          <w:sz w:val="28"/>
          <w:szCs w:val="28"/>
        </w:rPr>
        <w:t>там до тысячных стад, кото</w:t>
      </w:r>
      <w:r w:rsidR="005D2BBC" w:rsidRPr="0002731D">
        <w:rPr>
          <w:rFonts w:ascii="Times New Roman" w:hAnsi="Times New Roman" w:cs="Times New Roman"/>
          <w:sz w:val="28"/>
          <w:szCs w:val="28"/>
        </w:rPr>
        <w:t xml:space="preserve">рые так впечатлили итальянского </w:t>
      </w:r>
      <w:r w:rsidR="00B6673A" w:rsidRPr="0002731D">
        <w:rPr>
          <w:rFonts w:ascii="Times New Roman" w:hAnsi="Times New Roman" w:cs="Times New Roman"/>
          <w:sz w:val="28"/>
          <w:szCs w:val="28"/>
        </w:rPr>
        <w:t>путешественника Марко Поло, побывавшего в наших краях в 13 веке.</w:t>
      </w:r>
      <w:r w:rsidR="006A29B3"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="00B6673A" w:rsidRPr="0002731D">
        <w:rPr>
          <w:rFonts w:ascii="Times New Roman" w:hAnsi="Times New Roman" w:cs="Times New Roman"/>
          <w:sz w:val="28"/>
          <w:szCs w:val="28"/>
        </w:rPr>
        <w:t xml:space="preserve">Архары и </w:t>
      </w:r>
      <w:proofErr w:type="spellStart"/>
      <w:r w:rsidR="00B6673A" w:rsidRPr="0002731D">
        <w:rPr>
          <w:rFonts w:ascii="Times New Roman" w:hAnsi="Times New Roman" w:cs="Times New Roman"/>
          <w:sz w:val="28"/>
          <w:szCs w:val="28"/>
        </w:rPr>
        <w:t>теке</w:t>
      </w:r>
      <w:proofErr w:type="spellEnd"/>
      <w:r w:rsidR="00B6673A" w:rsidRPr="0002731D">
        <w:rPr>
          <w:rFonts w:ascii="Times New Roman" w:hAnsi="Times New Roman" w:cs="Times New Roman"/>
          <w:sz w:val="28"/>
          <w:szCs w:val="28"/>
        </w:rPr>
        <w:t xml:space="preserve"> – стадные животные, и </w:t>
      </w:r>
      <w:r w:rsidR="0044589C" w:rsidRPr="0002731D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B6673A" w:rsidRPr="0002731D">
        <w:rPr>
          <w:rFonts w:ascii="Times New Roman" w:hAnsi="Times New Roman" w:cs="Times New Roman"/>
          <w:sz w:val="28"/>
          <w:szCs w:val="28"/>
        </w:rPr>
        <w:t xml:space="preserve">групп – точный индикатор действительной численности. Но даже в </w:t>
      </w:r>
      <w:r w:rsidR="00F924DB" w:rsidRPr="0002731D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B6673A" w:rsidRPr="0002731D">
        <w:rPr>
          <w:rFonts w:ascii="Times New Roman" w:hAnsi="Times New Roman" w:cs="Times New Roman"/>
          <w:sz w:val="28"/>
          <w:szCs w:val="28"/>
        </w:rPr>
        <w:t>Иссык</w:t>
      </w:r>
      <w:r w:rsidR="006A29B3" w:rsidRPr="0002731D">
        <w:rPr>
          <w:rFonts w:ascii="Times New Roman" w:hAnsi="Times New Roman" w:cs="Times New Roman"/>
          <w:sz w:val="28"/>
          <w:szCs w:val="28"/>
        </w:rPr>
        <w:t xml:space="preserve">-Кульской </w:t>
      </w:r>
      <w:r w:rsidR="00B6673A" w:rsidRPr="0002731D">
        <w:rPr>
          <w:rFonts w:ascii="Times New Roman" w:hAnsi="Times New Roman" w:cs="Times New Roman"/>
          <w:sz w:val="28"/>
          <w:szCs w:val="28"/>
        </w:rPr>
        <w:t>и Нарынской областях преобладают групп</w:t>
      </w:r>
      <w:r w:rsidR="006A29B3" w:rsidRPr="0002731D">
        <w:rPr>
          <w:rFonts w:ascii="Times New Roman" w:hAnsi="Times New Roman" w:cs="Times New Roman"/>
          <w:sz w:val="28"/>
          <w:szCs w:val="28"/>
        </w:rPr>
        <w:t>ы</w:t>
      </w:r>
      <w:r w:rsidR="00B6673A" w:rsidRPr="0002731D">
        <w:rPr>
          <w:rFonts w:ascii="Times New Roman" w:hAnsi="Times New Roman" w:cs="Times New Roman"/>
          <w:sz w:val="28"/>
          <w:szCs w:val="28"/>
        </w:rPr>
        <w:t xml:space="preserve"> не более 20 особей. На обследованной более чем 17 </w:t>
      </w:r>
      <w:proofErr w:type="spellStart"/>
      <w:r w:rsidR="00B6673A" w:rsidRPr="000273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6673A" w:rsidRPr="000273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6673A" w:rsidRPr="0002731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6673A" w:rsidRPr="0002731D">
        <w:rPr>
          <w:rFonts w:ascii="Times New Roman" w:hAnsi="Times New Roman" w:cs="Times New Roman"/>
          <w:sz w:val="28"/>
          <w:szCs w:val="28"/>
        </w:rPr>
        <w:t xml:space="preserve"> средняя плотность </w:t>
      </w:r>
      <w:proofErr w:type="spellStart"/>
      <w:r w:rsidR="00B6673A" w:rsidRPr="0002731D">
        <w:rPr>
          <w:rFonts w:ascii="Times New Roman" w:hAnsi="Times New Roman" w:cs="Times New Roman"/>
          <w:sz w:val="28"/>
          <w:szCs w:val="28"/>
        </w:rPr>
        <w:t>теке</w:t>
      </w:r>
      <w:proofErr w:type="spellEnd"/>
      <w:r w:rsidR="00B6673A" w:rsidRPr="0002731D">
        <w:rPr>
          <w:rFonts w:ascii="Times New Roman" w:hAnsi="Times New Roman" w:cs="Times New Roman"/>
          <w:sz w:val="28"/>
          <w:szCs w:val="28"/>
        </w:rPr>
        <w:t xml:space="preserve"> и архаров не превышает 1 особи на к</w:t>
      </w:r>
      <w:r w:rsidR="006A29B3" w:rsidRPr="0002731D">
        <w:rPr>
          <w:rFonts w:ascii="Times New Roman" w:hAnsi="Times New Roman" w:cs="Times New Roman"/>
          <w:sz w:val="28"/>
          <w:szCs w:val="28"/>
        </w:rPr>
        <w:t>в</w:t>
      </w:r>
      <w:r w:rsidR="00B6673A" w:rsidRPr="0002731D">
        <w:rPr>
          <w:rFonts w:ascii="Times New Roman" w:hAnsi="Times New Roman" w:cs="Times New Roman"/>
          <w:sz w:val="28"/>
          <w:szCs w:val="28"/>
        </w:rPr>
        <w:t>.км. Это в 20 раз меньше нормальной плотности.</w:t>
      </w:r>
      <w:r w:rsidR="00E174D8"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="00A90144" w:rsidRPr="0002731D">
        <w:rPr>
          <w:rFonts w:ascii="Times New Roman" w:hAnsi="Times New Roman" w:cs="Times New Roman"/>
          <w:sz w:val="28"/>
          <w:szCs w:val="28"/>
        </w:rPr>
        <w:t xml:space="preserve">Данные других </w:t>
      </w:r>
      <w:r w:rsidR="00E174D8" w:rsidRPr="0002731D">
        <w:rPr>
          <w:rFonts w:ascii="Times New Roman" w:hAnsi="Times New Roman" w:cs="Times New Roman"/>
          <w:sz w:val="28"/>
          <w:szCs w:val="28"/>
        </w:rPr>
        <w:t>экологов более ужасающ</w:t>
      </w:r>
      <w:r w:rsidR="009E08FD" w:rsidRPr="0002731D">
        <w:rPr>
          <w:rFonts w:ascii="Times New Roman" w:hAnsi="Times New Roman" w:cs="Times New Roman"/>
          <w:sz w:val="28"/>
          <w:szCs w:val="28"/>
        </w:rPr>
        <w:t>и</w:t>
      </w:r>
      <w:r w:rsidR="00E174D8" w:rsidRPr="0002731D">
        <w:rPr>
          <w:rFonts w:ascii="Times New Roman" w:hAnsi="Times New Roman" w:cs="Times New Roman"/>
          <w:sz w:val="28"/>
          <w:szCs w:val="28"/>
        </w:rPr>
        <w:t>е.</w:t>
      </w:r>
      <w:r w:rsidR="003D0F16"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Pr="0002731D">
        <w:rPr>
          <w:rFonts w:ascii="Times New Roman" w:hAnsi="Times New Roman" w:cs="Times New Roman"/>
          <w:sz w:val="28"/>
          <w:szCs w:val="28"/>
          <w:lang w:eastAsia="ru-RU"/>
        </w:rPr>
        <w:t>Летом барсы еще могут прокормиться кое-как на другой дичи: сурках, зайцах (которых, кстати, осталось маловато), птицах и даже мышевидных. Но зимой, которая в высокогорье длится более полугода, снижение численности диких копытных становится прямым условием вымирания барсов.</w:t>
      </w:r>
      <w:r w:rsidRPr="0002731D">
        <w:rPr>
          <w:rFonts w:ascii="Times New Roman" w:eastAsia="Calibri" w:hAnsi="Times New Roman" w:cs="Times New Roman"/>
          <w:sz w:val="28"/>
          <w:szCs w:val="28"/>
        </w:rPr>
        <w:t xml:space="preserve"> А ведь барсам никакие миллионы долларов не помогут, если уничтожить их корма и полностью разрушить их среду обитания.</w:t>
      </w:r>
    </w:p>
    <w:p w:rsidR="00ED7FDC" w:rsidRPr="0002731D" w:rsidRDefault="008F0C11" w:rsidP="003E27F0">
      <w:pPr>
        <w:pStyle w:val="a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2731D">
        <w:rPr>
          <w:rFonts w:ascii="Times New Roman" w:hAnsi="Times New Roman" w:cs="Times New Roman"/>
          <w:sz w:val="28"/>
          <w:szCs w:val="28"/>
        </w:rPr>
        <w:t xml:space="preserve">Конечно, охотники могут оспаривать цифры, ссылаясь на своих собственных данных, но факт снижения численности налицо, как и факт практически полного отсутствия защиты от браконьерства. </w:t>
      </w:r>
      <w:r w:rsidR="00C359E5" w:rsidRPr="0002731D">
        <w:rPr>
          <w:rFonts w:ascii="Times New Roman" w:hAnsi="Times New Roman" w:cs="Times New Roman"/>
          <w:sz w:val="28"/>
          <w:szCs w:val="28"/>
          <w:lang w:eastAsia="ru-RU"/>
        </w:rPr>
        <w:t>На самом деле,</w:t>
      </w:r>
      <w:r w:rsidR="008B758B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охотхозяйств </w:t>
      </w:r>
      <w:r w:rsidR="00C359E5" w:rsidRPr="0002731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252EF3" w:rsidRPr="0002731D">
        <w:rPr>
          <w:rFonts w:ascii="Times New Roman" w:hAnsi="Times New Roman" w:cs="Times New Roman"/>
          <w:sz w:val="28"/>
          <w:szCs w:val="28"/>
          <w:lang w:eastAsia="ru-RU"/>
        </w:rPr>
        <w:t>оборот</w:t>
      </w:r>
      <w:r w:rsidR="00C359E5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58B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провоцирует браконьерство. </w:t>
      </w:r>
    </w:p>
    <w:p w:rsidR="00C71DF7" w:rsidRPr="0002731D" w:rsidRDefault="007C0155" w:rsidP="003E27F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2731D">
        <w:rPr>
          <w:rFonts w:ascii="Times New Roman" w:hAnsi="Times New Roman" w:cs="Times New Roman"/>
          <w:sz w:val="28"/>
          <w:szCs w:val="28"/>
        </w:rPr>
        <w:t xml:space="preserve">Отстреливая самых лучших и крупных особей, так называемых «трофейных», охотники неизбежно сокращают генетическое разнообразие популяции, </w:t>
      </w:r>
      <w:r w:rsidR="003F0481" w:rsidRPr="0002731D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Pr="0002731D">
        <w:rPr>
          <w:rFonts w:ascii="Times New Roman" w:hAnsi="Times New Roman" w:cs="Times New Roman"/>
          <w:sz w:val="28"/>
          <w:szCs w:val="28"/>
        </w:rPr>
        <w:t>нанос</w:t>
      </w:r>
      <w:r w:rsidR="003F0481" w:rsidRPr="0002731D">
        <w:rPr>
          <w:rFonts w:ascii="Times New Roman" w:hAnsi="Times New Roman" w:cs="Times New Roman"/>
          <w:sz w:val="28"/>
          <w:szCs w:val="28"/>
        </w:rPr>
        <w:t>я</w:t>
      </w:r>
      <w:r w:rsidRPr="0002731D">
        <w:rPr>
          <w:rFonts w:ascii="Times New Roman" w:hAnsi="Times New Roman" w:cs="Times New Roman"/>
          <w:sz w:val="28"/>
          <w:szCs w:val="28"/>
        </w:rPr>
        <w:t xml:space="preserve">т непоправимый </w:t>
      </w:r>
      <w:proofErr w:type="gramStart"/>
      <w:r w:rsidRPr="0002731D">
        <w:rPr>
          <w:rFonts w:ascii="Times New Roman" w:hAnsi="Times New Roman" w:cs="Times New Roman"/>
          <w:sz w:val="28"/>
          <w:szCs w:val="28"/>
        </w:rPr>
        <w:t>ущерб</w:t>
      </w:r>
      <w:proofErr w:type="gramEnd"/>
      <w:r w:rsidRPr="0002731D">
        <w:rPr>
          <w:rFonts w:ascii="Times New Roman" w:hAnsi="Times New Roman" w:cs="Times New Roman"/>
          <w:sz w:val="28"/>
          <w:szCs w:val="28"/>
        </w:rPr>
        <w:t xml:space="preserve"> генофонду видов, особенно истребляя самцов в наиболее продуктивном возрасте</w:t>
      </w:r>
      <w:r w:rsidR="005560B5" w:rsidRPr="0002731D">
        <w:rPr>
          <w:rFonts w:ascii="Times New Roman" w:hAnsi="Times New Roman" w:cs="Times New Roman"/>
          <w:sz w:val="28"/>
          <w:szCs w:val="28"/>
        </w:rPr>
        <w:t>. Ин</w:t>
      </w:r>
      <w:r w:rsidR="001C19A7" w:rsidRPr="0002731D">
        <w:rPr>
          <w:rFonts w:ascii="Times New Roman" w:hAnsi="Times New Roman" w:cs="Times New Roman"/>
          <w:sz w:val="28"/>
          <w:szCs w:val="28"/>
        </w:rPr>
        <w:t>аче говоря,</w:t>
      </w:r>
      <w:r w:rsidR="00C71DF7" w:rsidRPr="0002731D">
        <w:rPr>
          <w:rFonts w:ascii="Times New Roman" w:hAnsi="Times New Roman" w:cs="Times New Roman"/>
          <w:sz w:val="28"/>
          <w:szCs w:val="28"/>
        </w:rPr>
        <w:t xml:space="preserve"> охот</w:t>
      </w:r>
      <w:r w:rsidR="001C19A7" w:rsidRPr="0002731D">
        <w:rPr>
          <w:rFonts w:ascii="Times New Roman" w:hAnsi="Times New Roman" w:cs="Times New Roman"/>
          <w:sz w:val="28"/>
          <w:szCs w:val="28"/>
        </w:rPr>
        <w:t>а - это</w:t>
      </w:r>
      <w:r w:rsidR="00C71DF7" w:rsidRPr="0002731D">
        <w:rPr>
          <w:rFonts w:ascii="Times New Roman" w:hAnsi="Times New Roman" w:cs="Times New Roman"/>
          <w:sz w:val="28"/>
          <w:szCs w:val="28"/>
        </w:rPr>
        <w:t xml:space="preserve"> селекци</w:t>
      </w:r>
      <w:r w:rsidR="001C19A7" w:rsidRPr="0002731D">
        <w:rPr>
          <w:rFonts w:ascii="Times New Roman" w:hAnsi="Times New Roman" w:cs="Times New Roman"/>
          <w:sz w:val="28"/>
          <w:szCs w:val="28"/>
        </w:rPr>
        <w:t>я</w:t>
      </w:r>
      <w:r w:rsidR="00C71DF7" w:rsidRPr="0002731D">
        <w:rPr>
          <w:rFonts w:ascii="Times New Roman" w:hAnsi="Times New Roman" w:cs="Times New Roman"/>
          <w:sz w:val="28"/>
          <w:szCs w:val="28"/>
        </w:rPr>
        <w:t xml:space="preserve"> наоборот. </w:t>
      </w:r>
      <w:r w:rsidR="005560B5" w:rsidRPr="00027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25D" w:rsidRPr="0002731D" w:rsidRDefault="003F0481" w:rsidP="003E27F0">
      <w:pPr>
        <w:pStyle w:val="a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2731D">
        <w:rPr>
          <w:rFonts w:ascii="Times New Roman" w:hAnsi="Times New Roman" w:cs="Times New Roman"/>
          <w:bCs/>
          <w:sz w:val="28"/>
          <w:szCs w:val="28"/>
        </w:rPr>
        <w:t>Наивно полагать</w:t>
      </w:r>
      <w:r w:rsidR="00C71DF7" w:rsidRPr="0002731D">
        <w:rPr>
          <w:rFonts w:ascii="Times New Roman" w:hAnsi="Times New Roman" w:cs="Times New Roman"/>
          <w:bCs/>
          <w:sz w:val="28"/>
          <w:szCs w:val="28"/>
        </w:rPr>
        <w:t>, что</w:t>
      </w:r>
      <w:r w:rsidR="0084725D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задача увеличения поступлений специальных средств и выдача уполномоченными органами разрешений на </w:t>
      </w:r>
      <w:r w:rsidR="0084725D" w:rsidRPr="0002731D">
        <w:rPr>
          <w:rFonts w:ascii="Times New Roman" w:hAnsi="Times New Roman" w:cs="Times New Roman"/>
          <w:sz w:val="28"/>
          <w:szCs w:val="28"/>
          <w:lang w:eastAsia="ru-RU"/>
        </w:rPr>
        <w:t>отстрел диких животных, включая занесенных в Красную книгу</w:t>
      </w:r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Кыргызской Республики</w:t>
      </w:r>
      <w:r w:rsidR="0084725D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, ведется </w:t>
      </w:r>
      <w:r w:rsidR="00743716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у нас </w:t>
      </w:r>
      <w:r w:rsidR="0084725D" w:rsidRPr="0002731D">
        <w:rPr>
          <w:rFonts w:ascii="Times New Roman" w:hAnsi="Times New Roman" w:cs="Times New Roman"/>
          <w:sz w:val="28"/>
          <w:szCs w:val="28"/>
          <w:lang w:eastAsia="ru-RU"/>
        </w:rPr>
        <w:t>ради охраны дикой природы.</w:t>
      </w:r>
    </w:p>
    <w:p w:rsidR="0084725D" w:rsidRPr="0002731D" w:rsidRDefault="00D9600C" w:rsidP="003E27F0">
      <w:pPr>
        <w:pStyle w:val="a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273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следует отметить, что новый Закон об охоте не содержит ни одной нормы, прямо запрещающих отстрел </w:t>
      </w:r>
      <w:r w:rsidRPr="0002731D">
        <w:rPr>
          <w:rFonts w:ascii="Times New Roman" w:hAnsi="Times New Roman" w:cs="Times New Roman"/>
          <w:sz w:val="28"/>
          <w:szCs w:val="28"/>
        </w:rPr>
        <w:t xml:space="preserve">редких, исчезающих или находящихся под угрозой исчезновения объектов животного мира, занесенных в Красную книгу. Напротив, законодательно </w:t>
      </w:r>
      <w:r w:rsidR="00754617" w:rsidRPr="0002731D">
        <w:rPr>
          <w:rFonts w:ascii="Times New Roman" w:hAnsi="Times New Roman" w:cs="Times New Roman"/>
          <w:sz w:val="28"/>
          <w:szCs w:val="28"/>
        </w:rPr>
        <w:t>установлено</w:t>
      </w:r>
      <w:r w:rsidRPr="0002731D">
        <w:rPr>
          <w:rFonts w:ascii="Times New Roman" w:hAnsi="Times New Roman" w:cs="Times New Roman"/>
          <w:sz w:val="28"/>
          <w:szCs w:val="28"/>
        </w:rPr>
        <w:t>, что «</w:t>
      </w:r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добыча объектов животного мира, занесенных в Красную книгу </w:t>
      </w:r>
      <w:proofErr w:type="gramStart"/>
      <w:r w:rsidRPr="0002731D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по специальному разрешению…» (ст.21 Закона КР «О животном мире»).</w:t>
      </w:r>
    </w:p>
    <w:p w:rsidR="00D9600C" w:rsidRPr="0002731D" w:rsidRDefault="00BD07A8" w:rsidP="003E27F0">
      <w:pPr>
        <w:pStyle w:val="a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2731D">
        <w:rPr>
          <w:rFonts w:ascii="Times New Roman" w:hAnsi="Times New Roman" w:cs="Times New Roman"/>
          <w:bCs/>
          <w:sz w:val="28"/>
          <w:szCs w:val="28"/>
        </w:rPr>
        <w:t>Иными словами</w:t>
      </w:r>
      <w:r w:rsidR="00D76C27" w:rsidRPr="0002731D">
        <w:rPr>
          <w:rFonts w:ascii="Times New Roman" w:hAnsi="Times New Roman" w:cs="Times New Roman"/>
          <w:bCs/>
          <w:sz w:val="28"/>
          <w:szCs w:val="28"/>
        </w:rPr>
        <w:t>,</w:t>
      </w:r>
      <w:r w:rsidRPr="0002731D">
        <w:rPr>
          <w:rFonts w:ascii="Times New Roman" w:hAnsi="Times New Roman" w:cs="Times New Roman"/>
          <w:bCs/>
          <w:sz w:val="28"/>
          <w:szCs w:val="28"/>
        </w:rPr>
        <w:t xml:space="preserve"> сегодня мы </w:t>
      </w:r>
      <w:r w:rsidR="00C8497D" w:rsidRPr="0002731D">
        <w:rPr>
          <w:rFonts w:ascii="Times New Roman" w:hAnsi="Times New Roman" w:cs="Times New Roman"/>
          <w:bCs/>
          <w:sz w:val="28"/>
          <w:szCs w:val="28"/>
        </w:rPr>
        <w:t xml:space="preserve">спокойно </w:t>
      </w:r>
      <w:r w:rsidRPr="0002731D">
        <w:rPr>
          <w:rFonts w:ascii="Times New Roman" w:hAnsi="Times New Roman" w:cs="Times New Roman"/>
          <w:bCs/>
          <w:sz w:val="28"/>
          <w:szCs w:val="28"/>
        </w:rPr>
        <w:t xml:space="preserve">истребляем свою дикую природу, чтобы потом потратить внушительные средства на их воспроизводства и создание национальных парков - как на примере барса. </w:t>
      </w:r>
    </w:p>
    <w:p w:rsidR="002B1707" w:rsidRPr="0002731D" w:rsidRDefault="00B85C6B" w:rsidP="003E27F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2731D">
        <w:rPr>
          <w:rFonts w:ascii="Times New Roman" w:hAnsi="Times New Roman" w:cs="Times New Roman"/>
          <w:bCs/>
          <w:sz w:val="28"/>
          <w:szCs w:val="28"/>
        </w:rPr>
        <w:t xml:space="preserve">Именно в силу подобных ситуаций, </w:t>
      </w:r>
      <w:r w:rsidRPr="0002731D">
        <w:rPr>
          <w:rFonts w:ascii="Times New Roman" w:hAnsi="Times New Roman" w:cs="Times New Roman"/>
          <w:sz w:val="28"/>
          <w:szCs w:val="28"/>
        </w:rPr>
        <w:t xml:space="preserve">в </w:t>
      </w:r>
      <w:r w:rsidR="002B1707" w:rsidRPr="0002731D">
        <w:rPr>
          <w:rFonts w:ascii="Times New Roman" w:hAnsi="Times New Roman" w:cs="Times New Roman"/>
          <w:sz w:val="28"/>
          <w:szCs w:val="28"/>
        </w:rPr>
        <w:t xml:space="preserve">мировой практике немало примеров установления запрета на охоту. В некоторых европейских странах запрещены отдельные виды охоты, а в отдельных африканских странах вовсе введен тотальный запрет на охоту и торговлю любыми охотничьими трофеями уже несколько десятилетия. К примеру, </w:t>
      </w:r>
      <w:r w:rsidR="002B1707" w:rsidRPr="0002731D">
        <w:rPr>
          <w:rFonts w:ascii="Times New Roman" w:hAnsi="Times New Roman" w:cs="Times New Roman"/>
          <w:color w:val="000000"/>
          <w:sz w:val="28"/>
          <w:szCs w:val="28"/>
        </w:rPr>
        <w:t xml:space="preserve">Кения - одна из африканских стран, где охота строго запрещена, браконьерство карается очень жестко, результат - прекрасная, нетронутая природа. </w:t>
      </w:r>
      <w:r w:rsidR="002B1707" w:rsidRPr="0002731D">
        <w:rPr>
          <w:rFonts w:ascii="Times New Roman" w:hAnsi="Times New Roman" w:cs="Times New Roman"/>
          <w:sz w:val="28"/>
          <w:szCs w:val="28"/>
        </w:rPr>
        <w:t>Эти меры почти полностью ликвидировали браконьерство и позволили животным избавиться от генетического страха перед человеком.</w:t>
      </w:r>
      <w:r w:rsidR="002B1707" w:rsidRPr="0002731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B1707" w:rsidRPr="0002731D" w:rsidRDefault="002B1707" w:rsidP="003E27F0">
      <w:pPr>
        <w:pStyle w:val="a3"/>
        <w:ind w:firstLine="0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2731D">
        <w:rPr>
          <w:rFonts w:ascii="Times New Roman" w:hAnsi="Times New Roman" w:cs="Times New Roman"/>
          <w:sz w:val="28"/>
          <w:szCs w:val="28"/>
        </w:rPr>
        <w:tab/>
        <w:t>Уникальность Кении для Африки в том, что впервые коммерческую выгоду континенту начало приносить не уничтожение животного мира, а его сохранение. Спасителем африканской фауны стал туризм. Ранее страна зарабатывала от любителей охоты на диких животных, ныне в разы больше от демонстрации этих животных. Вслед за Кенией отстрел диких животных запретили такие страны как Замбия, Ботсвана и др., как ни странно динамично развивающиеся в экономическом плане. Туристический наплыв насчитывает миллионы посетителей с других континентов, жаждущих настоящей «живой охот</w:t>
      </w:r>
      <w:r w:rsidR="008D1DA5" w:rsidRPr="0002731D">
        <w:rPr>
          <w:rFonts w:ascii="Times New Roman" w:hAnsi="Times New Roman" w:cs="Times New Roman"/>
          <w:sz w:val="28"/>
          <w:szCs w:val="28"/>
        </w:rPr>
        <w:t>ы</w:t>
      </w:r>
      <w:r w:rsidRPr="0002731D">
        <w:rPr>
          <w:rFonts w:ascii="Times New Roman" w:hAnsi="Times New Roman" w:cs="Times New Roman"/>
          <w:sz w:val="28"/>
          <w:szCs w:val="28"/>
        </w:rPr>
        <w:t xml:space="preserve">», только не с ружьем в руках, а </w:t>
      </w:r>
      <w:r w:rsidR="008D1DA5" w:rsidRPr="0002731D">
        <w:rPr>
          <w:rFonts w:ascii="Times New Roman" w:hAnsi="Times New Roman" w:cs="Times New Roman"/>
          <w:sz w:val="28"/>
          <w:szCs w:val="28"/>
        </w:rPr>
        <w:t xml:space="preserve">с </w:t>
      </w:r>
      <w:r w:rsidRPr="0002731D">
        <w:rPr>
          <w:rFonts w:ascii="Times New Roman" w:hAnsi="Times New Roman" w:cs="Times New Roman"/>
          <w:sz w:val="28"/>
          <w:szCs w:val="28"/>
        </w:rPr>
        <w:t>цифровой камерой. Теперь эти страны позиционируют себя на мировых рынках совсем по-новому.</w:t>
      </w:r>
      <w:r w:rsidRPr="0002731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87FB6" w:rsidRPr="00FC5EE1" w:rsidRDefault="007A1031" w:rsidP="003E27F0">
      <w:pPr>
        <w:pStyle w:val="a3"/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31D">
        <w:rPr>
          <w:rStyle w:val="apple-converted-space"/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</w:t>
      </w:r>
      <w:proofErr w:type="gramStart"/>
      <w:r w:rsidRPr="0002731D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«О животном мире»</w:t>
      </w:r>
      <w:r w:rsidR="009523EA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животный мир является всемерно охраняемым достоянием Кыргызской Республики, неотъемлемым элементом природы, природным ресурсом, важным регулирующим и стабилизирующим компонентом биосферы. </w:t>
      </w:r>
      <w:r w:rsidR="00387FB6" w:rsidRPr="00FC5E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Согласно статье 16 </w:t>
      </w:r>
      <w:r w:rsidR="009523EA" w:rsidRPr="00FC5EE1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387FB6" w:rsidRPr="00FC5E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анного Закона </w:t>
      </w:r>
      <w:r w:rsidR="00387FB6" w:rsidRPr="00FC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сохранения и воспроизводства объектов животного мира пользование ими может быть ограничено, приостановлено либо полностью</w:t>
      </w:r>
      <w:r w:rsidR="00996C3B" w:rsidRPr="00FC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запрещено</w:t>
      </w:r>
      <w:r w:rsidR="00387FB6" w:rsidRPr="00FC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7DCC" w:rsidRPr="0002731D" w:rsidRDefault="00104522" w:rsidP="003E27F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</w:t>
      </w:r>
      <w:r w:rsidRPr="0002731D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эффективной охраны и воспроизводства биологического разнообразия животного мира</w:t>
      </w:r>
      <w:r w:rsidR="003F0481" w:rsidRPr="000273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интересов нынешнего и будущих поколений</w:t>
      </w:r>
      <w:r w:rsidR="003F0481" w:rsidRPr="000273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настоящим законопроектом предлагается </w:t>
      </w:r>
      <w:proofErr w:type="gramStart"/>
      <w:r w:rsidRPr="0002731D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="003F0481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2020 года</w:t>
      </w:r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7DCC" w:rsidRPr="0002731D">
        <w:rPr>
          <w:rFonts w:ascii="Times New Roman" w:hAnsi="Times New Roman" w:cs="Times New Roman"/>
          <w:sz w:val="28"/>
          <w:szCs w:val="28"/>
        </w:rPr>
        <w:t xml:space="preserve">до 2030 года на всей территории Кыргызской Республики </w:t>
      </w:r>
      <w:r w:rsidR="00D22064" w:rsidRPr="0002731D">
        <w:rPr>
          <w:rFonts w:ascii="Times New Roman" w:hAnsi="Times New Roman" w:cs="Times New Roman"/>
          <w:sz w:val="28"/>
          <w:szCs w:val="28"/>
          <w:lang w:eastAsia="ru-RU"/>
        </w:rPr>
        <w:t>мораторий</w:t>
      </w:r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1DF8" w:rsidRPr="0002731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22064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ведение</w:t>
      </w:r>
      <w:r w:rsidR="009D1DF8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31D">
        <w:rPr>
          <w:rFonts w:ascii="Times New Roman" w:hAnsi="Times New Roman" w:cs="Times New Roman"/>
          <w:sz w:val="28"/>
          <w:szCs w:val="28"/>
          <w:lang w:eastAsia="ru-RU"/>
        </w:rPr>
        <w:t>охот</w:t>
      </w:r>
      <w:r w:rsidR="00D22064" w:rsidRPr="0002731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F0481" w:rsidRPr="0002731D">
        <w:rPr>
          <w:rFonts w:ascii="Times New Roman" w:hAnsi="Times New Roman" w:cs="Times New Roman"/>
          <w:sz w:val="28"/>
          <w:szCs w:val="28"/>
        </w:rPr>
        <w:t xml:space="preserve"> на следующих животных:</w:t>
      </w:r>
      <w:r w:rsidR="00A41D2E"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="00FC16C4">
        <w:rPr>
          <w:rFonts w:ascii="Times New Roman" w:hAnsi="Times New Roman" w:cs="Times New Roman"/>
          <w:sz w:val="28"/>
          <w:szCs w:val="28"/>
        </w:rPr>
        <w:t>Горный баран -</w:t>
      </w:r>
      <w:r w:rsidR="00A41D2E"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="003F0481" w:rsidRPr="0002731D">
        <w:rPr>
          <w:rFonts w:ascii="Times New Roman" w:hAnsi="Times New Roman" w:cs="Times New Roman"/>
          <w:sz w:val="28"/>
          <w:szCs w:val="28"/>
        </w:rPr>
        <w:t>архар</w:t>
      </w:r>
      <w:r w:rsidR="00C73192">
        <w:rPr>
          <w:rFonts w:ascii="Times New Roman" w:hAnsi="Times New Roman" w:cs="Times New Roman"/>
          <w:sz w:val="28"/>
          <w:szCs w:val="28"/>
        </w:rPr>
        <w:t xml:space="preserve"> </w:t>
      </w:r>
      <w:r w:rsidR="00FC16C4">
        <w:rPr>
          <w:rFonts w:ascii="Times New Roman" w:hAnsi="Times New Roman" w:cs="Times New Roman"/>
          <w:sz w:val="28"/>
          <w:szCs w:val="28"/>
        </w:rPr>
        <w:t xml:space="preserve"> </w:t>
      </w:r>
      <w:r w:rsidR="00A41D2E" w:rsidRPr="000273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1D2E" w:rsidRPr="0002731D">
        <w:rPr>
          <w:rFonts w:ascii="Times New Roman" w:hAnsi="Times New Roman" w:cs="Times New Roman"/>
          <w:sz w:val="28"/>
          <w:szCs w:val="28"/>
        </w:rPr>
        <w:t>Ovis</w:t>
      </w:r>
      <w:proofErr w:type="spellEnd"/>
      <w:r w:rsidR="00A41D2E" w:rsidRPr="0002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D2E" w:rsidRPr="0002731D">
        <w:rPr>
          <w:rFonts w:ascii="Times New Roman" w:hAnsi="Times New Roman" w:cs="Times New Roman"/>
          <w:sz w:val="28"/>
          <w:szCs w:val="28"/>
        </w:rPr>
        <w:t>ammon</w:t>
      </w:r>
      <w:proofErr w:type="spellEnd"/>
      <w:r w:rsidR="003F0481" w:rsidRPr="0002731D">
        <w:rPr>
          <w:rFonts w:ascii="Times New Roman" w:hAnsi="Times New Roman" w:cs="Times New Roman"/>
          <w:sz w:val="28"/>
          <w:szCs w:val="28"/>
        </w:rPr>
        <w:t>), Козел горный</w:t>
      </w:r>
      <w:r w:rsidR="00FC16C4">
        <w:rPr>
          <w:rFonts w:ascii="Times New Roman" w:hAnsi="Times New Roman" w:cs="Times New Roman"/>
          <w:sz w:val="28"/>
          <w:szCs w:val="28"/>
        </w:rPr>
        <w:t xml:space="preserve"> -</w:t>
      </w:r>
      <w:r w:rsidR="00A41D2E" w:rsidRPr="0002731D">
        <w:rPr>
          <w:rFonts w:ascii="Times New Roman" w:hAnsi="Times New Roman" w:cs="Times New Roman"/>
          <w:sz w:val="28"/>
          <w:szCs w:val="28"/>
        </w:rPr>
        <w:t xml:space="preserve"> козерог</w:t>
      </w:r>
      <w:r w:rsidR="00C73192">
        <w:rPr>
          <w:rFonts w:ascii="Times New Roman" w:hAnsi="Times New Roman" w:cs="Times New Roman"/>
          <w:sz w:val="28"/>
          <w:szCs w:val="28"/>
        </w:rPr>
        <w:t xml:space="preserve"> </w:t>
      </w:r>
      <w:r w:rsidR="003F0481" w:rsidRPr="000273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0481" w:rsidRPr="0002731D">
        <w:rPr>
          <w:rFonts w:ascii="Times New Roman" w:hAnsi="Times New Roman" w:cs="Times New Roman"/>
          <w:sz w:val="28"/>
          <w:szCs w:val="28"/>
        </w:rPr>
        <w:t>Capra</w:t>
      </w:r>
      <w:proofErr w:type="spellEnd"/>
      <w:r w:rsidR="003F0481" w:rsidRPr="0002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481" w:rsidRPr="0002731D">
        <w:rPr>
          <w:rFonts w:ascii="Times New Roman" w:hAnsi="Times New Roman" w:cs="Times New Roman"/>
          <w:sz w:val="28"/>
          <w:szCs w:val="28"/>
        </w:rPr>
        <w:t>sibirica</w:t>
      </w:r>
      <w:proofErr w:type="spellEnd"/>
      <w:r w:rsidR="003F0481" w:rsidRPr="0002731D">
        <w:rPr>
          <w:rFonts w:ascii="Times New Roman" w:hAnsi="Times New Roman" w:cs="Times New Roman"/>
          <w:sz w:val="28"/>
          <w:szCs w:val="28"/>
        </w:rPr>
        <w:t>),</w:t>
      </w:r>
      <w:r w:rsidR="00A41D2E"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="00C73192">
        <w:rPr>
          <w:rFonts w:ascii="Times New Roman" w:hAnsi="Times New Roman" w:cs="Times New Roman"/>
          <w:sz w:val="28"/>
          <w:szCs w:val="28"/>
        </w:rPr>
        <w:t xml:space="preserve">Косуля </w:t>
      </w:r>
      <w:r w:rsidR="003F0481" w:rsidRPr="000273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0481" w:rsidRPr="0002731D">
        <w:rPr>
          <w:rFonts w:ascii="Times New Roman" w:hAnsi="Times New Roman" w:cs="Times New Roman"/>
          <w:sz w:val="28"/>
          <w:szCs w:val="28"/>
        </w:rPr>
        <w:t>Capreolus</w:t>
      </w:r>
      <w:proofErr w:type="spellEnd"/>
      <w:r w:rsidR="003F0481" w:rsidRPr="0002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481" w:rsidRPr="0002731D">
        <w:rPr>
          <w:rFonts w:ascii="Times New Roman" w:hAnsi="Times New Roman" w:cs="Times New Roman"/>
          <w:sz w:val="28"/>
          <w:szCs w:val="28"/>
        </w:rPr>
        <w:t>pygargus</w:t>
      </w:r>
      <w:proofErr w:type="spellEnd"/>
      <w:r w:rsidR="003F0481" w:rsidRPr="0002731D">
        <w:rPr>
          <w:rFonts w:ascii="Times New Roman" w:hAnsi="Times New Roman" w:cs="Times New Roman"/>
          <w:sz w:val="28"/>
          <w:szCs w:val="28"/>
        </w:rPr>
        <w:t>)</w:t>
      </w:r>
      <w:r w:rsidR="00FC16C4">
        <w:rPr>
          <w:rFonts w:ascii="Times New Roman" w:hAnsi="Times New Roman" w:cs="Times New Roman"/>
          <w:sz w:val="28"/>
          <w:szCs w:val="28"/>
        </w:rPr>
        <w:t xml:space="preserve">, Благородный олень - </w:t>
      </w:r>
      <w:r w:rsidR="003F0481" w:rsidRPr="0002731D">
        <w:rPr>
          <w:rFonts w:ascii="Times New Roman" w:hAnsi="Times New Roman" w:cs="Times New Roman"/>
          <w:sz w:val="28"/>
          <w:szCs w:val="28"/>
        </w:rPr>
        <w:t>марал</w:t>
      </w:r>
      <w:r w:rsidR="00C73192">
        <w:rPr>
          <w:rFonts w:ascii="Times New Roman" w:hAnsi="Times New Roman" w:cs="Times New Roman"/>
          <w:sz w:val="28"/>
          <w:szCs w:val="28"/>
        </w:rPr>
        <w:t xml:space="preserve"> </w:t>
      </w:r>
      <w:r w:rsidR="003F0481" w:rsidRPr="000273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0481" w:rsidRPr="0002731D">
        <w:rPr>
          <w:rFonts w:ascii="Times New Roman" w:hAnsi="Times New Roman" w:cs="Times New Roman"/>
          <w:sz w:val="28"/>
          <w:szCs w:val="28"/>
        </w:rPr>
        <w:t>Cervus</w:t>
      </w:r>
      <w:proofErr w:type="spellEnd"/>
      <w:r w:rsidR="003F0481" w:rsidRPr="0002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481" w:rsidRPr="0002731D">
        <w:rPr>
          <w:rFonts w:ascii="Times New Roman" w:hAnsi="Times New Roman" w:cs="Times New Roman"/>
          <w:sz w:val="28"/>
          <w:szCs w:val="28"/>
        </w:rPr>
        <w:t>elaphus</w:t>
      </w:r>
      <w:proofErr w:type="spellEnd"/>
      <w:r w:rsidR="003F0481" w:rsidRPr="0002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481" w:rsidRPr="0002731D">
        <w:rPr>
          <w:rFonts w:ascii="Times New Roman" w:hAnsi="Times New Roman" w:cs="Times New Roman"/>
          <w:sz w:val="28"/>
          <w:szCs w:val="28"/>
          <w:lang w:val="en-US"/>
        </w:rPr>
        <w:t>asiaticus</w:t>
      </w:r>
      <w:proofErr w:type="spellEnd"/>
      <w:r w:rsidR="003F0481" w:rsidRPr="0002731D">
        <w:rPr>
          <w:rFonts w:ascii="Times New Roman" w:hAnsi="Times New Roman" w:cs="Times New Roman"/>
          <w:sz w:val="28"/>
          <w:szCs w:val="28"/>
        </w:rPr>
        <w:t xml:space="preserve">), </w:t>
      </w:r>
      <w:r w:rsidR="00FC16C4">
        <w:rPr>
          <w:rFonts w:ascii="Times New Roman" w:hAnsi="Times New Roman" w:cs="Times New Roman"/>
          <w:sz w:val="28"/>
          <w:szCs w:val="28"/>
        </w:rPr>
        <w:t xml:space="preserve">Кабан </w:t>
      </w:r>
      <w:r w:rsidR="00DB3DDB" w:rsidRPr="000273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3DDB" w:rsidRPr="0002731D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="00DB3DDB" w:rsidRPr="0002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DDB" w:rsidRPr="0002731D">
        <w:rPr>
          <w:rFonts w:ascii="Times New Roman" w:hAnsi="Times New Roman" w:cs="Times New Roman"/>
          <w:sz w:val="28"/>
          <w:szCs w:val="28"/>
          <w:lang w:val="en-US"/>
        </w:rPr>
        <w:t>scrofa</w:t>
      </w:r>
      <w:proofErr w:type="spellEnd"/>
      <w:r w:rsidR="00FC16C4">
        <w:rPr>
          <w:rFonts w:ascii="Times New Roman" w:hAnsi="Times New Roman" w:cs="Times New Roman"/>
          <w:sz w:val="28"/>
          <w:szCs w:val="28"/>
        </w:rPr>
        <w:t>)</w:t>
      </w:r>
      <w:r w:rsidR="00DB3DDB" w:rsidRPr="0002731D">
        <w:rPr>
          <w:rFonts w:ascii="Times New Roman" w:hAnsi="Times New Roman" w:cs="Times New Roman"/>
          <w:sz w:val="28"/>
          <w:szCs w:val="28"/>
        </w:rPr>
        <w:t xml:space="preserve">, </w:t>
      </w:r>
      <w:r w:rsidR="003F0481" w:rsidRPr="0002731D">
        <w:rPr>
          <w:rFonts w:ascii="Times New Roman" w:hAnsi="Times New Roman" w:cs="Times New Roman"/>
          <w:sz w:val="28"/>
          <w:szCs w:val="28"/>
        </w:rPr>
        <w:t>находящихся в состоянии естественной свободы.</w:t>
      </w:r>
      <w:r w:rsidR="00647DCC" w:rsidRPr="00027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81" w:rsidRPr="0002731D" w:rsidRDefault="003F0481" w:rsidP="003E27F0">
      <w:pPr>
        <w:pStyle w:val="a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2731D">
        <w:rPr>
          <w:rFonts w:ascii="Times New Roman" w:hAnsi="Times New Roman" w:cs="Times New Roman"/>
          <w:sz w:val="28"/>
          <w:szCs w:val="28"/>
        </w:rPr>
        <w:t xml:space="preserve">Проектом закона устанавливается ответственность за нарушение временного моратория на ведение охоты в соответствии с уголовным </w:t>
      </w:r>
      <w:r w:rsidRPr="0002731D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  <w:r w:rsidR="008D1DA5" w:rsidRPr="0002731D">
        <w:rPr>
          <w:rFonts w:ascii="Times New Roman" w:hAnsi="Times New Roman" w:cs="Times New Roman"/>
          <w:sz w:val="28"/>
          <w:szCs w:val="28"/>
        </w:rPr>
        <w:t xml:space="preserve"> С 01.01.2019 года вступает в силу новая редакция Уголовного кодекса Кыргызской Республики, в котором имеется «</w:t>
      </w:r>
      <w:r w:rsidR="008D1DA5" w:rsidRPr="0002731D">
        <w:rPr>
          <w:rFonts w:ascii="Times New Roman" w:hAnsi="Times New Roman" w:cs="Times New Roman"/>
          <w:bCs/>
          <w:sz w:val="28"/>
          <w:szCs w:val="28"/>
        </w:rPr>
        <w:t>Статья 295. Незаконные охота и добыча рыбы либо водных животных»</w:t>
      </w:r>
      <w:r w:rsidR="005E6421" w:rsidRPr="0002731D">
        <w:rPr>
          <w:rFonts w:ascii="Times New Roman" w:hAnsi="Times New Roman" w:cs="Times New Roman"/>
          <w:bCs/>
          <w:sz w:val="28"/>
          <w:szCs w:val="28"/>
        </w:rPr>
        <w:t>, которая предусматривает уголовную ответственность за незаконную охоту в отношении редких и находящихся под угрозой исчезновения видов животных, а равно животных, на которых введен запрет на пользование.</w:t>
      </w:r>
    </w:p>
    <w:p w:rsidR="008D1DA5" w:rsidRPr="0002731D" w:rsidRDefault="007C5141" w:rsidP="003E27F0">
      <w:pPr>
        <w:pStyle w:val="a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2731D">
        <w:rPr>
          <w:rFonts w:ascii="Times New Roman" w:hAnsi="Times New Roman" w:cs="Times New Roman"/>
          <w:sz w:val="28"/>
          <w:szCs w:val="28"/>
          <w:lang w:eastAsia="ru-RU"/>
        </w:rPr>
        <w:t>Принятие настоящего проекта з</w:t>
      </w:r>
      <w:r w:rsidR="008D1DA5" w:rsidRPr="0002731D">
        <w:rPr>
          <w:rFonts w:ascii="Times New Roman" w:hAnsi="Times New Roman" w:cs="Times New Roman"/>
          <w:sz w:val="28"/>
          <w:szCs w:val="28"/>
          <w:lang w:eastAsia="ru-RU"/>
        </w:rPr>
        <w:t>акона вызовет необходим</w:t>
      </w:r>
      <w:r w:rsidRPr="0002731D">
        <w:rPr>
          <w:rFonts w:ascii="Times New Roman" w:hAnsi="Times New Roman" w:cs="Times New Roman"/>
          <w:sz w:val="28"/>
          <w:szCs w:val="28"/>
          <w:lang w:eastAsia="ru-RU"/>
        </w:rPr>
        <w:t>ость во внесении изменений в сле</w:t>
      </w:r>
      <w:r w:rsidR="008D1DA5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дующие подзаконные акты: </w:t>
      </w:r>
      <w:r w:rsidR="005E6421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proofErr w:type="gramStart"/>
      <w:r w:rsidR="005E6421" w:rsidRPr="0002731D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5E6421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1DA5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от 20 октября 2015 года № 715 «Об утверждении ставок платы и Порядка взимания и использования платы за специальное пользование объектами животного мира в Кыргызской Республике», </w:t>
      </w:r>
      <w:r w:rsidR="005E6421" w:rsidRPr="0002731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D1DA5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5E6421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КР </w:t>
      </w:r>
      <w:r w:rsidR="008D1DA5" w:rsidRPr="0002731D">
        <w:rPr>
          <w:rFonts w:ascii="Times New Roman" w:hAnsi="Times New Roman" w:cs="Times New Roman"/>
          <w:sz w:val="28"/>
          <w:szCs w:val="28"/>
          <w:lang w:eastAsia="ru-RU"/>
        </w:rPr>
        <w:t>от 23 марта 2015 года № 143</w:t>
      </w:r>
      <w:r w:rsidR="005E6421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D1DA5" w:rsidRPr="0002731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2731D">
        <w:rPr>
          <w:rFonts w:ascii="Times New Roman" w:hAnsi="Times New Roman" w:cs="Times New Roman"/>
          <w:sz w:val="28"/>
          <w:szCs w:val="28"/>
          <w:lang w:eastAsia="ru-RU"/>
        </w:rPr>
        <w:t>равила</w:t>
      </w:r>
      <w:r w:rsidR="005E6421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1DA5" w:rsidRPr="0002731D">
        <w:rPr>
          <w:rFonts w:ascii="Times New Roman" w:hAnsi="Times New Roman" w:cs="Times New Roman"/>
          <w:sz w:val="28"/>
          <w:szCs w:val="28"/>
          <w:lang w:eastAsia="ru-RU"/>
        </w:rPr>
        <w:t>охоты на территории Кыргызской Республики</w:t>
      </w:r>
      <w:r w:rsidR="005E6421" w:rsidRPr="0002731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D04BA" w:rsidRPr="0002731D" w:rsidRDefault="00B7478F" w:rsidP="003E27F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B7478F">
        <w:rPr>
          <w:rFonts w:ascii="Times New Roman" w:hAnsi="Times New Roman" w:cs="Times New Roman"/>
          <w:color w:val="000000"/>
          <w:sz w:val="28"/>
          <w:szCs w:val="28"/>
        </w:rPr>
        <w:t>К проекту закона рабочей группой проводится анализ регулятивного воздействия, результаты которого будут представлены в процессе общественного обсуждения</w:t>
      </w:r>
      <w:r w:rsidR="00D22064" w:rsidRPr="0002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1EA8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04BA" w:rsidRPr="0002731D">
        <w:rPr>
          <w:rFonts w:ascii="Times New Roman" w:hAnsi="Times New Roman" w:cs="Times New Roman"/>
          <w:sz w:val="28"/>
          <w:szCs w:val="28"/>
        </w:rPr>
        <w:t>Принятие данного законопроекта не требуют финансовые затраты, покрываемые за счет республиканского бюджета.</w:t>
      </w:r>
    </w:p>
    <w:p w:rsidR="00583C0F" w:rsidRPr="0002731D" w:rsidRDefault="00147033" w:rsidP="003E27F0">
      <w:pPr>
        <w:pStyle w:val="a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2731D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статьи 22 Закона</w:t>
      </w:r>
      <w:r w:rsidR="007C5141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5141" w:rsidRPr="0002731D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«О нормативных правовых актах Кыргызской Республики» данный проект</w:t>
      </w:r>
      <w:r w:rsidR="007C5141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закона</w:t>
      </w:r>
      <w:r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был размещен на официальном сайте Жогорку Кенеша Кыргызской Республики для общественного обсуждения. </w:t>
      </w:r>
      <w:r w:rsidR="00CD653D" w:rsidRPr="0002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5141" w:rsidRPr="0002731D" w:rsidRDefault="007C5141" w:rsidP="003E27F0">
      <w:pPr>
        <w:pStyle w:val="a3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2731D">
        <w:rPr>
          <w:rFonts w:ascii="Times New Roman" w:eastAsia="BatangChe" w:hAnsi="Times New Roman" w:cs="Times New Roman"/>
          <w:sz w:val="28"/>
          <w:szCs w:val="28"/>
        </w:rPr>
        <w:t>Предлагаемый законопроект соответствует нормам Конституции Кыргызской Республики и не противоречит другим нормативно-правовым актам республики. Реализация данного закона</w:t>
      </w:r>
      <w:r w:rsidRPr="0002731D">
        <w:rPr>
          <w:rFonts w:ascii="Times New Roman" w:hAnsi="Times New Roman" w:cs="Times New Roman"/>
          <w:sz w:val="28"/>
          <w:szCs w:val="28"/>
        </w:rPr>
        <w:t xml:space="preserve"> </w:t>
      </w:r>
      <w:r w:rsidRPr="0002731D">
        <w:rPr>
          <w:rFonts w:ascii="Times New Roman" w:hAnsi="Times New Roman" w:cs="Times New Roman"/>
          <w:color w:val="000000"/>
          <w:sz w:val="28"/>
          <w:szCs w:val="28"/>
        </w:rPr>
        <w:t>не повлечет негативных правовых, правозащитных, гендерных, экологических, социальных, экономических и коррупционных последствий</w:t>
      </w:r>
      <w:r w:rsidRPr="00027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4BA" w:rsidRPr="0002731D" w:rsidRDefault="008D04BA" w:rsidP="003E27F0">
      <w:pPr>
        <w:pStyle w:val="a3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2693"/>
      </w:tblGrid>
      <w:tr w:rsidR="008D04BA" w:rsidRPr="0002731D" w:rsidTr="00626519">
        <w:tc>
          <w:tcPr>
            <w:tcW w:w="3227" w:type="dxa"/>
          </w:tcPr>
          <w:p w:rsidR="008D04BA" w:rsidRPr="0002731D" w:rsidRDefault="008D04BA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3827" w:type="dxa"/>
          </w:tcPr>
          <w:p w:rsidR="008D04BA" w:rsidRPr="0002731D" w:rsidRDefault="008D04BA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Э.</w:t>
            </w:r>
            <w:r w:rsidR="00B2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Байбакпаев</w:t>
            </w:r>
          </w:p>
        </w:tc>
        <w:tc>
          <w:tcPr>
            <w:tcW w:w="2693" w:type="dxa"/>
          </w:tcPr>
          <w:p w:rsidR="008D04BA" w:rsidRPr="0002731D" w:rsidRDefault="008D04BA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  <w:r w:rsidR="00B2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Акаев</w:t>
            </w:r>
          </w:p>
        </w:tc>
      </w:tr>
      <w:tr w:rsidR="008D04BA" w:rsidRPr="0002731D" w:rsidTr="00626519">
        <w:tc>
          <w:tcPr>
            <w:tcW w:w="3227" w:type="dxa"/>
          </w:tcPr>
          <w:p w:rsidR="008D04BA" w:rsidRPr="0002731D" w:rsidRDefault="008D04BA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D04BA" w:rsidRPr="0002731D" w:rsidRDefault="00C6012F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bookmarkStart w:id="0" w:name="_GoBack"/>
            <w:bookmarkEnd w:id="0"/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2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04BA"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Алтыбаева</w:t>
            </w:r>
            <w:proofErr w:type="spellEnd"/>
            <w:r w:rsidR="008D04BA"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2693" w:type="dxa"/>
          </w:tcPr>
          <w:p w:rsidR="008D04BA" w:rsidRPr="0002731D" w:rsidRDefault="00C6012F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B2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04BA"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Асылбаева</w:t>
            </w:r>
            <w:proofErr w:type="spellEnd"/>
          </w:p>
        </w:tc>
      </w:tr>
      <w:tr w:rsidR="008D04BA" w:rsidRPr="0002731D" w:rsidTr="00626519">
        <w:tc>
          <w:tcPr>
            <w:tcW w:w="3227" w:type="dxa"/>
          </w:tcPr>
          <w:p w:rsidR="008D04BA" w:rsidRPr="0002731D" w:rsidRDefault="008D04BA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D04BA" w:rsidRPr="0002731D" w:rsidRDefault="00C6012F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B2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04BA"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Абжалиев</w:t>
            </w:r>
            <w:proofErr w:type="spellEnd"/>
            <w:r w:rsidR="008D04BA"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693" w:type="dxa"/>
          </w:tcPr>
          <w:p w:rsidR="008D04BA" w:rsidRPr="0002731D" w:rsidRDefault="00C6012F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="00B2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04BA"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Баймуратов</w:t>
            </w:r>
            <w:proofErr w:type="spellEnd"/>
          </w:p>
        </w:tc>
      </w:tr>
      <w:tr w:rsidR="008D04BA" w:rsidRPr="0002731D" w:rsidTr="00626519">
        <w:trPr>
          <w:trHeight w:val="275"/>
        </w:trPr>
        <w:tc>
          <w:tcPr>
            <w:tcW w:w="3227" w:type="dxa"/>
          </w:tcPr>
          <w:p w:rsidR="008D04BA" w:rsidRPr="0002731D" w:rsidRDefault="008D04BA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D04BA" w:rsidRPr="0002731D" w:rsidRDefault="008D04BA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="00B2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Бекешев</w:t>
            </w:r>
            <w:proofErr w:type="spellEnd"/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693" w:type="dxa"/>
          </w:tcPr>
          <w:p w:rsidR="008D04BA" w:rsidRPr="0002731D" w:rsidRDefault="00C6012F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 w:rsidR="00B2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32F3">
              <w:rPr>
                <w:rFonts w:ascii="Times New Roman" w:hAnsi="Times New Roman" w:cs="Times New Roman"/>
                <w:b/>
                <w:sz w:val="28"/>
                <w:szCs w:val="28"/>
              </w:rPr>
              <w:t>Жее</w:t>
            </w:r>
            <w:r w:rsidR="008D04BA"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нчороев</w:t>
            </w:r>
            <w:proofErr w:type="spellEnd"/>
          </w:p>
        </w:tc>
      </w:tr>
      <w:tr w:rsidR="008D04BA" w:rsidRPr="0002731D" w:rsidTr="00626519">
        <w:tc>
          <w:tcPr>
            <w:tcW w:w="3227" w:type="dxa"/>
          </w:tcPr>
          <w:p w:rsidR="008D04BA" w:rsidRPr="0002731D" w:rsidRDefault="008D04BA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D04BA" w:rsidRPr="0002731D" w:rsidRDefault="00C6012F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B2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4BA"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Исмаилова                                    </w:t>
            </w:r>
          </w:p>
        </w:tc>
        <w:tc>
          <w:tcPr>
            <w:tcW w:w="2693" w:type="dxa"/>
          </w:tcPr>
          <w:p w:rsidR="008D04BA" w:rsidRPr="0002731D" w:rsidRDefault="00C6012F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  <w:r w:rsidR="00B2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04BA"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Мамытов</w:t>
            </w:r>
            <w:proofErr w:type="spellEnd"/>
          </w:p>
        </w:tc>
      </w:tr>
      <w:tr w:rsidR="008D04BA" w:rsidRPr="0002731D" w:rsidTr="00626519">
        <w:trPr>
          <w:trHeight w:val="277"/>
        </w:trPr>
        <w:tc>
          <w:tcPr>
            <w:tcW w:w="3227" w:type="dxa"/>
          </w:tcPr>
          <w:p w:rsidR="008D04BA" w:rsidRPr="0002731D" w:rsidRDefault="008D04BA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D04BA" w:rsidRPr="0002731D" w:rsidRDefault="00C6012F" w:rsidP="009F2E5F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B2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4BA"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Назаров          </w:t>
            </w:r>
          </w:p>
        </w:tc>
        <w:tc>
          <w:tcPr>
            <w:tcW w:w="2693" w:type="dxa"/>
          </w:tcPr>
          <w:p w:rsidR="008D04BA" w:rsidRPr="0002731D" w:rsidRDefault="00C6012F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="00B2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04BA"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Рыспаев</w:t>
            </w:r>
            <w:proofErr w:type="spellEnd"/>
          </w:p>
        </w:tc>
      </w:tr>
      <w:tr w:rsidR="008D04BA" w:rsidRPr="0002731D" w:rsidTr="00626519">
        <w:trPr>
          <w:trHeight w:val="324"/>
        </w:trPr>
        <w:tc>
          <w:tcPr>
            <w:tcW w:w="3227" w:type="dxa"/>
          </w:tcPr>
          <w:p w:rsidR="008D04BA" w:rsidRPr="0002731D" w:rsidRDefault="008D04BA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D04BA" w:rsidRPr="0002731D" w:rsidRDefault="008D04BA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B2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Тулендыбаев   </w:t>
            </w:r>
          </w:p>
        </w:tc>
        <w:tc>
          <w:tcPr>
            <w:tcW w:w="2693" w:type="dxa"/>
          </w:tcPr>
          <w:p w:rsidR="00C6012F" w:rsidRPr="0002731D" w:rsidRDefault="00B22918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Маматалиев</w:t>
            </w:r>
            <w:proofErr w:type="spellEnd"/>
          </w:p>
        </w:tc>
      </w:tr>
      <w:tr w:rsidR="00B22918" w:rsidRPr="0002731D" w:rsidTr="00626519">
        <w:trPr>
          <w:trHeight w:val="324"/>
        </w:trPr>
        <w:tc>
          <w:tcPr>
            <w:tcW w:w="3227" w:type="dxa"/>
          </w:tcPr>
          <w:p w:rsidR="00B22918" w:rsidRPr="0002731D" w:rsidRDefault="00B22918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918" w:rsidRPr="0002731D" w:rsidRDefault="00B22918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Примов</w:t>
            </w:r>
            <w:proofErr w:type="spellEnd"/>
          </w:p>
        </w:tc>
        <w:tc>
          <w:tcPr>
            <w:tcW w:w="2693" w:type="dxa"/>
          </w:tcPr>
          <w:p w:rsidR="00B22918" w:rsidRDefault="00B22918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Сурабалдиева</w:t>
            </w:r>
            <w:proofErr w:type="spellEnd"/>
          </w:p>
        </w:tc>
      </w:tr>
      <w:tr w:rsidR="00B22918" w:rsidRPr="0002731D" w:rsidTr="00626519">
        <w:trPr>
          <w:trHeight w:val="324"/>
        </w:trPr>
        <w:tc>
          <w:tcPr>
            <w:tcW w:w="3227" w:type="dxa"/>
          </w:tcPr>
          <w:p w:rsidR="00B22918" w:rsidRPr="0002731D" w:rsidRDefault="00B22918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918" w:rsidRPr="0002731D" w:rsidRDefault="00B22918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Гайпкулов</w:t>
            </w:r>
            <w:proofErr w:type="spellEnd"/>
          </w:p>
        </w:tc>
        <w:tc>
          <w:tcPr>
            <w:tcW w:w="2693" w:type="dxa"/>
          </w:tcPr>
          <w:p w:rsidR="00B22918" w:rsidRDefault="00B22918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Мамашова</w:t>
            </w:r>
            <w:proofErr w:type="spellEnd"/>
          </w:p>
        </w:tc>
      </w:tr>
      <w:tr w:rsidR="00B22918" w:rsidRPr="0002731D" w:rsidTr="00626519">
        <w:trPr>
          <w:trHeight w:val="324"/>
        </w:trPr>
        <w:tc>
          <w:tcPr>
            <w:tcW w:w="3227" w:type="dxa"/>
          </w:tcPr>
          <w:p w:rsidR="00B22918" w:rsidRPr="0002731D" w:rsidRDefault="00B22918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918" w:rsidRPr="0002731D" w:rsidRDefault="00B22918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Юсуров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22918" w:rsidRDefault="00B22918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Айдаров</w:t>
            </w:r>
          </w:p>
        </w:tc>
      </w:tr>
      <w:tr w:rsidR="00B22918" w:rsidRPr="0002731D" w:rsidTr="00626519">
        <w:trPr>
          <w:trHeight w:val="324"/>
        </w:trPr>
        <w:tc>
          <w:tcPr>
            <w:tcW w:w="3227" w:type="dxa"/>
          </w:tcPr>
          <w:p w:rsidR="00B22918" w:rsidRPr="0002731D" w:rsidRDefault="00B22918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918" w:rsidRPr="0002731D" w:rsidRDefault="00B22918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Осмонова</w:t>
            </w:r>
            <w:proofErr w:type="spellEnd"/>
          </w:p>
        </w:tc>
        <w:tc>
          <w:tcPr>
            <w:tcW w:w="2693" w:type="dxa"/>
          </w:tcPr>
          <w:p w:rsidR="00B22918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Субанбеков</w:t>
            </w:r>
            <w:proofErr w:type="spellEnd"/>
          </w:p>
        </w:tc>
      </w:tr>
      <w:tr w:rsidR="002E6934" w:rsidRPr="0002731D" w:rsidTr="00626519">
        <w:trPr>
          <w:trHeight w:val="324"/>
        </w:trPr>
        <w:tc>
          <w:tcPr>
            <w:tcW w:w="3227" w:type="dxa"/>
          </w:tcPr>
          <w:p w:rsidR="002E6934" w:rsidRPr="0002731D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E6934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Туманбаева</w:t>
            </w:r>
            <w:proofErr w:type="spellEnd"/>
          </w:p>
        </w:tc>
        <w:tc>
          <w:tcPr>
            <w:tcW w:w="2693" w:type="dxa"/>
          </w:tcPr>
          <w:p w:rsidR="002E6934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Мавлянова</w:t>
            </w:r>
            <w:proofErr w:type="spellEnd"/>
          </w:p>
        </w:tc>
      </w:tr>
      <w:tr w:rsidR="002E6934" w:rsidRPr="0002731D" w:rsidTr="00626519">
        <w:trPr>
          <w:trHeight w:val="324"/>
        </w:trPr>
        <w:tc>
          <w:tcPr>
            <w:tcW w:w="3227" w:type="dxa"/>
          </w:tcPr>
          <w:p w:rsidR="002E6934" w:rsidRPr="0002731D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E6934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 Султанов</w:t>
            </w:r>
          </w:p>
        </w:tc>
        <w:tc>
          <w:tcPr>
            <w:tcW w:w="2693" w:type="dxa"/>
          </w:tcPr>
          <w:p w:rsidR="002E6934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Узакбаев</w:t>
            </w:r>
            <w:proofErr w:type="spellEnd"/>
          </w:p>
        </w:tc>
      </w:tr>
      <w:tr w:rsidR="002E6934" w:rsidRPr="0002731D" w:rsidTr="00626519">
        <w:trPr>
          <w:trHeight w:val="324"/>
        </w:trPr>
        <w:tc>
          <w:tcPr>
            <w:tcW w:w="3227" w:type="dxa"/>
          </w:tcPr>
          <w:p w:rsidR="002E6934" w:rsidRPr="0002731D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E6934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934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934" w:rsidRPr="0002731D" w:rsidTr="00626519">
        <w:trPr>
          <w:trHeight w:val="324"/>
        </w:trPr>
        <w:tc>
          <w:tcPr>
            <w:tcW w:w="3227" w:type="dxa"/>
          </w:tcPr>
          <w:p w:rsidR="002E6934" w:rsidRPr="0002731D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E6934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934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934" w:rsidRPr="0002731D" w:rsidTr="00626519">
        <w:trPr>
          <w:trHeight w:val="324"/>
        </w:trPr>
        <w:tc>
          <w:tcPr>
            <w:tcW w:w="3227" w:type="dxa"/>
          </w:tcPr>
          <w:p w:rsidR="002E6934" w:rsidRPr="0002731D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E6934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934" w:rsidRDefault="002E6934" w:rsidP="003E27F0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04BA" w:rsidRPr="0002731D" w:rsidRDefault="003F0481" w:rsidP="002E6934">
      <w:pPr>
        <w:pStyle w:val="a3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7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D04BA" w:rsidRPr="0002731D" w:rsidSect="00C01352">
      <w:footerReference w:type="default" r:id="rId9"/>
      <w:pgSz w:w="11906" w:h="16838"/>
      <w:pgMar w:top="1134" w:right="851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68" w:rsidRDefault="00525568" w:rsidP="00C01352">
      <w:r>
        <w:separator/>
      </w:r>
    </w:p>
  </w:endnote>
  <w:endnote w:type="continuationSeparator" w:id="0">
    <w:p w:rsidR="00525568" w:rsidRDefault="00525568" w:rsidP="00C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43345"/>
      <w:docPartObj>
        <w:docPartGallery w:val="Page Numbers (Bottom of Page)"/>
        <w:docPartUnique/>
      </w:docPartObj>
    </w:sdtPr>
    <w:sdtEndPr/>
    <w:sdtContent>
      <w:p w:rsidR="00C01352" w:rsidRDefault="00C0135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519">
          <w:rPr>
            <w:noProof/>
          </w:rPr>
          <w:t>5</w:t>
        </w:r>
        <w:r>
          <w:fldChar w:fldCharType="end"/>
        </w:r>
      </w:p>
    </w:sdtContent>
  </w:sdt>
  <w:p w:rsidR="00C01352" w:rsidRDefault="00C013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68" w:rsidRDefault="00525568" w:rsidP="00C01352">
      <w:r>
        <w:separator/>
      </w:r>
    </w:p>
  </w:footnote>
  <w:footnote w:type="continuationSeparator" w:id="0">
    <w:p w:rsidR="00525568" w:rsidRDefault="00525568" w:rsidP="00C0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01DD"/>
    <w:multiLevelType w:val="multilevel"/>
    <w:tmpl w:val="44D2B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0E"/>
    <w:rsid w:val="00001222"/>
    <w:rsid w:val="00001834"/>
    <w:rsid w:val="00001CB1"/>
    <w:rsid w:val="000054FB"/>
    <w:rsid w:val="00011BC2"/>
    <w:rsid w:val="00015D85"/>
    <w:rsid w:val="0002731D"/>
    <w:rsid w:val="0004623B"/>
    <w:rsid w:val="00047DC3"/>
    <w:rsid w:val="00057347"/>
    <w:rsid w:val="00057526"/>
    <w:rsid w:val="000611F9"/>
    <w:rsid w:val="00061471"/>
    <w:rsid w:val="00064E41"/>
    <w:rsid w:val="00070C33"/>
    <w:rsid w:val="00077F67"/>
    <w:rsid w:val="000804EF"/>
    <w:rsid w:val="0009519A"/>
    <w:rsid w:val="00096609"/>
    <w:rsid w:val="000A07A8"/>
    <w:rsid w:val="000C0DA5"/>
    <w:rsid w:val="000E1DBE"/>
    <w:rsid w:val="000E69E1"/>
    <w:rsid w:val="000F3565"/>
    <w:rsid w:val="000F5154"/>
    <w:rsid w:val="000F52A1"/>
    <w:rsid w:val="000F6465"/>
    <w:rsid w:val="00104522"/>
    <w:rsid w:val="001124EB"/>
    <w:rsid w:val="00112FBB"/>
    <w:rsid w:val="00113B58"/>
    <w:rsid w:val="0011720C"/>
    <w:rsid w:val="00124225"/>
    <w:rsid w:val="00125FDD"/>
    <w:rsid w:val="001374EB"/>
    <w:rsid w:val="00144E2F"/>
    <w:rsid w:val="001455C0"/>
    <w:rsid w:val="001462F0"/>
    <w:rsid w:val="00146895"/>
    <w:rsid w:val="00147033"/>
    <w:rsid w:val="00157E9D"/>
    <w:rsid w:val="00157F05"/>
    <w:rsid w:val="00164286"/>
    <w:rsid w:val="0016663A"/>
    <w:rsid w:val="00167467"/>
    <w:rsid w:val="0018403A"/>
    <w:rsid w:val="001857BC"/>
    <w:rsid w:val="00190860"/>
    <w:rsid w:val="00192F5D"/>
    <w:rsid w:val="001A2DC5"/>
    <w:rsid w:val="001B3522"/>
    <w:rsid w:val="001C19A7"/>
    <w:rsid w:val="001C3E4B"/>
    <w:rsid w:val="001C6BD7"/>
    <w:rsid w:val="001E2F17"/>
    <w:rsid w:val="001E5167"/>
    <w:rsid w:val="001F0532"/>
    <w:rsid w:val="001F07F1"/>
    <w:rsid w:val="001F58C5"/>
    <w:rsid w:val="00201481"/>
    <w:rsid w:val="002127AD"/>
    <w:rsid w:val="00214608"/>
    <w:rsid w:val="002300B7"/>
    <w:rsid w:val="00237EFF"/>
    <w:rsid w:val="00242B1C"/>
    <w:rsid w:val="002452DD"/>
    <w:rsid w:val="00252C4A"/>
    <w:rsid w:val="00252EF3"/>
    <w:rsid w:val="0026717D"/>
    <w:rsid w:val="00276CF2"/>
    <w:rsid w:val="00277FC3"/>
    <w:rsid w:val="00287D13"/>
    <w:rsid w:val="002A0A67"/>
    <w:rsid w:val="002A3478"/>
    <w:rsid w:val="002A578B"/>
    <w:rsid w:val="002B1707"/>
    <w:rsid w:val="002B2094"/>
    <w:rsid w:val="002B3932"/>
    <w:rsid w:val="002C0358"/>
    <w:rsid w:val="002C250E"/>
    <w:rsid w:val="002C6AD1"/>
    <w:rsid w:val="002D0A44"/>
    <w:rsid w:val="002E232A"/>
    <w:rsid w:val="002E6934"/>
    <w:rsid w:val="003003A2"/>
    <w:rsid w:val="00312C67"/>
    <w:rsid w:val="003139D8"/>
    <w:rsid w:val="00316817"/>
    <w:rsid w:val="00321964"/>
    <w:rsid w:val="0032469D"/>
    <w:rsid w:val="00325360"/>
    <w:rsid w:val="00341917"/>
    <w:rsid w:val="00341A24"/>
    <w:rsid w:val="00347CDB"/>
    <w:rsid w:val="00350247"/>
    <w:rsid w:val="00351D71"/>
    <w:rsid w:val="00357652"/>
    <w:rsid w:val="00362485"/>
    <w:rsid w:val="00362A62"/>
    <w:rsid w:val="00366347"/>
    <w:rsid w:val="003806A4"/>
    <w:rsid w:val="003811FE"/>
    <w:rsid w:val="00381E60"/>
    <w:rsid w:val="0038449C"/>
    <w:rsid w:val="00384B49"/>
    <w:rsid w:val="00387FB6"/>
    <w:rsid w:val="00392075"/>
    <w:rsid w:val="00393789"/>
    <w:rsid w:val="00395DF0"/>
    <w:rsid w:val="003A18AF"/>
    <w:rsid w:val="003A20F1"/>
    <w:rsid w:val="003B2BC1"/>
    <w:rsid w:val="003C550E"/>
    <w:rsid w:val="003D0F16"/>
    <w:rsid w:val="003D6E0E"/>
    <w:rsid w:val="003E13D8"/>
    <w:rsid w:val="003E1F7B"/>
    <w:rsid w:val="003E27F0"/>
    <w:rsid w:val="003E6973"/>
    <w:rsid w:val="003E7719"/>
    <w:rsid w:val="003E79C3"/>
    <w:rsid w:val="003F0481"/>
    <w:rsid w:val="003F0BAA"/>
    <w:rsid w:val="003F0F24"/>
    <w:rsid w:val="003F303A"/>
    <w:rsid w:val="00405DA2"/>
    <w:rsid w:val="00407D5B"/>
    <w:rsid w:val="004209BC"/>
    <w:rsid w:val="00432788"/>
    <w:rsid w:val="0044589C"/>
    <w:rsid w:val="00457DED"/>
    <w:rsid w:val="004627DB"/>
    <w:rsid w:val="00470C31"/>
    <w:rsid w:val="00471C1E"/>
    <w:rsid w:val="004743DE"/>
    <w:rsid w:val="00475EA6"/>
    <w:rsid w:val="00484353"/>
    <w:rsid w:val="0048602C"/>
    <w:rsid w:val="00491DA0"/>
    <w:rsid w:val="004A13AE"/>
    <w:rsid w:val="004A34E9"/>
    <w:rsid w:val="004B17FC"/>
    <w:rsid w:val="004B3FFA"/>
    <w:rsid w:val="004C082E"/>
    <w:rsid w:val="004C0B63"/>
    <w:rsid w:val="004C2767"/>
    <w:rsid w:val="004C72B2"/>
    <w:rsid w:val="004C7571"/>
    <w:rsid w:val="004D3AA7"/>
    <w:rsid w:val="004E23FE"/>
    <w:rsid w:val="004F4E3E"/>
    <w:rsid w:val="004F6801"/>
    <w:rsid w:val="004F79BC"/>
    <w:rsid w:val="0052210C"/>
    <w:rsid w:val="0052261A"/>
    <w:rsid w:val="00525568"/>
    <w:rsid w:val="00527144"/>
    <w:rsid w:val="005309F0"/>
    <w:rsid w:val="0053207D"/>
    <w:rsid w:val="005364F7"/>
    <w:rsid w:val="00537F3E"/>
    <w:rsid w:val="0054189E"/>
    <w:rsid w:val="00545AB1"/>
    <w:rsid w:val="005542F5"/>
    <w:rsid w:val="005560B5"/>
    <w:rsid w:val="005572E6"/>
    <w:rsid w:val="00563DFF"/>
    <w:rsid w:val="00567C1F"/>
    <w:rsid w:val="00570A0E"/>
    <w:rsid w:val="0057289E"/>
    <w:rsid w:val="00582C2C"/>
    <w:rsid w:val="00583C0F"/>
    <w:rsid w:val="005848B7"/>
    <w:rsid w:val="0059308E"/>
    <w:rsid w:val="005A4907"/>
    <w:rsid w:val="005B043A"/>
    <w:rsid w:val="005B0A00"/>
    <w:rsid w:val="005C38C6"/>
    <w:rsid w:val="005C485E"/>
    <w:rsid w:val="005C77F4"/>
    <w:rsid w:val="005D2428"/>
    <w:rsid w:val="005D2BBC"/>
    <w:rsid w:val="005E28F3"/>
    <w:rsid w:val="005E4749"/>
    <w:rsid w:val="005E6421"/>
    <w:rsid w:val="005E673F"/>
    <w:rsid w:val="005F0790"/>
    <w:rsid w:val="005F095E"/>
    <w:rsid w:val="00605B9D"/>
    <w:rsid w:val="0061217B"/>
    <w:rsid w:val="00620569"/>
    <w:rsid w:val="00626519"/>
    <w:rsid w:val="00627C68"/>
    <w:rsid w:val="00633395"/>
    <w:rsid w:val="00635E97"/>
    <w:rsid w:val="00640D4F"/>
    <w:rsid w:val="00647DCC"/>
    <w:rsid w:val="00650141"/>
    <w:rsid w:val="00650E97"/>
    <w:rsid w:val="00650F38"/>
    <w:rsid w:val="00651117"/>
    <w:rsid w:val="00665715"/>
    <w:rsid w:val="006673C5"/>
    <w:rsid w:val="00673F37"/>
    <w:rsid w:val="00675229"/>
    <w:rsid w:val="00683AC2"/>
    <w:rsid w:val="00693549"/>
    <w:rsid w:val="006956F4"/>
    <w:rsid w:val="006A07A3"/>
    <w:rsid w:val="006A1E43"/>
    <w:rsid w:val="006A29B3"/>
    <w:rsid w:val="006B0705"/>
    <w:rsid w:val="006B1673"/>
    <w:rsid w:val="006B1AF4"/>
    <w:rsid w:val="006B32A3"/>
    <w:rsid w:val="006B427A"/>
    <w:rsid w:val="006B5A4D"/>
    <w:rsid w:val="006C552E"/>
    <w:rsid w:val="006D0AAC"/>
    <w:rsid w:val="006D1C6C"/>
    <w:rsid w:val="006D5260"/>
    <w:rsid w:val="006E32A9"/>
    <w:rsid w:val="006E7C7B"/>
    <w:rsid w:val="006F4850"/>
    <w:rsid w:val="006F487C"/>
    <w:rsid w:val="006F4FF3"/>
    <w:rsid w:val="006F7282"/>
    <w:rsid w:val="007117C5"/>
    <w:rsid w:val="007125FD"/>
    <w:rsid w:val="00720E66"/>
    <w:rsid w:val="00721072"/>
    <w:rsid w:val="007316B5"/>
    <w:rsid w:val="007320FC"/>
    <w:rsid w:val="00734BA6"/>
    <w:rsid w:val="00735C41"/>
    <w:rsid w:val="00743716"/>
    <w:rsid w:val="00743E91"/>
    <w:rsid w:val="007444B4"/>
    <w:rsid w:val="00745FE2"/>
    <w:rsid w:val="007470AE"/>
    <w:rsid w:val="00747F7A"/>
    <w:rsid w:val="00754617"/>
    <w:rsid w:val="007577CE"/>
    <w:rsid w:val="0076227A"/>
    <w:rsid w:val="00765317"/>
    <w:rsid w:val="007657B7"/>
    <w:rsid w:val="00765A6D"/>
    <w:rsid w:val="007703C5"/>
    <w:rsid w:val="00775874"/>
    <w:rsid w:val="00775F62"/>
    <w:rsid w:val="0078338A"/>
    <w:rsid w:val="00785E3D"/>
    <w:rsid w:val="00785E65"/>
    <w:rsid w:val="007919DB"/>
    <w:rsid w:val="00791DF5"/>
    <w:rsid w:val="00791ECD"/>
    <w:rsid w:val="00791F92"/>
    <w:rsid w:val="00793911"/>
    <w:rsid w:val="007949C6"/>
    <w:rsid w:val="00795F2C"/>
    <w:rsid w:val="007A055A"/>
    <w:rsid w:val="007A1031"/>
    <w:rsid w:val="007B277D"/>
    <w:rsid w:val="007B46C9"/>
    <w:rsid w:val="007B6436"/>
    <w:rsid w:val="007B7B9D"/>
    <w:rsid w:val="007C0155"/>
    <w:rsid w:val="007C5141"/>
    <w:rsid w:val="007C58B8"/>
    <w:rsid w:val="007E23EB"/>
    <w:rsid w:val="007E2DBC"/>
    <w:rsid w:val="007E5B18"/>
    <w:rsid w:val="007F4CFB"/>
    <w:rsid w:val="007F5B47"/>
    <w:rsid w:val="00801FDB"/>
    <w:rsid w:val="00814269"/>
    <w:rsid w:val="00814BE9"/>
    <w:rsid w:val="00816E85"/>
    <w:rsid w:val="008200B5"/>
    <w:rsid w:val="00821224"/>
    <w:rsid w:val="00823BD3"/>
    <w:rsid w:val="0083063E"/>
    <w:rsid w:val="008343EA"/>
    <w:rsid w:val="008360F6"/>
    <w:rsid w:val="0084725D"/>
    <w:rsid w:val="00860D98"/>
    <w:rsid w:val="008649F4"/>
    <w:rsid w:val="00871EC6"/>
    <w:rsid w:val="00872B5C"/>
    <w:rsid w:val="00874B4D"/>
    <w:rsid w:val="008841F3"/>
    <w:rsid w:val="00895A90"/>
    <w:rsid w:val="008976F3"/>
    <w:rsid w:val="008A1B24"/>
    <w:rsid w:val="008A42E1"/>
    <w:rsid w:val="008A5FCF"/>
    <w:rsid w:val="008B1C4F"/>
    <w:rsid w:val="008B758B"/>
    <w:rsid w:val="008C0FA8"/>
    <w:rsid w:val="008D04BA"/>
    <w:rsid w:val="008D0A40"/>
    <w:rsid w:val="008D1DA5"/>
    <w:rsid w:val="008E4E10"/>
    <w:rsid w:val="008E58F4"/>
    <w:rsid w:val="008F0C11"/>
    <w:rsid w:val="008F15E7"/>
    <w:rsid w:val="0090222E"/>
    <w:rsid w:val="009041D4"/>
    <w:rsid w:val="00913565"/>
    <w:rsid w:val="00920419"/>
    <w:rsid w:val="00926D18"/>
    <w:rsid w:val="00932AA9"/>
    <w:rsid w:val="00934D0A"/>
    <w:rsid w:val="00935F83"/>
    <w:rsid w:val="009523EA"/>
    <w:rsid w:val="00953A4B"/>
    <w:rsid w:val="009610EC"/>
    <w:rsid w:val="00961506"/>
    <w:rsid w:val="00965BB3"/>
    <w:rsid w:val="00965EF3"/>
    <w:rsid w:val="00971911"/>
    <w:rsid w:val="0097294B"/>
    <w:rsid w:val="009755B0"/>
    <w:rsid w:val="00976132"/>
    <w:rsid w:val="00981A8C"/>
    <w:rsid w:val="00983D2E"/>
    <w:rsid w:val="0098408C"/>
    <w:rsid w:val="0099021F"/>
    <w:rsid w:val="009902AD"/>
    <w:rsid w:val="00996C3B"/>
    <w:rsid w:val="00997AB8"/>
    <w:rsid w:val="009A1C42"/>
    <w:rsid w:val="009A3EA2"/>
    <w:rsid w:val="009A524E"/>
    <w:rsid w:val="009B18D1"/>
    <w:rsid w:val="009B531A"/>
    <w:rsid w:val="009B63A2"/>
    <w:rsid w:val="009B69E8"/>
    <w:rsid w:val="009C22F9"/>
    <w:rsid w:val="009C4406"/>
    <w:rsid w:val="009C72FB"/>
    <w:rsid w:val="009C7F14"/>
    <w:rsid w:val="009D0FF5"/>
    <w:rsid w:val="009D1DF8"/>
    <w:rsid w:val="009D2E7B"/>
    <w:rsid w:val="009E0269"/>
    <w:rsid w:val="009E08FD"/>
    <w:rsid w:val="009E3283"/>
    <w:rsid w:val="009F1EA8"/>
    <w:rsid w:val="009F2E5F"/>
    <w:rsid w:val="009F3BD2"/>
    <w:rsid w:val="009F4A1F"/>
    <w:rsid w:val="009F4B2C"/>
    <w:rsid w:val="00A03F9F"/>
    <w:rsid w:val="00A04E79"/>
    <w:rsid w:val="00A10CAD"/>
    <w:rsid w:val="00A12CF3"/>
    <w:rsid w:val="00A247A2"/>
    <w:rsid w:val="00A25CB4"/>
    <w:rsid w:val="00A26D44"/>
    <w:rsid w:val="00A31A5C"/>
    <w:rsid w:val="00A41D2E"/>
    <w:rsid w:val="00A43980"/>
    <w:rsid w:val="00A518C6"/>
    <w:rsid w:val="00A54CF3"/>
    <w:rsid w:val="00A620BE"/>
    <w:rsid w:val="00A741F7"/>
    <w:rsid w:val="00A7523F"/>
    <w:rsid w:val="00A849AB"/>
    <w:rsid w:val="00A90144"/>
    <w:rsid w:val="00AB1F19"/>
    <w:rsid w:val="00AB455A"/>
    <w:rsid w:val="00AD4BFD"/>
    <w:rsid w:val="00AE06A0"/>
    <w:rsid w:val="00AE1457"/>
    <w:rsid w:val="00AE15F3"/>
    <w:rsid w:val="00AE450D"/>
    <w:rsid w:val="00AF249E"/>
    <w:rsid w:val="00AF525D"/>
    <w:rsid w:val="00B003D7"/>
    <w:rsid w:val="00B04A47"/>
    <w:rsid w:val="00B0513D"/>
    <w:rsid w:val="00B158B4"/>
    <w:rsid w:val="00B17A85"/>
    <w:rsid w:val="00B22918"/>
    <w:rsid w:val="00B31259"/>
    <w:rsid w:val="00B53374"/>
    <w:rsid w:val="00B637C7"/>
    <w:rsid w:val="00B6673A"/>
    <w:rsid w:val="00B671D5"/>
    <w:rsid w:val="00B7478F"/>
    <w:rsid w:val="00B74E85"/>
    <w:rsid w:val="00B7758C"/>
    <w:rsid w:val="00B85C6B"/>
    <w:rsid w:val="00B91D73"/>
    <w:rsid w:val="00B9261C"/>
    <w:rsid w:val="00B93EC9"/>
    <w:rsid w:val="00BA4319"/>
    <w:rsid w:val="00BA493C"/>
    <w:rsid w:val="00BA69F4"/>
    <w:rsid w:val="00BA78D4"/>
    <w:rsid w:val="00BB0660"/>
    <w:rsid w:val="00BB1DB1"/>
    <w:rsid w:val="00BC0DD4"/>
    <w:rsid w:val="00BC2AAB"/>
    <w:rsid w:val="00BC6994"/>
    <w:rsid w:val="00BD07A8"/>
    <w:rsid w:val="00BD3255"/>
    <w:rsid w:val="00BD4311"/>
    <w:rsid w:val="00BE27D3"/>
    <w:rsid w:val="00BF0EDC"/>
    <w:rsid w:val="00BF7A72"/>
    <w:rsid w:val="00BF7C24"/>
    <w:rsid w:val="00C01352"/>
    <w:rsid w:val="00C0237A"/>
    <w:rsid w:val="00C026A7"/>
    <w:rsid w:val="00C030F2"/>
    <w:rsid w:val="00C131CB"/>
    <w:rsid w:val="00C141E3"/>
    <w:rsid w:val="00C216D8"/>
    <w:rsid w:val="00C2208F"/>
    <w:rsid w:val="00C24AE9"/>
    <w:rsid w:val="00C2708A"/>
    <w:rsid w:val="00C27DE5"/>
    <w:rsid w:val="00C33008"/>
    <w:rsid w:val="00C34174"/>
    <w:rsid w:val="00C3451C"/>
    <w:rsid w:val="00C359E5"/>
    <w:rsid w:val="00C4338F"/>
    <w:rsid w:val="00C45661"/>
    <w:rsid w:val="00C52D9E"/>
    <w:rsid w:val="00C53B66"/>
    <w:rsid w:val="00C6012F"/>
    <w:rsid w:val="00C71DF7"/>
    <w:rsid w:val="00C73192"/>
    <w:rsid w:val="00C8497D"/>
    <w:rsid w:val="00C95548"/>
    <w:rsid w:val="00C95BBB"/>
    <w:rsid w:val="00CA1E2F"/>
    <w:rsid w:val="00CC253F"/>
    <w:rsid w:val="00CC2577"/>
    <w:rsid w:val="00CD1581"/>
    <w:rsid w:val="00CD6318"/>
    <w:rsid w:val="00CD653D"/>
    <w:rsid w:val="00CE5D8D"/>
    <w:rsid w:val="00CE6BD1"/>
    <w:rsid w:val="00CF3E6E"/>
    <w:rsid w:val="00CF7C2A"/>
    <w:rsid w:val="00D01B81"/>
    <w:rsid w:val="00D04F13"/>
    <w:rsid w:val="00D0689B"/>
    <w:rsid w:val="00D07A1A"/>
    <w:rsid w:val="00D11DE8"/>
    <w:rsid w:val="00D22064"/>
    <w:rsid w:val="00D23810"/>
    <w:rsid w:val="00D246A6"/>
    <w:rsid w:val="00D24FE4"/>
    <w:rsid w:val="00D2713D"/>
    <w:rsid w:val="00D2754D"/>
    <w:rsid w:val="00D532E5"/>
    <w:rsid w:val="00D533B9"/>
    <w:rsid w:val="00D61164"/>
    <w:rsid w:val="00D6652E"/>
    <w:rsid w:val="00D70628"/>
    <w:rsid w:val="00D76C27"/>
    <w:rsid w:val="00D80CF6"/>
    <w:rsid w:val="00D83FF3"/>
    <w:rsid w:val="00D84CDF"/>
    <w:rsid w:val="00D93AB5"/>
    <w:rsid w:val="00D944D3"/>
    <w:rsid w:val="00D9600C"/>
    <w:rsid w:val="00D97EF0"/>
    <w:rsid w:val="00DA2227"/>
    <w:rsid w:val="00DA23BE"/>
    <w:rsid w:val="00DA5C09"/>
    <w:rsid w:val="00DA7C80"/>
    <w:rsid w:val="00DB2174"/>
    <w:rsid w:val="00DB2230"/>
    <w:rsid w:val="00DB3730"/>
    <w:rsid w:val="00DB3DDB"/>
    <w:rsid w:val="00DC381D"/>
    <w:rsid w:val="00DC6EF3"/>
    <w:rsid w:val="00DC7BD3"/>
    <w:rsid w:val="00DD2834"/>
    <w:rsid w:val="00DE29F7"/>
    <w:rsid w:val="00DE4246"/>
    <w:rsid w:val="00DF0DA1"/>
    <w:rsid w:val="00DF2B15"/>
    <w:rsid w:val="00E10E2A"/>
    <w:rsid w:val="00E10F83"/>
    <w:rsid w:val="00E174D8"/>
    <w:rsid w:val="00E202AA"/>
    <w:rsid w:val="00E21801"/>
    <w:rsid w:val="00E22698"/>
    <w:rsid w:val="00E30918"/>
    <w:rsid w:val="00E31CF9"/>
    <w:rsid w:val="00E403BE"/>
    <w:rsid w:val="00E42122"/>
    <w:rsid w:val="00E44625"/>
    <w:rsid w:val="00E449C7"/>
    <w:rsid w:val="00E47F6C"/>
    <w:rsid w:val="00E50B3B"/>
    <w:rsid w:val="00E50FD5"/>
    <w:rsid w:val="00E5145B"/>
    <w:rsid w:val="00E65A4D"/>
    <w:rsid w:val="00E66B44"/>
    <w:rsid w:val="00E7427B"/>
    <w:rsid w:val="00E80556"/>
    <w:rsid w:val="00E83103"/>
    <w:rsid w:val="00E96E12"/>
    <w:rsid w:val="00EA0914"/>
    <w:rsid w:val="00EB0FD8"/>
    <w:rsid w:val="00EB62BC"/>
    <w:rsid w:val="00EC2AB1"/>
    <w:rsid w:val="00EC6CB4"/>
    <w:rsid w:val="00EC74BB"/>
    <w:rsid w:val="00EC7C05"/>
    <w:rsid w:val="00ED39C0"/>
    <w:rsid w:val="00ED3A76"/>
    <w:rsid w:val="00ED6511"/>
    <w:rsid w:val="00ED7FDC"/>
    <w:rsid w:val="00EF18D9"/>
    <w:rsid w:val="00EF7943"/>
    <w:rsid w:val="00F048BA"/>
    <w:rsid w:val="00F04EB6"/>
    <w:rsid w:val="00F22964"/>
    <w:rsid w:val="00F340D8"/>
    <w:rsid w:val="00F50725"/>
    <w:rsid w:val="00F55699"/>
    <w:rsid w:val="00F57502"/>
    <w:rsid w:val="00F64ED2"/>
    <w:rsid w:val="00F81BEA"/>
    <w:rsid w:val="00F83697"/>
    <w:rsid w:val="00F84549"/>
    <w:rsid w:val="00F924DB"/>
    <w:rsid w:val="00FA04BC"/>
    <w:rsid w:val="00FB23F8"/>
    <w:rsid w:val="00FB2867"/>
    <w:rsid w:val="00FB7CF9"/>
    <w:rsid w:val="00FB7E4F"/>
    <w:rsid w:val="00FC0E4C"/>
    <w:rsid w:val="00FC16C4"/>
    <w:rsid w:val="00FC2DAD"/>
    <w:rsid w:val="00FC40BF"/>
    <w:rsid w:val="00FC5EE1"/>
    <w:rsid w:val="00FC6F6E"/>
    <w:rsid w:val="00FD11FC"/>
    <w:rsid w:val="00FE0A4A"/>
    <w:rsid w:val="00FE32F3"/>
    <w:rsid w:val="00FF61A3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570A0E"/>
    <w:pPr>
      <w:spacing w:before="200" w:after="60" w:line="276" w:lineRule="auto"/>
      <w:ind w:firstLine="567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570A0E"/>
    <w:pPr>
      <w:spacing w:before="400" w:after="400" w:line="276" w:lineRule="auto"/>
      <w:ind w:left="1134" w:right="1134" w:firstLine="0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570A0E"/>
    <w:pPr>
      <w:spacing w:after="60" w:line="276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570A0E"/>
    <w:pPr>
      <w:spacing w:before="200" w:after="200" w:line="276" w:lineRule="auto"/>
      <w:ind w:firstLine="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570A0E"/>
    <w:pPr>
      <w:spacing w:after="60" w:line="276" w:lineRule="auto"/>
      <w:ind w:firstLine="567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570A0E"/>
    <w:pPr>
      <w:spacing w:after="200" w:line="276" w:lineRule="auto"/>
      <w:ind w:left="1134" w:right="1134" w:firstLine="0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styleId="a3">
    <w:name w:val="No Spacing"/>
    <w:uiPriority w:val="1"/>
    <w:qFormat/>
    <w:rsid w:val="008D0A40"/>
  </w:style>
  <w:style w:type="paragraph" w:styleId="a4">
    <w:name w:val="Normal (Web)"/>
    <w:basedOn w:val="a"/>
    <w:uiPriority w:val="99"/>
    <w:semiHidden/>
    <w:unhideWhenUsed/>
    <w:rsid w:val="00EB62B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C1E"/>
  </w:style>
  <w:style w:type="character" w:styleId="a5">
    <w:name w:val="Hyperlink"/>
    <w:basedOn w:val="a0"/>
    <w:uiPriority w:val="99"/>
    <w:semiHidden/>
    <w:unhideWhenUsed/>
    <w:rsid w:val="00471C1E"/>
    <w:rPr>
      <w:color w:val="0000FF"/>
      <w:u w:val="single"/>
    </w:rPr>
  </w:style>
  <w:style w:type="paragraph" w:styleId="3">
    <w:name w:val="Body Text Indent 3"/>
    <w:basedOn w:val="a"/>
    <w:link w:val="30"/>
    <w:rsid w:val="007B7B9D"/>
    <w:pPr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B7B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B17A85"/>
    <w:rPr>
      <w:b/>
      <w:bCs/>
    </w:rPr>
  </w:style>
  <w:style w:type="paragraph" w:customStyle="1" w:styleId="Style1">
    <w:name w:val="Style1"/>
    <w:basedOn w:val="a"/>
    <w:uiPriority w:val="99"/>
    <w:rsid w:val="007C5141"/>
    <w:pPr>
      <w:widowControl w:val="0"/>
      <w:autoSpaceDE w:val="0"/>
      <w:autoSpaceDN w:val="0"/>
      <w:adjustRightInd w:val="0"/>
      <w:spacing w:line="245" w:lineRule="exact"/>
      <w:ind w:firstLine="715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0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E27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E27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"/>
    <w:rsid w:val="003E27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8"/>
    <w:rsid w:val="003E27F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3E27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a">
    <w:name w:val="Подпись к таблице_"/>
    <w:basedOn w:val="a0"/>
    <w:link w:val="ab"/>
    <w:rsid w:val="003E27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5pt">
    <w:name w:val="Основной текст + 6;5 pt"/>
    <w:basedOn w:val="a8"/>
    <w:rsid w:val="003E27F0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150">
    <w:name w:val="Основной текст + 6;5 pt;Масштаб 150%"/>
    <w:basedOn w:val="a8"/>
    <w:rsid w:val="003E27F0"/>
    <w:rPr>
      <w:rFonts w:ascii="Times New Roman" w:eastAsia="Times New Roman" w:hAnsi="Times New Roman" w:cs="Times New Roman"/>
      <w:color w:val="000000"/>
      <w:spacing w:val="0"/>
      <w:w w:val="150"/>
      <w:position w:val="0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8"/>
    <w:rsid w:val="003E27F0"/>
    <w:pPr>
      <w:widowControl w:val="0"/>
      <w:shd w:val="clear" w:color="auto" w:fill="FFFFFF"/>
      <w:spacing w:before="480" w:line="266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E27F0"/>
    <w:pPr>
      <w:widowControl w:val="0"/>
      <w:shd w:val="clear" w:color="auto" w:fill="FFFFFF"/>
      <w:spacing w:after="480" w:line="288" w:lineRule="exact"/>
      <w:ind w:hanging="70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3E27F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C013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1352"/>
  </w:style>
  <w:style w:type="paragraph" w:styleId="ae">
    <w:name w:val="footer"/>
    <w:basedOn w:val="a"/>
    <w:link w:val="af"/>
    <w:uiPriority w:val="99"/>
    <w:unhideWhenUsed/>
    <w:rsid w:val="00C013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1352"/>
  </w:style>
  <w:style w:type="paragraph" w:styleId="af0">
    <w:name w:val="Balloon Text"/>
    <w:basedOn w:val="a"/>
    <w:link w:val="af1"/>
    <w:uiPriority w:val="99"/>
    <w:semiHidden/>
    <w:unhideWhenUsed/>
    <w:rsid w:val="000273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570A0E"/>
    <w:pPr>
      <w:spacing w:before="200" w:after="60" w:line="276" w:lineRule="auto"/>
      <w:ind w:firstLine="567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570A0E"/>
    <w:pPr>
      <w:spacing w:before="400" w:after="400" w:line="276" w:lineRule="auto"/>
      <w:ind w:left="1134" w:right="1134" w:firstLine="0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570A0E"/>
    <w:pPr>
      <w:spacing w:after="60" w:line="276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570A0E"/>
    <w:pPr>
      <w:spacing w:before="200" w:after="200" w:line="276" w:lineRule="auto"/>
      <w:ind w:firstLine="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570A0E"/>
    <w:pPr>
      <w:spacing w:after="60" w:line="276" w:lineRule="auto"/>
      <w:ind w:firstLine="567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570A0E"/>
    <w:pPr>
      <w:spacing w:after="200" w:line="276" w:lineRule="auto"/>
      <w:ind w:left="1134" w:right="1134" w:firstLine="0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styleId="a3">
    <w:name w:val="No Spacing"/>
    <w:uiPriority w:val="1"/>
    <w:qFormat/>
    <w:rsid w:val="008D0A40"/>
  </w:style>
  <w:style w:type="paragraph" w:styleId="a4">
    <w:name w:val="Normal (Web)"/>
    <w:basedOn w:val="a"/>
    <w:uiPriority w:val="99"/>
    <w:semiHidden/>
    <w:unhideWhenUsed/>
    <w:rsid w:val="00EB62B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C1E"/>
  </w:style>
  <w:style w:type="character" w:styleId="a5">
    <w:name w:val="Hyperlink"/>
    <w:basedOn w:val="a0"/>
    <w:uiPriority w:val="99"/>
    <w:semiHidden/>
    <w:unhideWhenUsed/>
    <w:rsid w:val="00471C1E"/>
    <w:rPr>
      <w:color w:val="0000FF"/>
      <w:u w:val="single"/>
    </w:rPr>
  </w:style>
  <w:style w:type="paragraph" w:styleId="3">
    <w:name w:val="Body Text Indent 3"/>
    <w:basedOn w:val="a"/>
    <w:link w:val="30"/>
    <w:rsid w:val="007B7B9D"/>
    <w:pPr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B7B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B17A85"/>
    <w:rPr>
      <w:b/>
      <w:bCs/>
    </w:rPr>
  </w:style>
  <w:style w:type="paragraph" w:customStyle="1" w:styleId="Style1">
    <w:name w:val="Style1"/>
    <w:basedOn w:val="a"/>
    <w:uiPriority w:val="99"/>
    <w:rsid w:val="007C5141"/>
    <w:pPr>
      <w:widowControl w:val="0"/>
      <w:autoSpaceDE w:val="0"/>
      <w:autoSpaceDN w:val="0"/>
      <w:adjustRightInd w:val="0"/>
      <w:spacing w:line="245" w:lineRule="exact"/>
      <w:ind w:firstLine="715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0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E27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E27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"/>
    <w:rsid w:val="003E27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8"/>
    <w:rsid w:val="003E27F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3E27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a">
    <w:name w:val="Подпись к таблице_"/>
    <w:basedOn w:val="a0"/>
    <w:link w:val="ab"/>
    <w:rsid w:val="003E27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5pt">
    <w:name w:val="Основной текст + 6;5 pt"/>
    <w:basedOn w:val="a8"/>
    <w:rsid w:val="003E27F0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150">
    <w:name w:val="Основной текст + 6;5 pt;Масштаб 150%"/>
    <w:basedOn w:val="a8"/>
    <w:rsid w:val="003E27F0"/>
    <w:rPr>
      <w:rFonts w:ascii="Times New Roman" w:eastAsia="Times New Roman" w:hAnsi="Times New Roman" w:cs="Times New Roman"/>
      <w:color w:val="000000"/>
      <w:spacing w:val="0"/>
      <w:w w:val="150"/>
      <w:position w:val="0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8"/>
    <w:rsid w:val="003E27F0"/>
    <w:pPr>
      <w:widowControl w:val="0"/>
      <w:shd w:val="clear" w:color="auto" w:fill="FFFFFF"/>
      <w:spacing w:before="480" w:line="266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E27F0"/>
    <w:pPr>
      <w:widowControl w:val="0"/>
      <w:shd w:val="clear" w:color="auto" w:fill="FFFFFF"/>
      <w:spacing w:after="480" w:line="288" w:lineRule="exact"/>
      <w:ind w:hanging="70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3E27F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C013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1352"/>
  </w:style>
  <w:style w:type="paragraph" w:styleId="ae">
    <w:name w:val="footer"/>
    <w:basedOn w:val="a"/>
    <w:link w:val="af"/>
    <w:uiPriority w:val="99"/>
    <w:unhideWhenUsed/>
    <w:rsid w:val="00C013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1352"/>
  </w:style>
  <w:style w:type="paragraph" w:styleId="af0">
    <w:name w:val="Balloon Text"/>
    <w:basedOn w:val="a"/>
    <w:link w:val="af1"/>
    <w:uiPriority w:val="99"/>
    <w:semiHidden/>
    <w:unhideWhenUsed/>
    <w:rsid w:val="000273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75E1-1A33-4C93-A939-37575FA3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30</cp:revision>
  <cp:lastPrinted>2018-06-29T03:48:00Z</cp:lastPrinted>
  <dcterms:created xsi:type="dcterms:W3CDTF">2018-06-20T11:35:00Z</dcterms:created>
  <dcterms:modified xsi:type="dcterms:W3CDTF">2018-06-29T04:51:00Z</dcterms:modified>
</cp:coreProperties>
</file>