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6A" w:rsidRPr="00AF5741" w:rsidRDefault="00EE486A" w:rsidP="000C1B33">
      <w:pPr>
        <w:jc w:val="center"/>
        <w:rPr>
          <w:rFonts w:eastAsia="Times New Roman"/>
          <w:b/>
          <w:lang w:eastAsia="ru-RU"/>
        </w:rPr>
      </w:pPr>
      <w:bookmarkStart w:id="0" w:name="_GoBack"/>
      <w:bookmarkEnd w:id="0"/>
      <w:r w:rsidRPr="00AF5741">
        <w:rPr>
          <w:rFonts w:eastAsia="Times New Roman"/>
          <w:b/>
          <w:lang w:eastAsia="ru-RU"/>
        </w:rPr>
        <w:t>Deutsche Gesellschaft für Internationale Zusammenarbeit (GIZ) GmbH</w:t>
      </w:r>
    </w:p>
    <w:p w:rsidR="00BA7251" w:rsidRPr="00AF5741" w:rsidRDefault="00BA7251" w:rsidP="000C1B33">
      <w:pPr>
        <w:jc w:val="center"/>
        <w:rPr>
          <w:rFonts w:eastAsia="Times New Roman"/>
          <w:b/>
          <w:lang w:eastAsia="ru-RU"/>
        </w:rPr>
      </w:pPr>
    </w:p>
    <w:p w:rsidR="00BA7251" w:rsidRPr="00AF5741" w:rsidRDefault="00BA7251" w:rsidP="00BA7251">
      <w:pPr>
        <w:jc w:val="center"/>
        <w:rPr>
          <w:rFonts w:eastAsia="Times New Roman"/>
          <w:b/>
          <w:color w:val="000000"/>
          <w:lang w:val="en-US" w:eastAsia="ru-RU"/>
        </w:rPr>
      </w:pPr>
      <w:r w:rsidRPr="00AF5741">
        <w:rPr>
          <w:rFonts w:eastAsia="Times New Roman"/>
          <w:b/>
          <w:color w:val="000000"/>
          <w:lang w:val="en-US" w:eastAsia="ru-RU"/>
        </w:rPr>
        <w:t>Biodiversity conservation and poverty reduction through community-based management of walnut forests and pastures</w:t>
      </w:r>
    </w:p>
    <w:p w:rsidR="00BA7251" w:rsidRPr="00AF5741" w:rsidRDefault="00BA7251" w:rsidP="00BA7251">
      <w:pPr>
        <w:jc w:val="center"/>
        <w:rPr>
          <w:rFonts w:eastAsia="Times New Roman"/>
          <w:b/>
          <w:color w:val="000000"/>
          <w:lang w:val="en-US" w:eastAsia="ru-RU"/>
        </w:rPr>
      </w:pPr>
    </w:p>
    <w:p w:rsidR="002D574E" w:rsidRPr="00AF5741" w:rsidRDefault="002D574E" w:rsidP="000C1B33">
      <w:pPr>
        <w:jc w:val="center"/>
        <w:rPr>
          <w:rFonts w:eastAsia="Times New Roman"/>
          <w:b/>
          <w:color w:val="000000"/>
          <w:lang w:val="en-US" w:eastAsia="ru-RU"/>
        </w:rPr>
      </w:pPr>
      <w:r w:rsidRPr="00AF5741">
        <w:rPr>
          <w:rFonts w:eastAsia="Times New Roman"/>
          <w:b/>
          <w:color w:val="000000"/>
          <w:lang w:val="en-US" w:eastAsia="ru-RU"/>
        </w:rPr>
        <w:t>Vacancy Announcement:</w:t>
      </w:r>
    </w:p>
    <w:p w:rsidR="009B4BA5" w:rsidRPr="00AF5741" w:rsidRDefault="00BA7251" w:rsidP="00EE486A">
      <w:pPr>
        <w:jc w:val="center"/>
        <w:rPr>
          <w:rFonts w:eastAsia="Times New Roman"/>
          <w:b/>
          <w:color w:val="000000"/>
          <w:lang w:val="en-US" w:eastAsia="ru-RU"/>
        </w:rPr>
      </w:pPr>
      <w:r w:rsidRPr="00AF5741">
        <w:rPr>
          <w:rFonts w:eastAsia="Times New Roman"/>
          <w:b/>
          <w:color w:val="000000"/>
          <w:lang w:val="en-US" w:eastAsia="ru-RU"/>
        </w:rPr>
        <w:t xml:space="preserve">Project </w:t>
      </w:r>
      <w:r w:rsidR="007A307D" w:rsidRPr="00AF5741">
        <w:rPr>
          <w:rFonts w:eastAsia="Times New Roman"/>
          <w:b/>
          <w:color w:val="000000"/>
          <w:lang w:val="en-US" w:eastAsia="ru-RU"/>
        </w:rPr>
        <w:t>assistant</w:t>
      </w:r>
    </w:p>
    <w:p w:rsidR="00E27D68" w:rsidRPr="00AF5741" w:rsidRDefault="00E27D68" w:rsidP="00EE486A">
      <w:pPr>
        <w:jc w:val="center"/>
        <w:rPr>
          <w:rFonts w:eastAsia="Times New Roman"/>
          <w:b/>
          <w:lang w:val="en-US" w:eastAsia="ru-RU"/>
        </w:rPr>
      </w:pPr>
    </w:p>
    <w:p w:rsidR="00B870AE" w:rsidRPr="00AF5741" w:rsidRDefault="002D2ADC" w:rsidP="00D45EBA">
      <w:pPr>
        <w:rPr>
          <w:lang w:val="en"/>
        </w:rPr>
      </w:pPr>
      <w:r w:rsidRPr="00AF5741">
        <w:rPr>
          <w:lang w:val="en"/>
        </w:rPr>
        <w:t>Effectively, efficiently and focused on our partners – that is the way we support people and societies around the world, implementing activities aimed at enhancing the prospects and development of sustainable conditions for their own well-being. As a German federal company, GIZ is supporting the Government of the Federal Republic of Germany to implement their tasks in the field of international cooperation for sustainable development.</w:t>
      </w:r>
    </w:p>
    <w:p w:rsidR="00833967" w:rsidRPr="00AF5741" w:rsidRDefault="00833967" w:rsidP="00D45EBA">
      <w:pPr>
        <w:rPr>
          <w:lang w:val="en"/>
        </w:rPr>
      </w:pPr>
    </w:p>
    <w:p w:rsidR="000455E2" w:rsidRPr="00AF5741" w:rsidRDefault="000455E2" w:rsidP="00D45EBA">
      <w:pPr>
        <w:rPr>
          <w:lang w:val="en"/>
        </w:rPr>
      </w:pPr>
    </w:p>
    <w:p w:rsidR="000455E2" w:rsidRPr="00AF5741" w:rsidRDefault="000455E2" w:rsidP="004E446B">
      <w:pPr>
        <w:spacing w:line="360" w:lineRule="auto"/>
        <w:rPr>
          <w:b/>
          <w:lang w:val="en-US"/>
        </w:rPr>
      </w:pPr>
      <w:r w:rsidRPr="00AF5741">
        <w:rPr>
          <w:b/>
          <w:lang w:val="en-GB"/>
        </w:rPr>
        <w:t xml:space="preserve">A. </w:t>
      </w:r>
      <w:r w:rsidR="004E446B" w:rsidRPr="00AF5741">
        <w:rPr>
          <w:b/>
          <w:lang w:val="en-GB"/>
        </w:rPr>
        <w:t>Responsibilities</w:t>
      </w:r>
    </w:p>
    <w:p w:rsidR="004E446B" w:rsidRPr="00AF5741" w:rsidRDefault="004E446B" w:rsidP="004E446B">
      <w:pPr>
        <w:rPr>
          <w:lang w:val="en-US"/>
        </w:rPr>
      </w:pPr>
      <w:r w:rsidRPr="00AF5741">
        <w:rPr>
          <w:lang w:val="en-GB"/>
        </w:rPr>
        <w:t xml:space="preserve">The </w:t>
      </w:r>
      <w:r w:rsidR="00236E8D" w:rsidRPr="00AF5741">
        <w:rPr>
          <w:lang w:val="en-GB"/>
        </w:rPr>
        <w:t>p</w:t>
      </w:r>
      <w:r w:rsidR="00BA7251" w:rsidRPr="00AF5741">
        <w:rPr>
          <w:lang w:val="en-GB"/>
        </w:rPr>
        <w:t>roject assistant</w:t>
      </w:r>
      <w:r w:rsidRPr="00AF5741">
        <w:rPr>
          <w:lang w:val="en-GB"/>
        </w:rPr>
        <w:t xml:space="preserve"> </w:t>
      </w:r>
      <w:r w:rsidR="006770F7" w:rsidRPr="00AF5741">
        <w:rPr>
          <w:lang w:val="en-GB"/>
        </w:rPr>
        <w:t>is responsible for</w:t>
      </w:r>
    </w:p>
    <w:p w:rsidR="00BA7251" w:rsidRPr="00AF5741" w:rsidRDefault="006770F7" w:rsidP="00BA7251">
      <w:pPr>
        <w:pStyle w:val="af4"/>
        <w:numPr>
          <w:ilvl w:val="0"/>
          <w:numId w:val="42"/>
        </w:numPr>
        <w:contextualSpacing w:val="0"/>
        <w:jc w:val="both"/>
        <w:rPr>
          <w:rFonts w:cs="Arial"/>
          <w:szCs w:val="22"/>
          <w:lang w:val="en-US"/>
        </w:rPr>
      </w:pPr>
      <w:r w:rsidRPr="00AF5741">
        <w:rPr>
          <w:rFonts w:cs="Arial"/>
          <w:szCs w:val="22"/>
          <w:lang w:val="en-US"/>
        </w:rPr>
        <w:t xml:space="preserve">supporting </w:t>
      </w:r>
      <w:r w:rsidR="000E17FA" w:rsidRPr="00AF5741">
        <w:rPr>
          <w:rFonts w:cs="Arial"/>
          <w:szCs w:val="22"/>
          <w:lang w:val="en-US"/>
        </w:rPr>
        <w:t xml:space="preserve">planning, implementing and monitoring project activities; </w:t>
      </w:r>
    </w:p>
    <w:p w:rsidR="000E17FA" w:rsidRPr="00AF5741" w:rsidRDefault="006770F7" w:rsidP="00BA7251">
      <w:pPr>
        <w:pStyle w:val="af4"/>
        <w:numPr>
          <w:ilvl w:val="0"/>
          <w:numId w:val="42"/>
        </w:numPr>
        <w:contextualSpacing w:val="0"/>
        <w:jc w:val="both"/>
        <w:rPr>
          <w:rFonts w:cs="Arial"/>
          <w:szCs w:val="22"/>
          <w:lang w:val="en-US"/>
        </w:rPr>
      </w:pPr>
      <w:r w:rsidRPr="00AF5741">
        <w:rPr>
          <w:rFonts w:cs="Arial"/>
          <w:szCs w:val="22"/>
          <w:lang w:val="en-US"/>
        </w:rPr>
        <w:t>c</w:t>
      </w:r>
      <w:r w:rsidR="000E17FA" w:rsidRPr="00AF5741">
        <w:rPr>
          <w:rFonts w:cs="Arial"/>
          <w:szCs w:val="22"/>
          <w:lang w:val="en-US"/>
        </w:rPr>
        <w:t xml:space="preserve">ooperation with project partners, including national authorities, development partners, civil society </w:t>
      </w:r>
      <w:r w:rsidRPr="00AF5741">
        <w:rPr>
          <w:rFonts w:cs="Arial"/>
          <w:szCs w:val="22"/>
          <w:lang w:val="en-US"/>
        </w:rPr>
        <w:t>organizations</w:t>
      </w:r>
      <w:r w:rsidR="000E17FA" w:rsidRPr="00AF5741">
        <w:rPr>
          <w:rFonts w:cs="Arial"/>
          <w:szCs w:val="22"/>
          <w:lang w:val="en-US"/>
        </w:rPr>
        <w:t xml:space="preserve"> and enabling effective flow of communication and information; </w:t>
      </w:r>
    </w:p>
    <w:p w:rsidR="006770F7" w:rsidRPr="00AF5741" w:rsidRDefault="006770F7" w:rsidP="006770F7">
      <w:pPr>
        <w:pStyle w:val="af4"/>
        <w:numPr>
          <w:ilvl w:val="0"/>
          <w:numId w:val="42"/>
        </w:numPr>
        <w:contextualSpacing w:val="0"/>
        <w:jc w:val="both"/>
        <w:rPr>
          <w:rFonts w:cs="Arial"/>
          <w:szCs w:val="22"/>
          <w:lang w:val="en-US"/>
        </w:rPr>
      </w:pPr>
      <w:r w:rsidRPr="00AF5741">
        <w:rPr>
          <w:rFonts w:cs="Arial"/>
          <w:szCs w:val="22"/>
          <w:lang w:val="en-US"/>
        </w:rPr>
        <w:t>c</w:t>
      </w:r>
      <w:r w:rsidR="000E17FA" w:rsidRPr="00AF5741">
        <w:rPr>
          <w:rFonts w:cs="Arial"/>
          <w:szCs w:val="22"/>
          <w:lang w:val="en-US"/>
        </w:rPr>
        <w:t>arrying out documentation tasks and tasks linked to knowledge management of the project</w:t>
      </w:r>
      <w:r w:rsidRPr="00AF5741">
        <w:rPr>
          <w:rFonts w:cs="Arial"/>
          <w:szCs w:val="22"/>
          <w:lang w:val="en-US"/>
        </w:rPr>
        <w:t>;</w:t>
      </w:r>
    </w:p>
    <w:p w:rsidR="006770F7" w:rsidRPr="00AF5741" w:rsidRDefault="006770F7" w:rsidP="006770F7">
      <w:pPr>
        <w:pStyle w:val="af4"/>
        <w:numPr>
          <w:ilvl w:val="0"/>
          <w:numId w:val="42"/>
        </w:numPr>
        <w:contextualSpacing w:val="0"/>
        <w:jc w:val="both"/>
        <w:rPr>
          <w:rFonts w:cs="Arial"/>
          <w:szCs w:val="22"/>
          <w:lang w:val="en-US"/>
        </w:rPr>
      </w:pPr>
      <w:r w:rsidRPr="00AF5741">
        <w:rPr>
          <w:rFonts w:cs="Arial"/>
          <w:szCs w:val="22"/>
          <w:lang w:val="en-US"/>
        </w:rPr>
        <w:t xml:space="preserve">supervising delivery of services by third parties while carrying out project activities; </w:t>
      </w:r>
    </w:p>
    <w:p w:rsidR="006770F7" w:rsidRPr="00AF5741" w:rsidRDefault="006770F7" w:rsidP="006770F7">
      <w:pPr>
        <w:pStyle w:val="af4"/>
        <w:numPr>
          <w:ilvl w:val="0"/>
          <w:numId w:val="42"/>
        </w:numPr>
        <w:contextualSpacing w:val="0"/>
        <w:jc w:val="both"/>
        <w:rPr>
          <w:rFonts w:cs="Arial"/>
          <w:szCs w:val="22"/>
          <w:lang w:val="en-US"/>
        </w:rPr>
      </w:pPr>
      <w:r w:rsidRPr="00AF5741">
        <w:rPr>
          <w:rFonts w:cs="Arial"/>
          <w:szCs w:val="22"/>
          <w:lang w:val="en-US"/>
        </w:rPr>
        <w:t>i</w:t>
      </w:r>
      <w:r w:rsidR="000E17FA" w:rsidRPr="00AF5741">
        <w:rPr>
          <w:rFonts w:cs="Arial"/>
          <w:szCs w:val="22"/>
          <w:lang w:val="en-US"/>
        </w:rPr>
        <w:t>mplementing daily operational aspects of all issues related to the project goals and activities</w:t>
      </w:r>
      <w:r w:rsidR="00403084" w:rsidRPr="00AF5741">
        <w:rPr>
          <w:rFonts w:cs="Arial"/>
          <w:szCs w:val="22"/>
          <w:lang w:val="en-US"/>
        </w:rPr>
        <w:t>.</w:t>
      </w:r>
    </w:p>
    <w:p w:rsidR="000E17FA" w:rsidRPr="00AF5741" w:rsidRDefault="000E17FA" w:rsidP="000E17FA">
      <w:pPr>
        <w:pStyle w:val="af4"/>
        <w:contextualSpacing w:val="0"/>
        <w:jc w:val="both"/>
        <w:rPr>
          <w:rFonts w:cs="Arial"/>
          <w:szCs w:val="22"/>
          <w:lang w:val="en-US"/>
        </w:rPr>
      </w:pPr>
    </w:p>
    <w:p w:rsidR="000E17FA" w:rsidRPr="00AF5741" w:rsidRDefault="000E17FA" w:rsidP="000E17FA">
      <w:pPr>
        <w:pStyle w:val="af4"/>
        <w:contextualSpacing w:val="0"/>
        <w:jc w:val="both"/>
        <w:rPr>
          <w:rFonts w:cs="Arial"/>
          <w:szCs w:val="22"/>
          <w:lang w:val="en-US"/>
        </w:rPr>
      </w:pPr>
    </w:p>
    <w:p w:rsidR="00BA7251" w:rsidRPr="00AF5741" w:rsidRDefault="00BA7251" w:rsidP="004E446B">
      <w:pPr>
        <w:spacing w:line="360" w:lineRule="auto"/>
        <w:rPr>
          <w:b/>
          <w:lang w:val="en-GB"/>
        </w:rPr>
      </w:pPr>
      <w:r w:rsidRPr="00AF5741">
        <w:rPr>
          <w:b/>
          <w:lang w:val="en-GB"/>
        </w:rPr>
        <w:t>The project assistant fulfils the following tasks:</w:t>
      </w:r>
    </w:p>
    <w:p w:rsidR="000455E2" w:rsidRPr="00AF5741" w:rsidRDefault="000455E2" w:rsidP="004E446B">
      <w:pPr>
        <w:spacing w:line="360" w:lineRule="auto"/>
        <w:rPr>
          <w:lang w:val="en-GB"/>
        </w:rPr>
      </w:pPr>
    </w:p>
    <w:tbl>
      <w:tblPr>
        <w:tblW w:w="0" w:type="auto"/>
        <w:tblLook w:val="01E0" w:firstRow="1" w:lastRow="1" w:firstColumn="1" w:lastColumn="1" w:noHBand="0" w:noVBand="0"/>
      </w:tblPr>
      <w:tblGrid>
        <w:gridCol w:w="9212"/>
        <w:gridCol w:w="36"/>
      </w:tblGrid>
      <w:tr w:rsidR="00BA7251" w:rsidRPr="00AF5741" w:rsidTr="00E46DA1">
        <w:trPr>
          <w:gridAfter w:val="1"/>
          <w:wAfter w:w="36" w:type="dxa"/>
        </w:trPr>
        <w:tc>
          <w:tcPr>
            <w:tcW w:w="9212" w:type="dxa"/>
          </w:tcPr>
          <w:p w:rsidR="00BA7251" w:rsidRPr="00AF5741" w:rsidRDefault="00BA7251" w:rsidP="00E46DA1">
            <w:pPr>
              <w:spacing w:line="360" w:lineRule="auto"/>
              <w:ind w:left="360" w:hanging="360"/>
              <w:rPr>
                <w:b/>
                <w:color w:val="000000"/>
                <w:lang w:val="en-GB"/>
              </w:rPr>
            </w:pPr>
            <w:r w:rsidRPr="00AF5741">
              <w:rPr>
                <w:b/>
                <w:color w:val="000000"/>
                <w:lang w:val="en-GB"/>
              </w:rPr>
              <w:t>B.</w:t>
            </w:r>
            <w:r w:rsidRPr="00AF5741">
              <w:rPr>
                <w:b/>
                <w:color w:val="000000"/>
                <w:lang w:val="en-GB"/>
              </w:rPr>
              <w:tab/>
              <w:t>Tasks</w:t>
            </w:r>
          </w:p>
          <w:p w:rsidR="00BA7251" w:rsidRPr="00AF5741" w:rsidRDefault="00BA7251" w:rsidP="00BA7251">
            <w:pPr>
              <w:pStyle w:val="af4"/>
              <w:numPr>
                <w:ilvl w:val="0"/>
                <w:numId w:val="43"/>
              </w:numPr>
              <w:ind w:left="426" w:hanging="426"/>
              <w:rPr>
                <w:rFonts w:cs="Arial"/>
                <w:b/>
                <w:szCs w:val="22"/>
                <w:lang w:val="en-US"/>
              </w:rPr>
            </w:pPr>
            <w:r w:rsidRPr="00AF5741">
              <w:rPr>
                <w:rFonts w:cs="Arial"/>
                <w:b/>
                <w:szCs w:val="22"/>
                <w:lang w:val="en-GB"/>
              </w:rPr>
              <w:t xml:space="preserve">Implementation and monitoring </w:t>
            </w:r>
          </w:p>
          <w:p w:rsidR="00BA7251" w:rsidRPr="00AF5741" w:rsidRDefault="00BA7251" w:rsidP="00E46DA1">
            <w:pPr>
              <w:rPr>
                <w:color w:val="000000"/>
                <w:lang w:val="en-US"/>
              </w:rPr>
            </w:pPr>
            <w:r w:rsidRPr="00AF5741">
              <w:rPr>
                <w:color w:val="000000"/>
                <w:lang w:val="en-GB"/>
              </w:rPr>
              <w:t>The project assistant</w:t>
            </w:r>
          </w:p>
          <w:p w:rsidR="00BA7251" w:rsidRPr="00AF5741" w:rsidRDefault="003B36BC" w:rsidP="00BA7251">
            <w:pPr>
              <w:numPr>
                <w:ilvl w:val="0"/>
                <w:numId w:val="16"/>
              </w:numPr>
              <w:rPr>
                <w:color w:val="000000"/>
                <w:lang w:val="en-GB"/>
              </w:rPr>
            </w:pPr>
            <w:r w:rsidRPr="00AF5741">
              <w:rPr>
                <w:color w:val="000000"/>
                <w:lang w:val="en-GB"/>
              </w:rPr>
              <w:t>supports</w:t>
            </w:r>
            <w:r w:rsidR="00BA7251" w:rsidRPr="00AF5741">
              <w:rPr>
                <w:color w:val="000000"/>
                <w:lang w:val="en-GB"/>
              </w:rPr>
              <w:t xml:space="preserve"> the project </w:t>
            </w:r>
            <w:r w:rsidR="00E609FF" w:rsidRPr="00AF5741">
              <w:rPr>
                <w:color w:val="000000"/>
                <w:lang w:val="en-GB"/>
              </w:rPr>
              <w:t xml:space="preserve">manager and </w:t>
            </w:r>
            <w:r w:rsidR="00BA7251" w:rsidRPr="00AF5741">
              <w:rPr>
                <w:color w:val="000000"/>
                <w:lang w:val="en-GB"/>
              </w:rPr>
              <w:t>team members in planning and organizing the project activities</w:t>
            </w:r>
            <w:r w:rsidR="00E609FF" w:rsidRPr="00AF5741">
              <w:rPr>
                <w:color w:val="000000"/>
                <w:lang w:val="en-GB"/>
              </w:rPr>
              <w:t xml:space="preserve">, </w:t>
            </w:r>
            <w:r w:rsidR="00BA7251" w:rsidRPr="00AF5741">
              <w:rPr>
                <w:color w:val="000000"/>
                <w:lang w:val="en-GB"/>
              </w:rPr>
              <w:t xml:space="preserve">collects data and keeps close communication with partner organizations (in particular </w:t>
            </w:r>
            <w:r w:rsidR="00E609FF" w:rsidRPr="00AF5741">
              <w:rPr>
                <w:color w:val="000000"/>
                <w:lang w:val="en-GB"/>
              </w:rPr>
              <w:t>forestry and pasture related institutions</w:t>
            </w:r>
            <w:r w:rsidR="00BA7251" w:rsidRPr="00AF5741">
              <w:rPr>
                <w:color w:val="000000"/>
                <w:lang w:val="en-GB"/>
              </w:rPr>
              <w:t>)</w:t>
            </w:r>
            <w:r w:rsidR="00403084" w:rsidRPr="00AF5741">
              <w:rPr>
                <w:color w:val="000000"/>
                <w:lang w:val="en-GB"/>
              </w:rPr>
              <w:t>;</w:t>
            </w:r>
            <w:r w:rsidR="00BA7251" w:rsidRPr="00AF5741">
              <w:rPr>
                <w:color w:val="000000"/>
                <w:lang w:val="en-GB"/>
              </w:rPr>
              <w:t xml:space="preserve"> </w:t>
            </w:r>
          </w:p>
          <w:p w:rsidR="00BA7251" w:rsidRPr="00AF5741" w:rsidRDefault="00BA7251" w:rsidP="00BA7251">
            <w:pPr>
              <w:numPr>
                <w:ilvl w:val="0"/>
                <w:numId w:val="16"/>
              </w:numPr>
              <w:rPr>
                <w:b/>
                <w:color w:val="000000"/>
                <w:lang w:val="en-US"/>
              </w:rPr>
            </w:pPr>
            <w:r w:rsidRPr="00AF5741">
              <w:rPr>
                <w:color w:val="000000"/>
                <w:lang w:val="en-GB"/>
              </w:rPr>
              <w:t>supports in organizing capacity building measures for partners</w:t>
            </w:r>
            <w:r w:rsidR="00403084" w:rsidRPr="00AF5741">
              <w:rPr>
                <w:color w:val="000000"/>
                <w:lang w:val="en-GB"/>
              </w:rPr>
              <w:t>;</w:t>
            </w:r>
            <w:r w:rsidRPr="00AF5741">
              <w:rPr>
                <w:color w:val="000000"/>
                <w:lang w:val="en-GB"/>
              </w:rPr>
              <w:t xml:space="preserve"> </w:t>
            </w:r>
          </w:p>
          <w:p w:rsidR="00236E8D" w:rsidRPr="00AF5741" w:rsidRDefault="00BA7251" w:rsidP="00BA7251">
            <w:pPr>
              <w:numPr>
                <w:ilvl w:val="0"/>
                <w:numId w:val="16"/>
              </w:numPr>
              <w:rPr>
                <w:b/>
                <w:color w:val="000000"/>
                <w:lang w:val="en-US"/>
              </w:rPr>
            </w:pPr>
            <w:r w:rsidRPr="00AF5741">
              <w:rPr>
                <w:color w:val="000000"/>
                <w:lang w:val="en-GB"/>
              </w:rPr>
              <w:t>supports project monitoring and updates information on progress of specific project activities</w:t>
            </w:r>
            <w:r w:rsidR="00403084" w:rsidRPr="00AF5741">
              <w:rPr>
                <w:color w:val="000000"/>
                <w:lang w:val="en-GB"/>
              </w:rPr>
              <w:t>.</w:t>
            </w:r>
          </w:p>
          <w:p w:rsidR="00BA7251" w:rsidRPr="00AF5741" w:rsidRDefault="00BA7251" w:rsidP="00236E8D">
            <w:pPr>
              <w:ind w:left="720"/>
              <w:rPr>
                <w:b/>
                <w:color w:val="000000"/>
                <w:lang w:val="en-US"/>
              </w:rPr>
            </w:pPr>
            <w:r w:rsidRPr="00AF5741">
              <w:rPr>
                <w:color w:val="000000"/>
                <w:lang w:val="en-GB"/>
              </w:rPr>
              <w:t xml:space="preserve"> </w:t>
            </w:r>
          </w:p>
          <w:p w:rsidR="00BA7251" w:rsidRPr="00AF5741" w:rsidRDefault="00BA7251" w:rsidP="00BA7251">
            <w:pPr>
              <w:pStyle w:val="af4"/>
              <w:numPr>
                <w:ilvl w:val="0"/>
                <w:numId w:val="43"/>
              </w:numPr>
              <w:ind w:left="426" w:hanging="426"/>
              <w:rPr>
                <w:rFonts w:cs="Arial"/>
                <w:b/>
                <w:szCs w:val="22"/>
              </w:rPr>
            </w:pPr>
            <w:r w:rsidRPr="00AF5741">
              <w:rPr>
                <w:rFonts w:cs="Arial"/>
                <w:b/>
                <w:szCs w:val="22"/>
                <w:lang w:val="en-GB"/>
              </w:rPr>
              <w:t>Documentation, workshops and research</w:t>
            </w:r>
          </w:p>
          <w:p w:rsidR="00E609FF" w:rsidRPr="00AF5741" w:rsidRDefault="00BA7251" w:rsidP="00E609FF">
            <w:pPr>
              <w:rPr>
                <w:lang w:val="en-US"/>
              </w:rPr>
            </w:pPr>
            <w:r w:rsidRPr="00AF5741">
              <w:rPr>
                <w:color w:val="000000"/>
                <w:lang w:val="en-GB"/>
              </w:rPr>
              <w:t>The</w:t>
            </w:r>
            <w:r w:rsidR="00E609FF" w:rsidRPr="00AF5741">
              <w:rPr>
                <w:color w:val="000000"/>
                <w:lang w:val="en-GB"/>
              </w:rPr>
              <w:t xml:space="preserve"> </w:t>
            </w:r>
            <w:r w:rsidRPr="00AF5741">
              <w:rPr>
                <w:lang w:val="en-US"/>
              </w:rPr>
              <w:t>project assistant</w:t>
            </w:r>
          </w:p>
          <w:p w:rsidR="00BA7251" w:rsidRPr="00AF5741" w:rsidRDefault="00403084" w:rsidP="00E609FF">
            <w:pPr>
              <w:numPr>
                <w:ilvl w:val="0"/>
                <w:numId w:val="16"/>
              </w:numPr>
              <w:rPr>
                <w:lang w:val="en-US"/>
              </w:rPr>
            </w:pPr>
            <w:r w:rsidRPr="00AF5741">
              <w:rPr>
                <w:lang w:val="en-GB"/>
              </w:rPr>
              <w:t xml:space="preserve">writes minutes of meetings, </w:t>
            </w:r>
            <w:r w:rsidR="00BA7251" w:rsidRPr="00AF5741">
              <w:rPr>
                <w:lang w:val="en-GB"/>
              </w:rPr>
              <w:t>ensures translation of documents</w:t>
            </w:r>
            <w:r w:rsidRPr="00AF5741">
              <w:rPr>
                <w:lang w:val="en-GB"/>
              </w:rPr>
              <w:t xml:space="preserve"> and supports in compiling reports;</w:t>
            </w:r>
          </w:p>
          <w:p w:rsidR="00BA7251" w:rsidRPr="00AF5741" w:rsidRDefault="00BA7251" w:rsidP="00BA7251">
            <w:pPr>
              <w:numPr>
                <w:ilvl w:val="0"/>
                <w:numId w:val="16"/>
              </w:numPr>
              <w:rPr>
                <w:lang w:val="en-US"/>
              </w:rPr>
            </w:pPr>
            <w:r w:rsidRPr="00AF5741">
              <w:rPr>
                <w:lang w:val="en-GB"/>
              </w:rPr>
              <w:t xml:space="preserve">carries out research on </w:t>
            </w:r>
            <w:r w:rsidR="00E609FF" w:rsidRPr="00AF5741">
              <w:rPr>
                <w:lang w:val="en-GB"/>
              </w:rPr>
              <w:t>forestry and pasture</w:t>
            </w:r>
            <w:r w:rsidRPr="00AF5741">
              <w:rPr>
                <w:lang w:val="en-GB"/>
              </w:rPr>
              <w:t xml:space="preserve"> related events and developments in the </w:t>
            </w:r>
            <w:r w:rsidR="00E609FF" w:rsidRPr="00AF5741">
              <w:rPr>
                <w:lang w:val="en-GB"/>
              </w:rPr>
              <w:t xml:space="preserve">land use </w:t>
            </w:r>
            <w:r w:rsidRPr="00AF5741">
              <w:rPr>
                <w:lang w:val="en-GB"/>
              </w:rPr>
              <w:t>sector upon request of the project manager</w:t>
            </w:r>
            <w:r w:rsidR="00403084" w:rsidRPr="00AF5741">
              <w:rPr>
                <w:lang w:val="en-GB"/>
              </w:rPr>
              <w:t>;</w:t>
            </w:r>
            <w:r w:rsidRPr="00AF5741">
              <w:rPr>
                <w:lang w:val="en-GB"/>
              </w:rPr>
              <w:t xml:space="preserve"> </w:t>
            </w:r>
          </w:p>
          <w:p w:rsidR="00BA7251" w:rsidRPr="00AF5741" w:rsidRDefault="00403084" w:rsidP="00BA7251">
            <w:pPr>
              <w:numPr>
                <w:ilvl w:val="0"/>
                <w:numId w:val="16"/>
              </w:numPr>
              <w:rPr>
                <w:b/>
                <w:lang w:val="en-US"/>
              </w:rPr>
            </w:pPr>
            <w:r w:rsidRPr="00AF5741">
              <w:rPr>
                <w:lang w:val="en-GB"/>
              </w:rPr>
              <w:t>ensures</w:t>
            </w:r>
            <w:r w:rsidR="00BA7251" w:rsidRPr="00AF5741">
              <w:rPr>
                <w:lang w:val="en-GB"/>
              </w:rPr>
              <w:t xml:space="preserve"> project documentation and the filing systems</w:t>
            </w:r>
            <w:r w:rsidRPr="00AF5741">
              <w:rPr>
                <w:lang w:val="en-GB"/>
              </w:rPr>
              <w:t>;</w:t>
            </w:r>
            <w:r w:rsidR="00BA7251" w:rsidRPr="00AF5741">
              <w:rPr>
                <w:lang w:val="en-GB"/>
              </w:rPr>
              <w:t xml:space="preserve"> </w:t>
            </w:r>
          </w:p>
          <w:p w:rsidR="00BA7251" w:rsidRPr="00AF5741" w:rsidRDefault="00BA7251" w:rsidP="00BA7251">
            <w:pPr>
              <w:numPr>
                <w:ilvl w:val="0"/>
                <w:numId w:val="16"/>
              </w:numPr>
              <w:rPr>
                <w:b/>
                <w:lang w:val="en-US"/>
              </w:rPr>
            </w:pPr>
            <w:r w:rsidRPr="00AF5741">
              <w:rPr>
                <w:lang w:val="en-GB"/>
              </w:rPr>
              <w:t>helps to prepare contents and to implement/moderate workshops with partners</w:t>
            </w:r>
            <w:r w:rsidR="00403084" w:rsidRPr="00AF5741">
              <w:rPr>
                <w:lang w:val="en-GB"/>
              </w:rPr>
              <w:t>.</w:t>
            </w:r>
            <w:r w:rsidRPr="00AF5741">
              <w:rPr>
                <w:lang w:val="en-GB"/>
              </w:rPr>
              <w:t xml:space="preserve"> </w:t>
            </w:r>
          </w:p>
          <w:p w:rsidR="00236E8D" w:rsidRPr="00AF5741" w:rsidRDefault="00236E8D" w:rsidP="00236E8D">
            <w:pPr>
              <w:ind w:left="720"/>
              <w:rPr>
                <w:b/>
                <w:lang w:val="en-US"/>
              </w:rPr>
            </w:pPr>
          </w:p>
        </w:tc>
      </w:tr>
      <w:tr w:rsidR="00BA7251" w:rsidRPr="00AF5741" w:rsidTr="00E46DA1">
        <w:trPr>
          <w:gridAfter w:val="1"/>
          <w:wAfter w:w="36" w:type="dxa"/>
        </w:trPr>
        <w:tc>
          <w:tcPr>
            <w:tcW w:w="9212" w:type="dxa"/>
          </w:tcPr>
          <w:p w:rsidR="00BA7251" w:rsidRPr="00AF5741" w:rsidRDefault="00BA7251" w:rsidP="00E46DA1">
            <w:pPr>
              <w:tabs>
                <w:tab w:val="left" w:pos="284"/>
              </w:tabs>
              <w:rPr>
                <w:b/>
                <w:color w:val="000000"/>
                <w:lang w:val="en-GB"/>
              </w:rPr>
            </w:pPr>
            <w:r w:rsidRPr="00AF5741">
              <w:rPr>
                <w:b/>
                <w:color w:val="000000"/>
                <w:lang w:val="en-GB"/>
              </w:rPr>
              <w:t>3.</w:t>
            </w:r>
            <w:r w:rsidRPr="00AF5741">
              <w:rPr>
                <w:b/>
                <w:color w:val="000000"/>
                <w:lang w:val="en-GB"/>
              </w:rPr>
              <w:tab/>
              <w:t>Other Duties/Additional Tasks</w:t>
            </w:r>
          </w:p>
          <w:p w:rsidR="00BA7251" w:rsidRPr="00AF5741" w:rsidRDefault="00BA7251" w:rsidP="00E46DA1">
            <w:pPr>
              <w:tabs>
                <w:tab w:val="num" w:pos="720"/>
              </w:tabs>
              <w:rPr>
                <w:color w:val="000000"/>
                <w:lang w:val="en-GB"/>
              </w:rPr>
            </w:pPr>
            <w:r w:rsidRPr="00AF5741">
              <w:rPr>
                <w:color w:val="000000"/>
                <w:lang w:val="en-GB"/>
              </w:rPr>
              <w:t xml:space="preserve">The project assistant </w:t>
            </w:r>
          </w:p>
          <w:p w:rsidR="00BA7251" w:rsidRPr="00AF5741" w:rsidRDefault="00BA7251" w:rsidP="00BA7251">
            <w:pPr>
              <w:numPr>
                <w:ilvl w:val="0"/>
                <w:numId w:val="16"/>
              </w:numPr>
              <w:rPr>
                <w:lang w:val="en-US"/>
              </w:rPr>
            </w:pPr>
            <w:r w:rsidRPr="00AF5741">
              <w:rPr>
                <w:lang w:val="en-GB"/>
              </w:rPr>
              <w:t xml:space="preserve">ensures logistical and organisational support to official meetings, workshops, </w:t>
            </w:r>
            <w:r w:rsidRPr="00AF5741">
              <w:rPr>
                <w:lang w:val="en-GB"/>
              </w:rPr>
              <w:lastRenderedPageBreak/>
              <w:t>seminars and conferences</w:t>
            </w:r>
            <w:r w:rsidR="00403084" w:rsidRPr="00AF5741">
              <w:rPr>
                <w:lang w:val="en-GB"/>
              </w:rPr>
              <w:t>;</w:t>
            </w:r>
            <w:r w:rsidRPr="00AF5741">
              <w:rPr>
                <w:lang w:val="en-GB"/>
              </w:rPr>
              <w:t xml:space="preserve"> </w:t>
            </w:r>
          </w:p>
          <w:p w:rsidR="00BA7251" w:rsidRPr="00AF5741" w:rsidRDefault="00BA7251" w:rsidP="00BA7251">
            <w:pPr>
              <w:numPr>
                <w:ilvl w:val="0"/>
                <w:numId w:val="16"/>
              </w:numPr>
              <w:rPr>
                <w:lang w:val="en-US"/>
              </w:rPr>
            </w:pPr>
            <w:r w:rsidRPr="00AF5741">
              <w:rPr>
                <w:lang w:val="en-GB"/>
              </w:rPr>
              <w:t>assists with organisation of expert missions, e.g. drafting mission schedules, setting up meetings with national and international partners</w:t>
            </w:r>
            <w:r w:rsidR="00403084" w:rsidRPr="00AF5741">
              <w:rPr>
                <w:lang w:val="en-GB"/>
              </w:rPr>
              <w:t>;</w:t>
            </w:r>
            <w:r w:rsidRPr="00AF5741">
              <w:rPr>
                <w:color w:val="000000"/>
                <w:lang w:val="en-GB"/>
              </w:rPr>
              <w:t xml:space="preserve"> </w:t>
            </w:r>
          </w:p>
          <w:p w:rsidR="00BA7251" w:rsidRPr="00AF5741" w:rsidRDefault="00BA7251" w:rsidP="00BA7251">
            <w:pPr>
              <w:numPr>
                <w:ilvl w:val="0"/>
                <w:numId w:val="16"/>
              </w:numPr>
              <w:rPr>
                <w:lang w:val="en-US"/>
              </w:rPr>
            </w:pPr>
            <w:r w:rsidRPr="00AF5741">
              <w:rPr>
                <w:lang w:val="en-US"/>
              </w:rPr>
              <w:t>interprets and translates as required from/to English, Kyrgyz, Russian languages</w:t>
            </w:r>
            <w:r w:rsidR="00403084" w:rsidRPr="00AF5741">
              <w:rPr>
                <w:lang w:val="en-US"/>
              </w:rPr>
              <w:t>;</w:t>
            </w:r>
          </w:p>
          <w:p w:rsidR="00BA7251" w:rsidRPr="00AF5741" w:rsidRDefault="00BA7251" w:rsidP="00BA7251">
            <w:pPr>
              <w:numPr>
                <w:ilvl w:val="0"/>
                <w:numId w:val="16"/>
              </w:numPr>
              <w:rPr>
                <w:color w:val="000000"/>
                <w:lang w:val="en-US"/>
              </w:rPr>
            </w:pPr>
            <w:r w:rsidRPr="00AF5741">
              <w:rPr>
                <w:color w:val="000000"/>
                <w:lang w:val="en-GB"/>
              </w:rPr>
              <w:t>moderates team meetings and small workshop groups</w:t>
            </w:r>
            <w:r w:rsidR="00403084" w:rsidRPr="00AF5741">
              <w:rPr>
                <w:color w:val="000000"/>
                <w:lang w:val="en-GB"/>
              </w:rPr>
              <w:t>;</w:t>
            </w:r>
            <w:r w:rsidRPr="00AF5741">
              <w:rPr>
                <w:color w:val="000000"/>
                <w:lang w:val="en-GB"/>
              </w:rPr>
              <w:t xml:space="preserve"> </w:t>
            </w:r>
          </w:p>
          <w:p w:rsidR="00BA7251" w:rsidRPr="00AF5741" w:rsidRDefault="00BA7251" w:rsidP="00BA7251">
            <w:pPr>
              <w:numPr>
                <w:ilvl w:val="0"/>
                <w:numId w:val="16"/>
              </w:numPr>
              <w:rPr>
                <w:color w:val="000000"/>
                <w:lang w:val="en-US"/>
              </w:rPr>
            </w:pPr>
            <w:r w:rsidRPr="00AF5741">
              <w:rPr>
                <w:color w:val="000000"/>
                <w:lang w:val="en-US"/>
              </w:rPr>
              <w:t>performs other duties and tasks at the request of management</w:t>
            </w:r>
            <w:r w:rsidR="00403084" w:rsidRPr="00AF5741">
              <w:rPr>
                <w:color w:val="000000"/>
                <w:lang w:val="en-US"/>
              </w:rPr>
              <w:t>.</w:t>
            </w:r>
          </w:p>
          <w:p w:rsidR="00BA7251" w:rsidRPr="00AF5741" w:rsidRDefault="00BA7251" w:rsidP="00E46DA1">
            <w:pPr>
              <w:ind w:left="360"/>
              <w:rPr>
                <w:color w:val="000000"/>
                <w:lang w:val="en-US"/>
              </w:rPr>
            </w:pPr>
          </w:p>
          <w:p w:rsidR="00BA7251" w:rsidRPr="00AF5741" w:rsidRDefault="00BA7251" w:rsidP="00E46DA1">
            <w:pPr>
              <w:ind w:left="360"/>
              <w:rPr>
                <w:color w:val="000000"/>
                <w:lang w:val="en-US"/>
              </w:rPr>
            </w:pPr>
          </w:p>
        </w:tc>
      </w:tr>
      <w:tr w:rsidR="00BA7251" w:rsidRPr="00AF5741" w:rsidTr="00E46DA1">
        <w:tc>
          <w:tcPr>
            <w:tcW w:w="9248" w:type="dxa"/>
            <w:gridSpan w:val="2"/>
            <w:vAlign w:val="center"/>
          </w:tcPr>
          <w:p w:rsidR="00BA7251" w:rsidRPr="00AF5741" w:rsidRDefault="00BA7251" w:rsidP="00E46DA1">
            <w:pPr>
              <w:spacing w:line="360" w:lineRule="auto"/>
              <w:ind w:left="360" w:hanging="360"/>
              <w:rPr>
                <w:b/>
                <w:color w:val="000000"/>
                <w:lang w:val="en-GB"/>
              </w:rPr>
            </w:pPr>
            <w:r w:rsidRPr="00AF5741">
              <w:rPr>
                <w:b/>
                <w:color w:val="000000"/>
                <w:lang w:val="en-GB"/>
              </w:rPr>
              <w:lastRenderedPageBreak/>
              <w:t>C.</w:t>
            </w:r>
            <w:r w:rsidRPr="00AF5741">
              <w:rPr>
                <w:color w:val="000000"/>
                <w:lang w:val="en-GB"/>
              </w:rPr>
              <w:tab/>
            </w:r>
            <w:r w:rsidRPr="00AF5741">
              <w:rPr>
                <w:b/>
                <w:color w:val="000000"/>
                <w:lang w:val="en-GB"/>
              </w:rPr>
              <w:t>Required qualifications, competences and experience</w:t>
            </w:r>
          </w:p>
          <w:p w:rsidR="00BA7251" w:rsidRPr="00AF5741" w:rsidRDefault="00BA7251" w:rsidP="00E46DA1">
            <w:pPr>
              <w:ind w:left="357" w:hanging="357"/>
              <w:rPr>
                <w:b/>
                <w:color w:val="000000"/>
                <w:lang w:val="en-GB"/>
              </w:rPr>
            </w:pPr>
            <w:r w:rsidRPr="00AF5741">
              <w:rPr>
                <w:b/>
                <w:color w:val="000000"/>
                <w:lang w:val="en-GB"/>
              </w:rPr>
              <w:t>Qualification</w:t>
            </w:r>
          </w:p>
          <w:p w:rsidR="00BA7251" w:rsidRPr="00AF5741" w:rsidRDefault="00BA7251" w:rsidP="006770F7">
            <w:pPr>
              <w:pStyle w:val="af4"/>
              <w:numPr>
                <w:ilvl w:val="0"/>
                <w:numId w:val="16"/>
              </w:numPr>
              <w:shd w:val="clear" w:color="auto" w:fill="FFFFFF"/>
              <w:tabs>
                <w:tab w:val="clear" w:pos="720"/>
                <w:tab w:val="num" w:pos="502"/>
              </w:tabs>
              <w:ind w:left="502"/>
              <w:rPr>
                <w:rFonts w:cs="Arial"/>
                <w:b/>
                <w:szCs w:val="22"/>
                <w:lang w:val="en-GB"/>
              </w:rPr>
            </w:pPr>
            <w:r w:rsidRPr="00AF5741">
              <w:rPr>
                <w:rFonts w:cs="Arial"/>
                <w:szCs w:val="22"/>
                <w:lang w:val="en-GB"/>
              </w:rPr>
              <w:t xml:space="preserve">University degree in </w:t>
            </w:r>
            <w:r w:rsidR="006770F7" w:rsidRPr="00AF5741">
              <w:rPr>
                <w:rFonts w:cs="Arial"/>
                <w:szCs w:val="22"/>
                <w:lang w:val="en-GB"/>
              </w:rPr>
              <w:t>forest management, agriculture, climate change policy, environmental sciences, env</w:t>
            </w:r>
            <w:r w:rsidR="00403084" w:rsidRPr="00AF5741">
              <w:rPr>
                <w:rFonts w:cs="Arial"/>
                <w:szCs w:val="22"/>
                <w:lang w:val="en-GB"/>
              </w:rPr>
              <w:t>ironmental economics or similar.</w:t>
            </w:r>
          </w:p>
          <w:p w:rsidR="00BA7251" w:rsidRPr="00AF5741" w:rsidRDefault="00BA7251" w:rsidP="00E46DA1">
            <w:pPr>
              <w:ind w:left="142"/>
              <w:rPr>
                <w:b/>
                <w:color w:val="000000"/>
                <w:lang w:val="en-US"/>
              </w:rPr>
            </w:pPr>
          </w:p>
          <w:p w:rsidR="00BA7251" w:rsidRPr="00AF5741" w:rsidRDefault="00BA7251" w:rsidP="00E46DA1">
            <w:pPr>
              <w:rPr>
                <w:b/>
                <w:color w:val="000000"/>
                <w:lang w:val="ru-RU"/>
              </w:rPr>
            </w:pPr>
            <w:r w:rsidRPr="00AF5741">
              <w:rPr>
                <w:b/>
                <w:color w:val="000000"/>
                <w:lang w:val="en-GB"/>
              </w:rPr>
              <w:t>Professional</w:t>
            </w:r>
            <w:r w:rsidRPr="00AF5741">
              <w:rPr>
                <w:b/>
                <w:color w:val="000000"/>
                <w:lang w:val="ru-RU"/>
              </w:rPr>
              <w:t xml:space="preserve"> </w:t>
            </w:r>
            <w:r w:rsidRPr="00AF5741">
              <w:rPr>
                <w:b/>
                <w:color w:val="000000"/>
                <w:lang w:val="en-GB"/>
              </w:rPr>
              <w:t>Experience</w:t>
            </w:r>
          </w:p>
          <w:p w:rsidR="006770F7" w:rsidRPr="00AF5741" w:rsidRDefault="006770F7" w:rsidP="00BA7251">
            <w:pPr>
              <w:pStyle w:val="af4"/>
              <w:numPr>
                <w:ilvl w:val="0"/>
                <w:numId w:val="16"/>
              </w:numPr>
              <w:tabs>
                <w:tab w:val="clear" w:pos="720"/>
                <w:tab w:val="num" w:pos="502"/>
              </w:tabs>
              <w:ind w:left="502"/>
              <w:rPr>
                <w:rFonts w:cs="Arial"/>
                <w:color w:val="000000"/>
                <w:szCs w:val="22"/>
                <w:lang w:val="en-US"/>
              </w:rPr>
            </w:pPr>
            <w:r w:rsidRPr="00AF5741">
              <w:rPr>
                <w:rFonts w:cs="Arial"/>
                <w:color w:val="000000"/>
                <w:szCs w:val="22"/>
                <w:lang w:val="en-GB"/>
              </w:rPr>
              <w:t xml:space="preserve">minimum of 3 years working experience related to aspects of sustainable management of natural resources, forest and/or pasture management, climate policy, international development cooperation; </w:t>
            </w:r>
          </w:p>
          <w:p w:rsidR="00BA7251" w:rsidRPr="00AF5741" w:rsidRDefault="006770F7" w:rsidP="00BA7251">
            <w:pPr>
              <w:pStyle w:val="af4"/>
              <w:numPr>
                <w:ilvl w:val="0"/>
                <w:numId w:val="16"/>
              </w:numPr>
              <w:tabs>
                <w:tab w:val="clear" w:pos="720"/>
                <w:tab w:val="num" w:pos="502"/>
              </w:tabs>
              <w:ind w:left="502"/>
              <w:rPr>
                <w:rFonts w:cs="Arial"/>
                <w:color w:val="000000"/>
                <w:szCs w:val="22"/>
                <w:lang w:val="en-US"/>
              </w:rPr>
            </w:pPr>
            <w:r w:rsidRPr="00AF5741">
              <w:rPr>
                <w:rFonts w:cs="Arial"/>
                <w:color w:val="000000"/>
                <w:szCs w:val="22"/>
                <w:lang w:val="en-GB"/>
              </w:rPr>
              <w:t xml:space="preserve">first </w:t>
            </w:r>
            <w:r w:rsidR="00BA7251" w:rsidRPr="00AF5741">
              <w:rPr>
                <w:rFonts w:cs="Arial"/>
                <w:color w:val="000000"/>
                <w:szCs w:val="22"/>
                <w:lang w:val="en-GB"/>
              </w:rPr>
              <w:t>experience in working with governmental agencies and/or international development organisations</w:t>
            </w:r>
            <w:r w:rsidR="00403084" w:rsidRPr="00AF5741">
              <w:rPr>
                <w:rFonts w:cs="Arial"/>
                <w:color w:val="000000"/>
                <w:szCs w:val="22"/>
                <w:lang w:val="en-GB"/>
              </w:rPr>
              <w:t>.</w:t>
            </w:r>
            <w:r w:rsidRPr="00AF5741">
              <w:rPr>
                <w:rFonts w:cs="Arial"/>
                <w:color w:val="000000"/>
                <w:szCs w:val="22"/>
                <w:lang w:val="en-GB"/>
              </w:rPr>
              <w:t xml:space="preserve"> </w:t>
            </w:r>
          </w:p>
          <w:p w:rsidR="00BA7251" w:rsidRPr="00AF5741" w:rsidRDefault="00BA7251" w:rsidP="00E46DA1">
            <w:pPr>
              <w:rPr>
                <w:color w:val="000000"/>
                <w:lang w:val="en-GB"/>
              </w:rPr>
            </w:pPr>
          </w:p>
          <w:p w:rsidR="00BA7251" w:rsidRPr="00AF5741" w:rsidRDefault="00BA7251" w:rsidP="00E46DA1">
            <w:pPr>
              <w:rPr>
                <w:b/>
                <w:color w:val="000000"/>
                <w:lang w:val="en-GB"/>
              </w:rPr>
            </w:pPr>
            <w:r w:rsidRPr="00AF5741">
              <w:rPr>
                <w:b/>
                <w:color w:val="000000"/>
                <w:lang w:val="en-GB"/>
              </w:rPr>
              <w:t>Other knowledge, additional competences</w:t>
            </w:r>
          </w:p>
          <w:p w:rsidR="00B61392" w:rsidRPr="00AF5741" w:rsidRDefault="00BA7251" w:rsidP="00BA7251">
            <w:pPr>
              <w:numPr>
                <w:ilvl w:val="0"/>
                <w:numId w:val="16"/>
              </w:numPr>
              <w:tabs>
                <w:tab w:val="clear" w:pos="720"/>
                <w:tab w:val="num" w:pos="502"/>
              </w:tabs>
              <w:ind w:left="502"/>
              <w:rPr>
                <w:color w:val="000000"/>
                <w:lang w:val="en-GB"/>
              </w:rPr>
            </w:pPr>
            <w:r w:rsidRPr="00AF5741">
              <w:rPr>
                <w:color w:val="000000"/>
                <w:lang w:val="en-GB"/>
              </w:rPr>
              <w:t xml:space="preserve">good </w:t>
            </w:r>
            <w:r w:rsidR="00B61392" w:rsidRPr="00AF5741">
              <w:rPr>
                <w:color w:val="000000"/>
                <w:lang w:val="en-GB"/>
              </w:rPr>
              <w:t>knowledge of land use topics in general and current trends in the Kyrgyz Republic;</w:t>
            </w:r>
          </w:p>
          <w:p w:rsidR="00B61392" w:rsidRPr="00AF5741" w:rsidRDefault="00B61392" w:rsidP="00BA7251">
            <w:pPr>
              <w:numPr>
                <w:ilvl w:val="0"/>
                <w:numId w:val="16"/>
              </w:numPr>
              <w:tabs>
                <w:tab w:val="clear" w:pos="720"/>
                <w:tab w:val="num" w:pos="502"/>
              </w:tabs>
              <w:ind w:left="502"/>
              <w:rPr>
                <w:color w:val="000000"/>
                <w:lang w:val="en-GB"/>
              </w:rPr>
            </w:pPr>
            <w:r w:rsidRPr="00AF5741">
              <w:rPr>
                <w:color w:val="000000"/>
                <w:lang w:val="en-GB"/>
              </w:rPr>
              <w:t xml:space="preserve">monitoring, reporting and </w:t>
            </w:r>
            <w:r w:rsidR="00BA7251" w:rsidRPr="00AF5741">
              <w:rPr>
                <w:color w:val="000000"/>
                <w:lang w:val="en-GB"/>
              </w:rPr>
              <w:t>communication skills</w:t>
            </w:r>
            <w:r w:rsidR="00403084" w:rsidRPr="00AF5741">
              <w:rPr>
                <w:color w:val="000000"/>
                <w:lang w:val="en-GB"/>
              </w:rPr>
              <w:t>;</w:t>
            </w:r>
            <w:r w:rsidR="00BA7251" w:rsidRPr="00AF5741">
              <w:rPr>
                <w:color w:val="000000"/>
                <w:lang w:val="en-GB"/>
              </w:rPr>
              <w:t xml:space="preserve"> </w:t>
            </w:r>
          </w:p>
          <w:p w:rsidR="00BA7251" w:rsidRPr="00AF5741" w:rsidRDefault="00BA7251" w:rsidP="0082279A">
            <w:pPr>
              <w:numPr>
                <w:ilvl w:val="0"/>
                <w:numId w:val="16"/>
              </w:numPr>
              <w:tabs>
                <w:tab w:val="clear" w:pos="720"/>
                <w:tab w:val="num" w:pos="502"/>
              </w:tabs>
              <w:ind w:left="502"/>
              <w:rPr>
                <w:color w:val="000000"/>
                <w:lang w:val="en-GB"/>
              </w:rPr>
            </w:pPr>
            <w:r w:rsidRPr="00AF5741">
              <w:rPr>
                <w:color w:val="000000"/>
                <w:lang w:val="en-GB"/>
              </w:rPr>
              <w:t>collaborative working spirit as well as ability to work independently in a diverse team</w:t>
            </w:r>
            <w:r w:rsidR="00403084" w:rsidRPr="00AF5741">
              <w:rPr>
                <w:color w:val="000000"/>
                <w:lang w:val="en-GB"/>
              </w:rPr>
              <w:t>;</w:t>
            </w:r>
          </w:p>
          <w:p w:rsidR="00B61392" w:rsidRPr="00AF5741" w:rsidRDefault="00B61392" w:rsidP="0082279A">
            <w:pPr>
              <w:numPr>
                <w:ilvl w:val="0"/>
                <w:numId w:val="16"/>
              </w:numPr>
              <w:tabs>
                <w:tab w:val="clear" w:pos="720"/>
                <w:tab w:val="num" w:pos="502"/>
              </w:tabs>
              <w:ind w:left="502"/>
              <w:rPr>
                <w:color w:val="000000"/>
                <w:lang w:val="en-GB"/>
              </w:rPr>
            </w:pPr>
            <w:r w:rsidRPr="00AF5741">
              <w:rPr>
                <w:color w:val="000000"/>
                <w:lang w:val="en-GB"/>
              </w:rPr>
              <w:t xml:space="preserve">systemic thinking, ability to identify emerging needed actions and undertaking the relevant </w:t>
            </w:r>
            <w:r w:rsidR="00403084" w:rsidRPr="00AF5741">
              <w:rPr>
                <w:color w:val="000000"/>
                <w:lang w:val="en-GB"/>
              </w:rPr>
              <w:t>actions;</w:t>
            </w:r>
            <w:r w:rsidRPr="00AF5741">
              <w:rPr>
                <w:color w:val="000000"/>
                <w:lang w:val="en-GB"/>
              </w:rPr>
              <w:t xml:space="preserve"> </w:t>
            </w:r>
          </w:p>
          <w:p w:rsidR="00B61392" w:rsidRPr="00AF5741" w:rsidRDefault="00B61392" w:rsidP="00B61392">
            <w:pPr>
              <w:numPr>
                <w:ilvl w:val="0"/>
                <w:numId w:val="16"/>
              </w:numPr>
              <w:tabs>
                <w:tab w:val="clear" w:pos="720"/>
                <w:tab w:val="num" w:pos="502"/>
              </w:tabs>
              <w:ind w:left="502"/>
              <w:rPr>
                <w:color w:val="000000"/>
                <w:lang w:val="en-GB"/>
              </w:rPr>
            </w:pPr>
            <w:r w:rsidRPr="00AF5741">
              <w:rPr>
                <w:color w:val="000000"/>
                <w:lang w:val="en-GB"/>
              </w:rPr>
              <w:t>working experience with GIZ or an international development agency would be an asset</w:t>
            </w:r>
            <w:r w:rsidR="00403084" w:rsidRPr="00AF5741">
              <w:rPr>
                <w:color w:val="000000"/>
                <w:lang w:val="en-GB"/>
              </w:rPr>
              <w:t>;</w:t>
            </w:r>
            <w:r w:rsidRPr="00AF5741">
              <w:rPr>
                <w:color w:val="000000"/>
                <w:lang w:val="en-GB"/>
              </w:rPr>
              <w:t xml:space="preserve"> </w:t>
            </w:r>
          </w:p>
          <w:p w:rsidR="00B61392" w:rsidRPr="00AF5741" w:rsidRDefault="00B61392" w:rsidP="00B61392">
            <w:pPr>
              <w:numPr>
                <w:ilvl w:val="0"/>
                <w:numId w:val="16"/>
              </w:numPr>
              <w:tabs>
                <w:tab w:val="clear" w:pos="720"/>
                <w:tab w:val="num" w:pos="502"/>
              </w:tabs>
              <w:ind w:left="502"/>
              <w:rPr>
                <w:color w:val="000000"/>
                <w:lang w:val="en-GB"/>
              </w:rPr>
            </w:pPr>
            <w:r w:rsidRPr="00AF5741">
              <w:rPr>
                <w:color w:val="000000"/>
                <w:lang w:val="en-GB"/>
              </w:rPr>
              <w:t>very good knowledge and fluency in oral and written English, Russian and Kyrgyz language</w:t>
            </w:r>
            <w:r w:rsidR="00403084" w:rsidRPr="00AF5741">
              <w:rPr>
                <w:color w:val="000000"/>
                <w:lang w:val="en-GB"/>
              </w:rPr>
              <w:t>;</w:t>
            </w:r>
            <w:r w:rsidRPr="00AF5741">
              <w:rPr>
                <w:color w:val="000000"/>
                <w:lang w:val="en-GB"/>
              </w:rPr>
              <w:t xml:space="preserve"> </w:t>
            </w:r>
          </w:p>
          <w:p w:rsidR="00B61392" w:rsidRPr="00AF5741" w:rsidRDefault="00B61392" w:rsidP="00B61392">
            <w:pPr>
              <w:numPr>
                <w:ilvl w:val="0"/>
                <w:numId w:val="16"/>
              </w:numPr>
              <w:tabs>
                <w:tab w:val="clear" w:pos="720"/>
                <w:tab w:val="num" w:pos="502"/>
              </w:tabs>
              <w:ind w:left="502"/>
              <w:rPr>
                <w:color w:val="000000"/>
                <w:lang w:val="en-GB"/>
              </w:rPr>
            </w:pPr>
            <w:r w:rsidRPr="00AF5741">
              <w:rPr>
                <w:color w:val="000000"/>
                <w:lang w:val="en-GB"/>
              </w:rPr>
              <w:t>good working knowledge of ITC technologies and good command of MS Office package</w:t>
            </w:r>
            <w:r w:rsidR="00403084" w:rsidRPr="00AF5741">
              <w:rPr>
                <w:color w:val="000000"/>
                <w:lang w:val="en-GB"/>
              </w:rPr>
              <w:t>.</w:t>
            </w:r>
            <w:r w:rsidRPr="00AF5741">
              <w:rPr>
                <w:color w:val="000000"/>
                <w:lang w:val="en-GB"/>
              </w:rPr>
              <w:t xml:space="preserve"> </w:t>
            </w:r>
          </w:p>
          <w:p w:rsidR="00B61392" w:rsidRPr="00AF5741" w:rsidRDefault="00B61392" w:rsidP="00B61392">
            <w:pPr>
              <w:widowControl w:val="0"/>
              <w:ind w:left="502"/>
              <w:rPr>
                <w:color w:val="000000"/>
                <w:lang w:val="en-US"/>
              </w:rPr>
            </w:pPr>
          </w:p>
          <w:p w:rsidR="00BA7251" w:rsidRPr="00AF5741" w:rsidRDefault="00BA7251" w:rsidP="00E46DA1">
            <w:pPr>
              <w:ind w:left="720"/>
              <w:rPr>
                <w:color w:val="000000"/>
                <w:lang w:val="en-GB"/>
              </w:rPr>
            </w:pPr>
          </w:p>
          <w:p w:rsidR="00BA7251" w:rsidRPr="00AF5741" w:rsidRDefault="00BA7251" w:rsidP="00E46DA1">
            <w:pPr>
              <w:rPr>
                <w:b/>
                <w:color w:val="000000"/>
                <w:lang w:val="en-GB"/>
              </w:rPr>
            </w:pPr>
          </w:p>
        </w:tc>
      </w:tr>
    </w:tbl>
    <w:p w:rsidR="000455E2" w:rsidRPr="00AF5741" w:rsidRDefault="000455E2" w:rsidP="000455E2">
      <w:pPr>
        <w:rPr>
          <w:lang w:val="en-US"/>
        </w:rPr>
      </w:pPr>
    </w:p>
    <w:p w:rsidR="00E27D68" w:rsidRPr="00AF5741" w:rsidRDefault="00E27D68" w:rsidP="00682E6A">
      <w:pPr>
        <w:rPr>
          <w:lang w:val="en-US"/>
        </w:rPr>
      </w:pPr>
    </w:p>
    <w:p w:rsidR="009B4BA5" w:rsidRPr="00AF5741" w:rsidRDefault="009B4BA5" w:rsidP="00682E6A">
      <w:pPr>
        <w:rPr>
          <w:b/>
          <w:lang w:val="en-US"/>
        </w:rPr>
      </w:pPr>
      <w:r w:rsidRPr="00AF5741">
        <w:rPr>
          <w:lang w:val="en-US"/>
        </w:rPr>
        <w:t xml:space="preserve">If you are interested in this vacancy, please apply by sending your CV, letter </w:t>
      </w:r>
      <w:r w:rsidR="006E0ADE" w:rsidRPr="00AF5741">
        <w:rPr>
          <w:lang w:val="en-US"/>
        </w:rPr>
        <w:t xml:space="preserve">of motivation (one A4 page) </w:t>
      </w:r>
      <w:r w:rsidRPr="00AF5741">
        <w:rPr>
          <w:lang w:val="en-US"/>
        </w:rPr>
        <w:t xml:space="preserve">and references marked </w:t>
      </w:r>
      <w:r w:rsidRPr="00AF5741">
        <w:rPr>
          <w:rFonts w:eastAsia="Times New Roman"/>
          <w:b/>
          <w:lang w:val="en-US" w:eastAsia="ru-RU"/>
        </w:rPr>
        <w:t>«</w:t>
      </w:r>
      <w:r w:rsidR="00F0512A" w:rsidRPr="00F0512A">
        <w:rPr>
          <w:rFonts w:eastAsia="Times New Roman"/>
          <w:b/>
          <w:lang w:val="en-US" w:eastAsia="ru-RU"/>
        </w:rPr>
        <w:t>P</w:t>
      </w:r>
      <w:r w:rsidR="00BA7251" w:rsidRPr="00F0512A">
        <w:rPr>
          <w:rFonts w:eastAsia="Times New Roman"/>
          <w:b/>
          <w:lang w:val="en-US" w:eastAsia="ru-RU"/>
        </w:rPr>
        <w:t>roject assistant</w:t>
      </w:r>
      <w:r w:rsidRPr="00AF5741">
        <w:rPr>
          <w:rFonts w:eastAsia="Times New Roman"/>
          <w:b/>
          <w:lang w:val="en-US" w:eastAsia="ru-RU"/>
        </w:rPr>
        <w:t xml:space="preserve">» </w:t>
      </w:r>
      <w:r w:rsidRPr="00AF5741">
        <w:rPr>
          <w:lang w:val="en-US"/>
        </w:rPr>
        <w:t xml:space="preserve">to the email </w:t>
      </w:r>
      <w:r w:rsidR="000C1B33" w:rsidRPr="00AF5741">
        <w:rPr>
          <w:lang w:val="en-US"/>
        </w:rPr>
        <w:t xml:space="preserve"> </w:t>
      </w:r>
      <w:hyperlink r:id="rId12" w:history="1">
        <w:r w:rsidR="004E446B" w:rsidRPr="00F0512A">
          <w:rPr>
            <w:rStyle w:val="ad"/>
            <w:lang w:val="en-US"/>
          </w:rPr>
          <w:t>vacancy-</w:t>
        </w:r>
        <w:r w:rsidR="00F0512A" w:rsidRPr="00F0512A">
          <w:rPr>
            <w:rStyle w:val="ad"/>
            <w:lang w:val="en-US"/>
          </w:rPr>
          <w:t>nr</w:t>
        </w:r>
        <w:r w:rsidR="004E446B" w:rsidRPr="00F0512A">
          <w:rPr>
            <w:rStyle w:val="ad"/>
            <w:lang w:val="en-US"/>
          </w:rPr>
          <w:t>@giz.kg</w:t>
        </w:r>
      </w:hyperlink>
      <w:r w:rsidR="00015C87" w:rsidRPr="00AF5741">
        <w:rPr>
          <w:lang w:val="en-US"/>
        </w:rPr>
        <w:t xml:space="preserve"> </w:t>
      </w:r>
      <w:r w:rsidRPr="00AF5741">
        <w:rPr>
          <w:b/>
          <w:lang w:val="en-US"/>
        </w:rPr>
        <w:t xml:space="preserve">17:00 on </w:t>
      </w:r>
      <w:r w:rsidR="006770F7" w:rsidRPr="00AF5741">
        <w:rPr>
          <w:b/>
          <w:lang w:val="en-US"/>
        </w:rPr>
        <w:t>06</w:t>
      </w:r>
      <w:r w:rsidR="00A71430" w:rsidRPr="00AF5741">
        <w:rPr>
          <w:b/>
          <w:lang w:val="en-US"/>
        </w:rPr>
        <w:t>.</w:t>
      </w:r>
      <w:r w:rsidR="004E446B" w:rsidRPr="00AF5741">
        <w:rPr>
          <w:b/>
          <w:lang w:val="en-US"/>
        </w:rPr>
        <w:t>0</w:t>
      </w:r>
      <w:r w:rsidR="00BA7251" w:rsidRPr="00AF5741">
        <w:rPr>
          <w:b/>
          <w:lang w:val="en-US"/>
        </w:rPr>
        <w:t>9</w:t>
      </w:r>
      <w:r w:rsidR="00D45EBA" w:rsidRPr="00AF5741">
        <w:rPr>
          <w:b/>
          <w:lang w:val="en-US"/>
        </w:rPr>
        <w:t>.</w:t>
      </w:r>
      <w:r w:rsidR="000A5723" w:rsidRPr="00AF5741">
        <w:rPr>
          <w:b/>
          <w:lang w:val="en-US"/>
        </w:rPr>
        <w:t>201</w:t>
      </w:r>
      <w:r w:rsidR="00E27D68" w:rsidRPr="00AF5741">
        <w:rPr>
          <w:b/>
          <w:lang w:val="en-US"/>
        </w:rPr>
        <w:t>9</w:t>
      </w:r>
      <w:r w:rsidR="006E0ADE" w:rsidRPr="00AF5741">
        <w:rPr>
          <w:b/>
          <w:lang w:val="en-US"/>
        </w:rPr>
        <w:t>.</w:t>
      </w:r>
    </w:p>
    <w:p w:rsidR="00E27D68" w:rsidRPr="00AF5741" w:rsidRDefault="00E27D68" w:rsidP="00682E6A">
      <w:pPr>
        <w:rPr>
          <w:b/>
          <w:lang w:val="en-US"/>
        </w:rPr>
      </w:pPr>
    </w:p>
    <w:p w:rsidR="00E27D68" w:rsidRPr="00AF5741" w:rsidRDefault="00E27D68" w:rsidP="00682E6A">
      <w:pPr>
        <w:rPr>
          <w:lang w:val="en"/>
        </w:rPr>
      </w:pPr>
      <w:r w:rsidRPr="00AF5741">
        <w:rPr>
          <w:lang w:val="en"/>
        </w:rPr>
        <w:t>All the application documents that have been received, will be used only for the selection process of the suitable candidate for the announced position. The documents will not be disclosed to third parties.</w:t>
      </w:r>
    </w:p>
    <w:p w:rsidR="00CA7CD1" w:rsidRPr="00AF5741" w:rsidRDefault="00CA7CD1" w:rsidP="00682E6A">
      <w:pPr>
        <w:rPr>
          <w:lang w:val="en"/>
        </w:rPr>
      </w:pPr>
    </w:p>
    <w:p w:rsidR="007F13D6" w:rsidRPr="00AF5741" w:rsidRDefault="00DB7FE6" w:rsidP="00682E6A">
      <w:pPr>
        <w:rPr>
          <w:rStyle w:val="a9"/>
          <w:lang w:val="en-US"/>
        </w:rPr>
      </w:pPr>
      <w:r w:rsidRPr="00AF5741">
        <w:rPr>
          <w:rStyle w:val="a9"/>
          <w:lang w:val="en-US"/>
        </w:rPr>
        <w:t>Only short-listed candidates will be invited for an interview</w:t>
      </w:r>
      <w:r w:rsidR="00810C44" w:rsidRPr="00AF5741">
        <w:rPr>
          <w:rStyle w:val="a9"/>
          <w:lang w:val="en-US"/>
        </w:rPr>
        <w:t>.</w:t>
      </w:r>
    </w:p>
    <w:sectPr w:rsidR="007F13D6" w:rsidRPr="00AF5741" w:rsidSect="00165E31">
      <w:headerReference w:type="default" r:id="rId13"/>
      <w:footerReference w:type="default" r:id="rId14"/>
      <w:pgSz w:w="11906" w:h="16838" w:code="9"/>
      <w:pgMar w:top="1418" w:right="1418" w:bottom="1276"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99E" w:rsidRDefault="006F399E" w:rsidP="00A637D0">
      <w:r>
        <w:separator/>
      </w:r>
    </w:p>
  </w:endnote>
  <w:endnote w:type="continuationSeparator" w:id="0">
    <w:p w:rsidR="006F399E" w:rsidRDefault="006F399E"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modern"/>
    <w:pitch w:val="fixed"/>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595" w:type="pct"/>
      <w:tblCellMar>
        <w:left w:w="0" w:type="dxa"/>
        <w:right w:w="0" w:type="dxa"/>
      </w:tblCellMar>
      <w:tblLook w:val="00A0" w:firstRow="1" w:lastRow="0" w:firstColumn="1" w:lastColumn="0" w:noHBand="0" w:noVBand="0"/>
    </w:tblPr>
    <w:tblGrid>
      <w:gridCol w:w="2410"/>
      <w:gridCol w:w="4111"/>
    </w:tblGrid>
    <w:tr w:rsidR="00BA7251" w:rsidRPr="004A1D0D" w:rsidTr="00BA7251">
      <w:tc>
        <w:tcPr>
          <w:tcW w:w="1848" w:type="pct"/>
        </w:tcPr>
        <w:p w:rsidR="00BA7251" w:rsidRPr="004A1D0D" w:rsidRDefault="00BA7251" w:rsidP="004A1D0D">
          <w:pPr>
            <w:pStyle w:val="a5"/>
            <w:tabs>
              <w:tab w:val="clear" w:pos="4536"/>
              <w:tab w:val="clear" w:pos="9072"/>
            </w:tabs>
            <w:rPr>
              <w:rFonts w:eastAsia="Times New Roman" w:cs="Times New Roman"/>
              <w:sz w:val="18"/>
              <w:szCs w:val="18"/>
              <w:lang w:eastAsia="de-DE"/>
            </w:rPr>
          </w:pPr>
        </w:p>
      </w:tc>
      <w:tc>
        <w:tcPr>
          <w:tcW w:w="3152" w:type="pct"/>
        </w:tcPr>
        <w:p w:rsidR="00BA7251" w:rsidRPr="004A1D0D" w:rsidRDefault="00BA7251" w:rsidP="004A1D0D">
          <w:pPr>
            <w:pStyle w:val="a5"/>
            <w:tabs>
              <w:tab w:val="clear" w:pos="4536"/>
              <w:tab w:val="clear" w:pos="9072"/>
            </w:tabs>
            <w:jc w:val="center"/>
            <w:rPr>
              <w:rFonts w:eastAsia="Times New Roman" w:cs="Times New Roman"/>
              <w:sz w:val="18"/>
              <w:szCs w:val="18"/>
              <w:lang w:eastAsia="de-DE"/>
            </w:rPr>
          </w:pPr>
        </w:p>
      </w:tc>
    </w:tr>
  </w:tbl>
  <w:p w:rsidR="00505605" w:rsidRPr="00165E31" w:rsidRDefault="00505605" w:rsidP="00165E31">
    <w:pPr>
      <w:pStyle w:val="a5"/>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99E" w:rsidRDefault="006F399E" w:rsidP="00A637D0">
      <w:r>
        <w:separator/>
      </w:r>
    </w:p>
  </w:footnote>
  <w:footnote w:type="continuationSeparator" w:id="0">
    <w:p w:rsidR="006F399E" w:rsidRDefault="006F399E" w:rsidP="00A637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505605" w:rsidRPr="004A1D0D" w:rsidTr="004A1D0D">
      <w:tc>
        <w:tcPr>
          <w:tcW w:w="3497" w:type="pct"/>
        </w:tcPr>
        <w:p w:rsidR="00505605" w:rsidRPr="004A1D0D" w:rsidRDefault="00505605" w:rsidP="004A1D0D">
          <w:pPr>
            <w:pStyle w:val="a3"/>
            <w:tabs>
              <w:tab w:val="clear" w:pos="4536"/>
              <w:tab w:val="clear" w:pos="9072"/>
              <w:tab w:val="right" w:pos="9356"/>
            </w:tabs>
            <w:spacing w:before="720"/>
            <w:rPr>
              <w:rFonts w:eastAsia="Times New Roman" w:cs="Times New Roman"/>
              <w:lang w:eastAsia="de-DE"/>
            </w:rPr>
          </w:pPr>
        </w:p>
      </w:tc>
      <w:tc>
        <w:tcPr>
          <w:tcW w:w="1503" w:type="pct"/>
        </w:tcPr>
        <w:p w:rsidR="00505605" w:rsidRPr="004A1D0D" w:rsidRDefault="00EB6D71" w:rsidP="004A1D0D">
          <w:pPr>
            <w:pStyle w:val="a3"/>
            <w:tabs>
              <w:tab w:val="clear" w:pos="4536"/>
              <w:tab w:val="clear" w:pos="9072"/>
              <w:tab w:val="right" w:pos="9356"/>
            </w:tabs>
            <w:ind w:right="-227"/>
            <w:jc w:val="right"/>
            <w:rPr>
              <w:rFonts w:eastAsia="Times New Roman" w:cs="Times New Roman"/>
              <w:sz w:val="20"/>
              <w:szCs w:val="20"/>
              <w:lang w:eastAsia="de-DE"/>
            </w:rPr>
          </w:pPr>
          <w:r w:rsidRPr="004A1D0D">
            <w:rPr>
              <w:rFonts w:eastAsia="Times New Roman" w:cs="Times New Roman"/>
              <w:noProof/>
              <w:sz w:val="20"/>
              <w:szCs w:val="20"/>
              <w:lang w:val="ru-RU" w:eastAsia="ru-RU"/>
            </w:rPr>
            <w:drawing>
              <wp:inline distT="0" distB="0" distL="0" distR="0">
                <wp:extent cx="895350" cy="895350"/>
                <wp:effectExtent l="0" t="0" r="0" b="0"/>
                <wp:docPr id="1" name="Grafik 0"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gizlogo-standard-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r>
  </w:tbl>
  <w:p w:rsidR="00505605" w:rsidRPr="00165E31" w:rsidRDefault="00505605" w:rsidP="00165E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5A131E"/>
    <w:lvl w:ilvl="0">
      <w:start w:val="1"/>
      <w:numFmt w:val="decimal"/>
      <w:lvlText w:val="%1."/>
      <w:lvlJc w:val="left"/>
      <w:pPr>
        <w:tabs>
          <w:tab w:val="num" w:pos="1492"/>
        </w:tabs>
        <w:ind w:left="1492" w:hanging="360"/>
      </w:pPr>
    </w:lvl>
  </w:abstractNum>
  <w:abstractNum w:abstractNumId="1">
    <w:nsid w:val="FFFFFF7D"/>
    <w:multiLevelType w:val="singleLevel"/>
    <w:tmpl w:val="D1BCAAD4"/>
    <w:lvl w:ilvl="0">
      <w:start w:val="1"/>
      <w:numFmt w:val="decimal"/>
      <w:lvlText w:val="%1."/>
      <w:lvlJc w:val="left"/>
      <w:pPr>
        <w:tabs>
          <w:tab w:val="num" w:pos="1209"/>
        </w:tabs>
        <w:ind w:left="1209" w:hanging="360"/>
      </w:pPr>
    </w:lvl>
  </w:abstractNum>
  <w:abstractNum w:abstractNumId="2">
    <w:nsid w:val="FFFFFF7E"/>
    <w:multiLevelType w:val="singleLevel"/>
    <w:tmpl w:val="5F94062A"/>
    <w:lvl w:ilvl="0">
      <w:start w:val="1"/>
      <w:numFmt w:val="decimal"/>
      <w:lvlText w:val="%1."/>
      <w:lvlJc w:val="left"/>
      <w:pPr>
        <w:tabs>
          <w:tab w:val="num" w:pos="926"/>
        </w:tabs>
        <w:ind w:left="926" w:hanging="360"/>
      </w:pPr>
    </w:lvl>
  </w:abstractNum>
  <w:abstractNum w:abstractNumId="3">
    <w:nsid w:val="FFFFFF7F"/>
    <w:multiLevelType w:val="singleLevel"/>
    <w:tmpl w:val="2174D8B2"/>
    <w:lvl w:ilvl="0">
      <w:start w:val="1"/>
      <w:numFmt w:val="decimal"/>
      <w:lvlText w:val="%1."/>
      <w:lvlJc w:val="left"/>
      <w:pPr>
        <w:tabs>
          <w:tab w:val="num" w:pos="643"/>
        </w:tabs>
        <w:ind w:left="643" w:hanging="360"/>
      </w:pPr>
    </w:lvl>
  </w:abstractNum>
  <w:abstractNum w:abstractNumId="4">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AC66CC"/>
    <w:lvl w:ilvl="0">
      <w:start w:val="1"/>
      <w:numFmt w:val="decimal"/>
      <w:lvlText w:val="%1."/>
      <w:lvlJc w:val="left"/>
      <w:pPr>
        <w:tabs>
          <w:tab w:val="num" w:pos="360"/>
        </w:tabs>
        <w:ind w:left="360" w:hanging="360"/>
      </w:pPr>
    </w:lvl>
  </w:abstractNum>
  <w:abstractNum w:abstractNumId="9">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nsid w:val="01A70FF1"/>
    <w:multiLevelType w:val="hybridMultilevel"/>
    <w:tmpl w:val="91667074"/>
    <w:lvl w:ilvl="0" w:tplc="0409000B">
      <w:start w:val="1"/>
      <w:numFmt w:val="bullet"/>
      <w:lvlText w:val=""/>
      <w:lvlJc w:val="left"/>
      <w:pPr>
        <w:ind w:left="644"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1AD6B93"/>
    <w:multiLevelType w:val="hybridMultilevel"/>
    <w:tmpl w:val="63367B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F37B41"/>
    <w:multiLevelType w:val="hybridMultilevel"/>
    <w:tmpl w:val="A3685652"/>
    <w:lvl w:ilvl="0" w:tplc="04090005">
      <w:start w:val="1"/>
      <w:numFmt w:val="bullet"/>
      <w:lvlText w:val=""/>
      <w:lvlJc w:val="left"/>
      <w:pPr>
        <w:ind w:left="644"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E8124C8"/>
    <w:multiLevelType w:val="hybridMultilevel"/>
    <w:tmpl w:val="6D34C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D75509"/>
    <w:multiLevelType w:val="hybridMultilevel"/>
    <w:tmpl w:val="08BA4506"/>
    <w:lvl w:ilvl="0" w:tplc="0409000B">
      <w:start w:val="1"/>
      <w:numFmt w:val="bullet"/>
      <w:lvlText w:val=""/>
      <w:lvlJc w:val="left"/>
      <w:pPr>
        <w:ind w:left="644"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58F3BEB"/>
    <w:multiLevelType w:val="hybridMultilevel"/>
    <w:tmpl w:val="B5F283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84125AB"/>
    <w:multiLevelType w:val="hybridMultilevel"/>
    <w:tmpl w:val="FF5E7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92F610E"/>
    <w:multiLevelType w:val="hybridMultilevel"/>
    <w:tmpl w:val="1F22C7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DAB5E3D"/>
    <w:multiLevelType w:val="hybridMultilevel"/>
    <w:tmpl w:val="A3F8FFE2"/>
    <w:lvl w:ilvl="0" w:tplc="04190005">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5CD757F"/>
    <w:multiLevelType w:val="hybridMultilevel"/>
    <w:tmpl w:val="CEC6111C"/>
    <w:lvl w:ilvl="0" w:tplc="04070005">
      <w:start w:val="1"/>
      <w:numFmt w:val="bullet"/>
      <w:lvlText w:val=""/>
      <w:lvlJc w:val="left"/>
      <w:pPr>
        <w:tabs>
          <w:tab w:val="num" w:pos="720"/>
        </w:tabs>
        <w:ind w:left="720" w:hanging="360"/>
      </w:pPr>
      <w:rPr>
        <w:rFonts w:ascii="Wingdings" w:hAnsi="Wingdings" w:hint="default"/>
      </w:rPr>
    </w:lvl>
    <w:lvl w:ilvl="1" w:tplc="936C20EC">
      <w:start w:val="3"/>
      <w:numFmt w:val="bullet"/>
      <w:lvlText w:val=""/>
      <w:lvlJc w:val="left"/>
      <w:pPr>
        <w:tabs>
          <w:tab w:val="num" w:pos="1440"/>
        </w:tabs>
        <w:ind w:left="1440" w:hanging="360"/>
      </w:pPr>
      <w:rPr>
        <w:rFonts w:ascii="Wingdings 2" w:eastAsia="Times New Roman" w:hAnsi="Wingdings 2" w:hint="default"/>
        <w:b/>
        <w:sz w:val="28"/>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0">
    <w:nsid w:val="2BC26A3E"/>
    <w:multiLevelType w:val="hybridMultilevel"/>
    <w:tmpl w:val="3E92D39A"/>
    <w:lvl w:ilvl="0" w:tplc="0409000B">
      <w:start w:val="1"/>
      <w:numFmt w:val="bullet"/>
      <w:lvlText w:val=""/>
      <w:lvlJc w:val="left"/>
      <w:pPr>
        <w:ind w:left="644"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3352BE6"/>
    <w:multiLevelType w:val="hybridMultilevel"/>
    <w:tmpl w:val="A47C9A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D07580"/>
    <w:multiLevelType w:val="hybridMultilevel"/>
    <w:tmpl w:val="EE5CE078"/>
    <w:lvl w:ilvl="0" w:tplc="869CB49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0365CE"/>
    <w:multiLevelType w:val="hybridMultilevel"/>
    <w:tmpl w:val="60924A8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7D6A41"/>
    <w:multiLevelType w:val="hybridMultilevel"/>
    <w:tmpl w:val="5F9C715E"/>
    <w:lvl w:ilvl="0" w:tplc="8A149332">
      <w:start w:val="1"/>
      <w:numFmt w:val="upperLetter"/>
      <w:lvlText w:val="%1."/>
      <w:lvlJc w:val="left"/>
      <w:pPr>
        <w:ind w:left="720" w:hanging="360"/>
      </w:pPr>
      <w:rPr>
        <w:rFonts w:cs="Times New Roman" w:hint="default"/>
        <w:color w:val="auto"/>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nsid w:val="3D0238B6"/>
    <w:multiLevelType w:val="hybridMultilevel"/>
    <w:tmpl w:val="9E70C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A3203F"/>
    <w:multiLevelType w:val="hybridMultilevel"/>
    <w:tmpl w:val="B5A060CC"/>
    <w:lvl w:ilvl="0" w:tplc="04090005">
      <w:start w:val="1"/>
      <w:numFmt w:val="bullet"/>
      <w:lvlText w:val=""/>
      <w:lvlJc w:val="left"/>
      <w:pPr>
        <w:ind w:left="644"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3FFC59E5"/>
    <w:multiLevelType w:val="hybridMultilevel"/>
    <w:tmpl w:val="E3DC037E"/>
    <w:lvl w:ilvl="0" w:tplc="0407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2F62648"/>
    <w:multiLevelType w:val="hybridMultilevel"/>
    <w:tmpl w:val="BF78D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9F3993"/>
    <w:multiLevelType w:val="hybridMultilevel"/>
    <w:tmpl w:val="DF6E39A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0">
    <w:nsid w:val="4D515BD9"/>
    <w:multiLevelType w:val="hybridMultilevel"/>
    <w:tmpl w:val="AE881E54"/>
    <w:lvl w:ilvl="0" w:tplc="04090005">
      <w:start w:val="1"/>
      <w:numFmt w:val="bullet"/>
      <w:lvlText w:val=""/>
      <w:lvlJc w:val="left"/>
      <w:pPr>
        <w:ind w:left="644"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FAB13CE"/>
    <w:multiLevelType w:val="hybridMultilevel"/>
    <w:tmpl w:val="AF4699A2"/>
    <w:lvl w:ilvl="0" w:tplc="C96E3610">
      <w:start w:val="1"/>
      <w:numFmt w:val="upperLetter"/>
      <w:lvlText w:val="%1."/>
      <w:lvlJc w:val="left"/>
      <w:pPr>
        <w:ind w:left="720" w:hanging="360"/>
      </w:pPr>
      <w:rPr>
        <w:rFonts w:hint="default"/>
        <w:color w:val="C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36224E1"/>
    <w:multiLevelType w:val="hybridMultilevel"/>
    <w:tmpl w:val="279863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550219"/>
    <w:multiLevelType w:val="hybridMultilevel"/>
    <w:tmpl w:val="0B980C5C"/>
    <w:lvl w:ilvl="0" w:tplc="0407000F">
      <w:start w:val="1"/>
      <w:numFmt w:val="upperLetter"/>
      <w:lvlText w:val="%1."/>
      <w:lvlJc w:val="left"/>
      <w:pPr>
        <w:ind w:left="720" w:hanging="360"/>
      </w:pPr>
      <w:rPr>
        <w:rFonts w:cs="Times New Roman" w:hint="default"/>
        <w:b/>
        <w:color w:val="C0000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nsid w:val="5A234717"/>
    <w:multiLevelType w:val="hybridMultilevel"/>
    <w:tmpl w:val="20388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AB217B9"/>
    <w:multiLevelType w:val="hybridMultilevel"/>
    <w:tmpl w:val="40BE1BBE"/>
    <w:lvl w:ilvl="0" w:tplc="04090005">
      <w:start w:val="1"/>
      <w:numFmt w:val="bullet"/>
      <w:lvlText w:val=""/>
      <w:lvlJc w:val="left"/>
      <w:pPr>
        <w:ind w:left="644"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5C8C3333"/>
    <w:multiLevelType w:val="hybridMultilevel"/>
    <w:tmpl w:val="CF6856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0F32574"/>
    <w:multiLevelType w:val="hybridMultilevel"/>
    <w:tmpl w:val="1D828D7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A593991"/>
    <w:multiLevelType w:val="hybridMultilevel"/>
    <w:tmpl w:val="6F5EF61C"/>
    <w:lvl w:ilvl="0" w:tplc="0409000B">
      <w:start w:val="1"/>
      <w:numFmt w:val="bullet"/>
      <w:lvlText w:val=""/>
      <w:lvlJc w:val="left"/>
      <w:pPr>
        <w:ind w:left="644"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6B4B6051"/>
    <w:multiLevelType w:val="hybridMultilevel"/>
    <w:tmpl w:val="9E861536"/>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6CC344CA"/>
    <w:multiLevelType w:val="hybridMultilevel"/>
    <w:tmpl w:val="81F654A0"/>
    <w:lvl w:ilvl="0" w:tplc="04090005">
      <w:start w:val="1"/>
      <w:numFmt w:val="bullet"/>
      <w:lvlText w:val=""/>
      <w:lvlJc w:val="left"/>
      <w:pPr>
        <w:ind w:left="644"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2DB1494"/>
    <w:multiLevelType w:val="hybridMultilevel"/>
    <w:tmpl w:val="B67AD33A"/>
    <w:lvl w:ilvl="0" w:tplc="0407000F">
      <w:start w:val="1"/>
      <w:numFmt w:val="decimal"/>
      <w:lvlText w:val="%1."/>
      <w:lvlJc w:val="left"/>
      <w:pPr>
        <w:ind w:left="1080" w:hanging="360"/>
      </w:pPr>
      <w:rPr>
        <w:rFonts w:cs="Times New Roman"/>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4"/>
  </w:num>
  <w:num w:numId="12">
    <w:abstractNumId w:val="17"/>
  </w:num>
  <w:num w:numId="13">
    <w:abstractNumId w:val="21"/>
  </w:num>
  <w:num w:numId="14">
    <w:abstractNumId w:val="37"/>
  </w:num>
  <w:num w:numId="15">
    <w:abstractNumId w:val="16"/>
  </w:num>
  <w:num w:numId="16">
    <w:abstractNumId w:val="19"/>
  </w:num>
  <w:num w:numId="17">
    <w:abstractNumId w:val="22"/>
  </w:num>
  <w:num w:numId="18">
    <w:abstractNumId w:val="25"/>
  </w:num>
  <w:num w:numId="19">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3"/>
  </w:num>
  <w:num w:numId="22">
    <w:abstractNumId w:val="27"/>
  </w:num>
  <w:num w:numId="23">
    <w:abstractNumId w:val="15"/>
  </w:num>
  <w:num w:numId="24">
    <w:abstractNumId w:val="36"/>
  </w:num>
  <w:num w:numId="25">
    <w:abstractNumId w:val="11"/>
  </w:num>
  <w:num w:numId="26">
    <w:abstractNumId w:val="28"/>
  </w:num>
  <w:num w:numId="27">
    <w:abstractNumId w:val="13"/>
  </w:num>
  <w:num w:numId="28">
    <w:abstractNumId w:val="39"/>
  </w:num>
  <w:num w:numId="29">
    <w:abstractNumId w:val="32"/>
  </w:num>
  <w:num w:numId="30">
    <w:abstractNumId w:val="29"/>
  </w:num>
  <w:num w:numId="31">
    <w:abstractNumId w:val="33"/>
  </w:num>
  <w:num w:numId="32">
    <w:abstractNumId w:val="31"/>
  </w:num>
  <w:num w:numId="33">
    <w:abstractNumId w:val="35"/>
  </w:num>
  <w:num w:numId="34">
    <w:abstractNumId w:val="26"/>
  </w:num>
  <w:num w:numId="35">
    <w:abstractNumId w:val="40"/>
  </w:num>
  <w:num w:numId="36">
    <w:abstractNumId w:val="30"/>
  </w:num>
  <w:num w:numId="37">
    <w:abstractNumId w:val="12"/>
  </w:num>
  <w:num w:numId="38">
    <w:abstractNumId w:val="10"/>
  </w:num>
  <w:num w:numId="39">
    <w:abstractNumId w:val="20"/>
  </w:num>
  <w:num w:numId="40">
    <w:abstractNumId w:val="38"/>
  </w:num>
  <w:num w:numId="41">
    <w:abstractNumId w:val="14"/>
  </w:num>
  <w:num w:numId="4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495"/>
    <w:rsid w:val="000007DE"/>
    <w:rsid w:val="00005B80"/>
    <w:rsid w:val="00007130"/>
    <w:rsid w:val="00014063"/>
    <w:rsid w:val="00015C87"/>
    <w:rsid w:val="000455E2"/>
    <w:rsid w:val="000622AE"/>
    <w:rsid w:val="00093FE4"/>
    <w:rsid w:val="000A33A0"/>
    <w:rsid w:val="000A5723"/>
    <w:rsid w:val="000A5C66"/>
    <w:rsid w:val="000A7965"/>
    <w:rsid w:val="000C1B33"/>
    <w:rsid w:val="000D4301"/>
    <w:rsid w:val="000D574E"/>
    <w:rsid w:val="000E17FA"/>
    <w:rsid w:val="000E7ECF"/>
    <w:rsid w:val="000F1C7E"/>
    <w:rsid w:val="001130BA"/>
    <w:rsid w:val="001172B7"/>
    <w:rsid w:val="00144AF1"/>
    <w:rsid w:val="00163953"/>
    <w:rsid w:val="00165E31"/>
    <w:rsid w:val="001724B5"/>
    <w:rsid w:val="001837B7"/>
    <w:rsid w:val="00187B92"/>
    <w:rsid w:val="00190868"/>
    <w:rsid w:val="001B38EF"/>
    <w:rsid w:val="001B44AB"/>
    <w:rsid w:val="001C07C7"/>
    <w:rsid w:val="00205815"/>
    <w:rsid w:val="00212F55"/>
    <w:rsid w:val="00222720"/>
    <w:rsid w:val="00225135"/>
    <w:rsid w:val="0022594B"/>
    <w:rsid w:val="00236E8D"/>
    <w:rsid w:val="00244816"/>
    <w:rsid w:val="002532B6"/>
    <w:rsid w:val="002732CC"/>
    <w:rsid w:val="00275502"/>
    <w:rsid w:val="002A09D0"/>
    <w:rsid w:val="002B62EA"/>
    <w:rsid w:val="002C318A"/>
    <w:rsid w:val="002C642B"/>
    <w:rsid w:val="002D2ADC"/>
    <w:rsid w:val="002D574E"/>
    <w:rsid w:val="002E1A71"/>
    <w:rsid w:val="002F2D18"/>
    <w:rsid w:val="002F70F1"/>
    <w:rsid w:val="00303C0B"/>
    <w:rsid w:val="00306881"/>
    <w:rsid w:val="00310D04"/>
    <w:rsid w:val="00324218"/>
    <w:rsid w:val="003306FA"/>
    <w:rsid w:val="00333EFE"/>
    <w:rsid w:val="003427C0"/>
    <w:rsid w:val="00397AF6"/>
    <w:rsid w:val="003A1B72"/>
    <w:rsid w:val="003A6654"/>
    <w:rsid w:val="003B36BC"/>
    <w:rsid w:val="003D2B54"/>
    <w:rsid w:val="003D2F64"/>
    <w:rsid w:val="003D4117"/>
    <w:rsid w:val="003F6EC9"/>
    <w:rsid w:val="00403084"/>
    <w:rsid w:val="00426019"/>
    <w:rsid w:val="00426128"/>
    <w:rsid w:val="00463EC1"/>
    <w:rsid w:val="00465D70"/>
    <w:rsid w:val="00466305"/>
    <w:rsid w:val="004666E2"/>
    <w:rsid w:val="004700E4"/>
    <w:rsid w:val="0048480A"/>
    <w:rsid w:val="00492F71"/>
    <w:rsid w:val="0049307C"/>
    <w:rsid w:val="004A1D0D"/>
    <w:rsid w:val="004B07BD"/>
    <w:rsid w:val="004E11DA"/>
    <w:rsid w:val="004E446B"/>
    <w:rsid w:val="004F4844"/>
    <w:rsid w:val="004F703A"/>
    <w:rsid w:val="0050393F"/>
    <w:rsid w:val="00505605"/>
    <w:rsid w:val="0050754B"/>
    <w:rsid w:val="005223D6"/>
    <w:rsid w:val="00545210"/>
    <w:rsid w:val="0055346E"/>
    <w:rsid w:val="00567AAC"/>
    <w:rsid w:val="005A751E"/>
    <w:rsid w:val="005B2663"/>
    <w:rsid w:val="005B41C7"/>
    <w:rsid w:val="005C2000"/>
    <w:rsid w:val="005D500F"/>
    <w:rsid w:val="00612067"/>
    <w:rsid w:val="0061391B"/>
    <w:rsid w:val="00613B92"/>
    <w:rsid w:val="00625191"/>
    <w:rsid w:val="006433E3"/>
    <w:rsid w:val="0064383C"/>
    <w:rsid w:val="00646DEE"/>
    <w:rsid w:val="0066339C"/>
    <w:rsid w:val="00664D39"/>
    <w:rsid w:val="006678C0"/>
    <w:rsid w:val="00670156"/>
    <w:rsid w:val="006770F7"/>
    <w:rsid w:val="00677EEB"/>
    <w:rsid w:val="00682E6A"/>
    <w:rsid w:val="00694B36"/>
    <w:rsid w:val="006A34CC"/>
    <w:rsid w:val="006B565B"/>
    <w:rsid w:val="006C0A6A"/>
    <w:rsid w:val="006C3ACE"/>
    <w:rsid w:val="006D031F"/>
    <w:rsid w:val="006E0ADE"/>
    <w:rsid w:val="006E2E2F"/>
    <w:rsid w:val="006F399E"/>
    <w:rsid w:val="006F643B"/>
    <w:rsid w:val="00703896"/>
    <w:rsid w:val="007076C9"/>
    <w:rsid w:val="00721F1B"/>
    <w:rsid w:val="00722877"/>
    <w:rsid w:val="00752AC5"/>
    <w:rsid w:val="00753048"/>
    <w:rsid w:val="00774002"/>
    <w:rsid w:val="0077590C"/>
    <w:rsid w:val="00777AE3"/>
    <w:rsid w:val="0078375A"/>
    <w:rsid w:val="00784575"/>
    <w:rsid w:val="00792F26"/>
    <w:rsid w:val="00793728"/>
    <w:rsid w:val="007A307D"/>
    <w:rsid w:val="007A321B"/>
    <w:rsid w:val="007B04D5"/>
    <w:rsid w:val="007B14B5"/>
    <w:rsid w:val="007B3590"/>
    <w:rsid w:val="007D1279"/>
    <w:rsid w:val="007D4988"/>
    <w:rsid w:val="007D626A"/>
    <w:rsid w:val="007E2CFE"/>
    <w:rsid w:val="007F13D6"/>
    <w:rsid w:val="00802E22"/>
    <w:rsid w:val="00810C44"/>
    <w:rsid w:val="00811008"/>
    <w:rsid w:val="0082279A"/>
    <w:rsid w:val="00824179"/>
    <w:rsid w:val="00833967"/>
    <w:rsid w:val="00836372"/>
    <w:rsid w:val="00843E3E"/>
    <w:rsid w:val="00847F0B"/>
    <w:rsid w:val="00856CFA"/>
    <w:rsid w:val="00860BCA"/>
    <w:rsid w:val="008613D2"/>
    <w:rsid w:val="0086162D"/>
    <w:rsid w:val="00880B21"/>
    <w:rsid w:val="00881541"/>
    <w:rsid w:val="00881F06"/>
    <w:rsid w:val="00884126"/>
    <w:rsid w:val="00885E68"/>
    <w:rsid w:val="008C00BE"/>
    <w:rsid w:val="00922B6E"/>
    <w:rsid w:val="00934B42"/>
    <w:rsid w:val="009411D8"/>
    <w:rsid w:val="009515D2"/>
    <w:rsid w:val="00985FED"/>
    <w:rsid w:val="0099394C"/>
    <w:rsid w:val="009A0E4A"/>
    <w:rsid w:val="009A13D5"/>
    <w:rsid w:val="009A5407"/>
    <w:rsid w:val="009B0BA2"/>
    <w:rsid w:val="009B4BA5"/>
    <w:rsid w:val="009D62F2"/>
    <w:rsid w:val="009E010A"/>
    <w:rsid w:val="009E11CF"/>
    <w:rsid w:val="009E18E7"/>
    <w:rsid w:val="009E4E08"/>
    <w:rsid w:val="009E7E71"/>
    <w:rsid w:val="009F09F9"/>
    <w:rsid w:val="00A1339B"/>
    <w:rsid w:val="00A13972"/>
    <w:rsid w:val="00A23759"/>
    <w:rsid w:val="00A256E1"/>
    <w:rsid w:val="00A347AC"/>
    <w:rsid w:val="00A637D0"/>
    <w:rsid w:val="00A71430"/>
    <w:rsid w:val="00A77EEC"/>
    <w:rsid w:val="00A93C56"/>
    <w:rsid w:val="00A9630A"/>
    <w:rsid w:val="00AA0BB3"/>
    <w:rsid w:val="00AA23E3"/>
    <w:rsid w:val="00AC0A07"/>
    <w:rsid w:val="00AC0E75"/>
    <w:rsid w:val="00AE02C0"/>
    <w:rsid w:val="00AE6941"/>
    <w:rsid w:val="00AE6EF0"/>
    <w:rsid w:val="00AF5741"/>
    <w:rsid w:val="00B44B5F"/>
    <w:rsid w:val="00B55304"/>
    <w:rsid w:val="00B5638D"/>
    <w:rsid w:val="00B61392"/>
    <w:rsid w:val="00B63156"/>
    <w:rsid w:val="00B73EF3"/>
    <w:rsid w:val="00B84421"/>
    <w:rsid w:val="00B86CC5"/>
    <w:rsid w:val="00B870AE"/>
    <w:rsid w:val="00B87221"/>
    <w:rsid w:val="00B969D6"/>
    <w:rsid w:val="00BA06E5"/>
    <w:rsid w:val="00BA7251"/>
    <w:rsid w:val="00BB78D7"/>
    <w:rsid w:val="00BD246C"/>
    <w:rsid w:val="00BE1972"/>
    <w:rsid w:val="00C07CE0"/>
    <w:rsid w:val="00C1422E"/>
    <w:rsid w:val="00C20AD2"/>
    <w:rsid w:val="00C27A16"/>
    <w:rsid w:val="00C33501"/>
    <w:rsid w:val="00C62BEC"/>
    <w:rsid w:val="00C64B30"/>
    <w:rsid w:val="00C76E1E"/>
    <w:rsid w:val="00C950F2"/>
    <w:rsid w:val="00CA352F"/>
    <w:rsid w:val="00CA7CD1"/>
    <w:rsid w:val="00CB2E3A"/>
    <w:rsid w:val="00CC577A"/>
    <w:rsid w:val="00D1548C"/>
    <w:rsid w:val="00D2054F"/>
    <w:rsid w:val="00D317E4"/>
    <w:rsid w:val="00D45EBA"/>
    <w:rsid w:val="00D805AC"/>
    <w:rsid w:val="00D85495"/>
    <w:rsid w:val="00D8609D"/>
    <w:rsid w:val="00D93123"/>
    <w:rsid w:val="00D94619"/>
    <w:rsid w:val="00DA3F5E"/>
    <w:rsid w:val="00DA7928"/>
    <w:rsid w:val="00DB7FE6"/>
    <w:rsid w:val="00DC0AA5"/>
    <w:rsid w:val="00DD0FC1"/>
    <w:rsid w:val="00DD4E61"/>
    <w:rsid w:val="00DD592E"/>
    <w:rsid w:val="00DE5A80"/>
    <w:rsid w:val="00DE6D89"/>
    <w:rsid w:val="00DF0480"/>
    <w:rsid w:val="00DF67E7"/>
    <w:rsid w:val="00DF6E8E"/>
    <w:rsid w:val="00E00A39"/>
    <w:rsid w:val="00E1703E"/>
    <w:rsid w:val="00E25BAD"/>
    <w:rsid w:val="00E27D68"/>
    <w:rsid w:val="00E46413"/>
    <w:rsid w:val="00E46DA1"/>
    <w:rsid w:val="00E534D5"/>
    <w:rsid w:val="00E56E2E"/>
    <w:rsid w:val="00E609FF"/>
    <w:rsid w:val="00E62B79"/>
    <w:rsid w:val="00E7652D"/>
    <w:rsid w:val="00E9115F"/>
    <w:rsid w:val="00EB6797"/>
    <w:rsid w:val="00EB6D71"/>
    <w:rsid w:val="00EC5C8B"/>
    <w:rsid w:val="00ED67E0"/>
    <w:rsid w:val="00EE486A"/>
    <w:rsid w:val="00EF5448"/>
    <w:rsid w:val="00F01EF6"/>
    <w:rsid w:val="00F0512A"/>
    <w:rsid w:val="00F0551E"/>
    <w:rsid w:val="00F2152E"/>
    <w:rsid w:val="00F2166F"/>
    <w:rsid w:val="00F227E7"/>
    <w:rsid w:val="00F336F5"/>
    <w:rsid w:val="00F371F2"/>
    <w:rsid w:val="00F74986"/>
    <w:rsid w:val="00F81D78"/>
    <w:rsid w:val="00F824AE"/>
    <w:rsid w:val="00F82EBA"/>
    <w:rsid w:val="00F874D8"/>
    <w:rsid w:val="00F90BD2"/>
    <w:rsid w:val="00FC2B62"/>
    <w:rsid w:val="00FC340A"/>
    <w:rsid w:val="00FD0CDF"/>
    <w:rsid w:val="00FD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lsdException w:name="Subtitle" w:uiPriority="11"/>
    <w:lsdException w:name="Body Text 3" w:uiPriority="0"/>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969D6"/>
    <w:rPr>
      <w:rFonts w:ascii="Arial" w:hAnsi="Arial"/>
      <w:sz w:val="22"/>
      <w:szCs w:val="22"/>
      <w:lang w:val="de-DE"/>
    </w:rPr>
  </w:style>
  <w:style w:type="paragraph" w:styleId="1">
    <w:name w:val="heading 1"/>
    <w:aliases w:val="1. Überschrift"/>
    <w:basedOn w:val="a"/>
    <w:next w:val="a"/>
    <w:link w:val="10"/>
    <w:autoRedefine/>
    <w:uiPriority w:val="1"/>
    <w:qFormat/>
    <w:rsid w:val="00E00A39"/>
    <w:pPr>
      <w:keepNext/>
      <w:keepLines/>
      <w:spacing w:before="480"/>
      <w:outlineLvl w:val="0"/>
    </w:pPr>
    <w:rPr>
      <w:rFonts w:eastAsia="Times New Roman" w:cs="Times New Roman"/>
      <w:b/>
      <w:bCs/>
      <w:sz w:val="28"/>
      <w:szCs w:val="28"/>
    </w:rPr>
  </w:style>
  <w:style w:type="paragraph" w:styleId="2">
    <w:name w:val="heading 2"/>
    <w:aliases w:val="2. Überschrift"/>
    <w:basedOn w:val="a"/>
    <w:next w:val="a"/>
    <w:link w:val="20"/>
    <w:uiPriority w:val="1"/>
    <w:unhideWhenUsed/>
    <w:qFormat/>
    <w:rsid w:val="000F1C7E"/>
    <w:pPr>
      <w:keepNext/>
      <w:keepLines/>
      <w:spacing w:before="240"/>
      <w:outlineLvl w:val="1"/>
    </w:pPr>
    <w:rPr>
      <w:rFonts w:eastAsia="Times New Roman" w:cs="Times New Roman"/>
      <w:b/>
      <w:bCs/>
      <w:sz w:val="24"/>
      <w:szCs w:val="26"/>
    </w:rPr>
  </w:style>
  <w:style w:type="paragraph" w:styleId="3">
    <w:name w:val="heading 3"/>
    <w:aliases w:val="3. Überschrift"/>
    <w:basedOn w:val="a"/>
    <w:next w:val="a"/>
    <w:link w:val="30"/>
    <w:uiPriority w:val="1"/>
    <w:unhideWhenUsed/>
    <w:qFormat/>
    <w:rsid w:val="000F1C7E"/>
    <w:pPr>
      <w:keepNext/>
      <w:keepLines/>
      <w:spacing w:before="240"/>
      <w:outlineLvl w:val="2"/>
    </w:pPr>
    <w:rPr>
      <w:rFonts w:eastAsia="Times New Roman" w:cs="Times New Roman"/>
      <w:b/>
      <w:bCs/>
    </w:rPr>
  </w:style>
  <w:style w:type="paragraph" w:styleId="4">
    <w:name w:val="heading 4"/>
    <w:basedOn w:val="a"/>
    <w:next w:val="a"/>
    <w:link w:val="40"/>
    <w:uiPriority w:val="9"/>
    <w:semiHidden/>
    <w:unhideWhenUsed/>
    <w:rsid w:val="000F1C7E"/>
    <w:pPr>
      <w:keepNext/>
      <w:keepLines/>
      <w:spacing w:before="240"/>
      <w:outlineLvl w:val="3"/>
    </w:pPr>
    <w:rPr>
      <w:rFonts w:eastAsia="Times New Roman" w:cs="Times New Roman"/>
      <w:bCs/>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637D0"/>
    <w:pPr>
      <w:tabs>
        <w:tab w:val="center" w:pos="4536"/>
        <w:tab w:val="right" w:pos="9072"/>
      </w:tabs>
    </w:pPr>
  </w:style>
  <w:style w:type="character" w:customStyle="1" w:styleId="a4">
    <w:name w:val="Верхний колонтитул Знак"/>
    <w:basedOn w:val="a0"/>
    <w:link w:val="a3"/>
    <w:uiPriority w:val="99"/>
    <w:rsid w:val="00A637D0"/>
  </w:style>
  <w:style w:type="paragraph" w:styleId="a5">
    <w:name w:val="footer"/>
    <w:basedOn w:val="a"/>
    <w:link w:val="a6"/>
    <w:unhideWhenUsed/>
    <w:rsid w:val="00A637D0"/>
    <w:pPr>
      <w:tabs>
        <w:tab w:val="center" w:pos="4536"/>
        <w:tab w:val="right" w:pos="9072"/>
      </w:tabs>
    </w:pPr>
  </w:style>
  <w:style w:type="character" w:customStyle="1" w:styleId="a6">
    <w:name w:val="Нижний колонтитул Знак"/>
    <w:basedOn w:val="a0"/>
    <w:link w:val="a5"/>
    <w:uiPriority w:val="4"/>
    <w:rsid w:val="00DE6D89"/>
  </w:style>
  <w:style w:type="paragraph" w:styleId="a7">
    <w:name w:val="Balloon Text"/>
    <w:basedOn w:val="a"/>
    <w:link w:val="a8"/>
    <w:uiPriority w:val="99"/>
    <w:semiHidden/>
    <w:unhideWhenUsed/>
    <w:rsid w:val="00A637D0"/>
    <w:rPr>
      <w:rFonts w:ascii="Tahoma" w:hAnsi="Tahoma" w:cs="Tahoma"/>
      <w:sz w:val="16"/>
      <w:szCs w:val="16"/>
    </w:rPr>
  </w:style>
  <w:style w:type="character" w:customStyle="1" w:styleId="a8">
    <w:name w:val="Текст выноски Знак"/>
    <w:link w:val="a7"/>
    <w:uiPriority w:val="99"/>
    <w:semiHidden/>
    <w:rsid w:val="00A637D0"/>
    <w:rPr>
      <w:rFonts w:ascii="Tahoma" w:hAnsi="Tahoma" w:cs="Tahoma"/>
      <w:sz w:val="16"/>
      <w:szCs w:val="16"/>
    </w:rPr>
  </w:style>
  <w:style w:type="character" w:styleId="a9">
    <w:name w:val="page number"/>
    <w:basedOn w:val="a0"/>
    <w:semiHidden/>
    <w:unhideWhenUsed/>
    <w:rsid w:val="00A637D0"/>
  </w:style>
  <w:style w:type="character" w:customStyle="1" w:styleId="20">
    <w:name w:val="Заголовок 2 Знак"/>
    <w:aliases w:val="2. Überschrift Знак"/>
    <w:link w:val="2"/>
    <w:uiPriority w:val="1"/>
    <w:rsid w:val="000F1C7E"/>
    <w:rPr>
      <w:rFonts w:ascii="Arial" w:eastAsia="Times New Roman" w:hAnsi="Arial" w:cs="Times New Roman"/>
      <w:b/>
      <w:bCs/>
      <w:sz w:val="24"/>
      <w:szCs w:val="26"/>
    </w:rPr>
  </w:style>
  <w:style w:type="character" w:customStyle="1" w:styleId="30">
    <w:name w:val="Заголовок 3 Знак"/>
    <w:aliases w:val="3. Überschrift Знак"/>
    <w:link w:val="3"/>
    <w:uiPriority w:val="1"/>
    <w:rsid w:val="000F1C7E"/>
    <w:rPr>
      <w:rFonts w:ascii="Arial" w:eastAsia="Times New Roman" w:hAnsi="Arial" w:cs="Times New Roman"/>
      <w:b/>
      <w:bCs/>
    </w:rPr>
  </w:style>
  <w:style w:type="paragraph" w:customStyle="1" w:styleId="2Einrckung">
    <w:name w:val="2. Einrückung"/>
    <w:basedOn w:val="a"/>
    <w:uiPriority w:val="2"/>
    <w:qFormat/>
    <w:rsid w:val="009B0BA2"/>
    <w:pPr>
      <w:tabs>
        <w:tab w:val="left" w:pos="567"/>
        <w:tab w:val="left" w:pos="1134"/>
      </w:tabs>
      <w:ind w:left="1134" w:hanging="567"/>
    </w:pPr>
  </w:style>
  <w:style w:type="paragraph" w:customStyle="1" w:styleId="1Einrckung">
    <w:name w:val="1. Einrückung"/>
    <w:basedOn w:val="a"/>
    <w:uiPriority w:val="2"/>
    <w:qFormat/>
    <w:rsid w:val="009B0BA2"/>
    <w:pPr>
      <w:tabs>
        <w:tab w:val="left" w:pos="567"/>
      </w:tabs>
      <w:ind w:left="567" w:hanging="567"/>
    </w:pPr>
  </w:style>
  <w:style w:type="paragraph" w:customStyle="1" w:styleId="3Einrckung">
    <w:name w:val="3. Einrückung"/>
    <w:basedOn w:val="a"/>
    <w:uiPriority w:val="2"/>
    <w:qFormat/>
    <w:rsid w:val="009B0BA2"/>
    <w:pPr>
      <w:tabs>
        <w:tab w:val="left" w:pos="567"/>
        <w:tab w:val="left" w:pos="1134"/>
        <w:tab w:val="left" w:pos="1701"/>
      </w:tabs>
      <w:ind w:left="1701" w:hanging="567"/>
    </w:pPr>
  </w:style>
  <w:style w:type="character" w:customStyle="1" w:styleId="10">
    <w:name w:val="Заголовок 1 Знак"/>
    <w:aliases w:val="1. Überschrift Знак"/>
    <w:link w:val="1"/>
    <w:uiPriority w:val="1"/>
    <w:rsid w:val="00E00A39"/>
    <w:rPr>
      <w:rFonts w:ascii="Arial" w:eastAsia="Times New Roman" w:hAnsi="Arial" w:cs="Times New Roman"/>
      <w:b/>
      <w:bCs/>
      <w:sz w:val="28"/>
      <w:szCs w:val="28"/>
    </w:rPr>
  </w:style>
  <w:style w:type="paragraph" w:styleId="aa">
    <w:name w:val="No Spacing"/>
    <w:basedOn w:val="a"/>
    <w:uiPriority w:val="1"/>
    <w:unhideWhenUsed/>
    <w:qFormat/>
    <w:rsid w:val="000F1C7E"/>
  </w:style>
  <w:style w:type="table" w:styleId="ab">
    <w:name w:val="Table Grid"/>
    <w:basedOn w:val="a1"/>
    <w:rsid w:val="00165E31"/>
    <w:rPr>
      <w:rFonts w:ascii="Arial" w:eastAsia="Times New Roman" w:hAnsi="Arial"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
    <w:semiHidden/>
    <w:rsid w:val="00B969D6"/>
    <w:rPr>
      <w:rFonts w:ascii="Arial" w:eastAsia="Times New Roman" w:hAnsi="Arial" w:cs="Times New Roman"/>
      <w:bCs/>
      <w:iCs/>
      <w:color w:val="4F81BD"/>
    </w:rPr>
  </w:style>
  <w:style w:type="table" w:styleId="ac">
    <w:name w:val="Light Grid"/>
    <w:basedOn w:val="a1"/>
    <w:uiPriority w:val="62"/>
    <w:rsid w:val="00C07CE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d">
    <w:name w:val="Hyperlink"/>
    <w:uiPriority w:val="99"/>
    <w:unhideWhenUsed/>
    <w:rsid w:val="00CA7CD1"/>
    <w:rPr>
      <w:color w:val="0000FF"/>
      <w:u w:val="single"/>
    </w:rPr>
  </w:style>
  <w:style w:type="character" w:styleId="ae">
    <w:name w:val="annotation reference"/>
    <w:uiPriority w:val="99"/>
    <w:semiHidden/>
    <w:unhideWhenUsed/>
    <w:rsid w:val="00C27A16"/>
    <w:rPr>
      <w:sz w:val="16"/>
      <w:szCs w:val="16"/>
    </w:rPr>
  </w:style>
  <w:style w:type="paragraph" w:styleId="af">
    <w:name w:val="annotation text"/>
    <w:basedOn w:val="a"/>
    <w:link w:val="af0"/>
    <w:uiPriority w:val="99"/>
    <w:semiHidden/>
    <w:unhideWhenUsed/>
    <w:rsid w:val="00C27A16"/>
    <w:rPr>
      <w:sz w:val="20"/>
      <w:szCs w:val="20"/>
    </w:rPr>
  </w:style>
  <w:style w:type="character" w:customStyle="1" w:styleId="af0">
    <w:name w:val="Текст примечания Знак"/>
    <w:link w:val="af"/>
    <w:uiPriority w:val="99"/>
    <w:semiHidden/>
    <w:rsid w:val="00C27A16"/>
    <w:rPr>
      <w:rFonts w:ascii="Arial" w:hAnsi="Arial"/>
      <w:lang w:val="de-DE"/>
    </w:rPr>
  </w:style>
  <w:style w:type="paragraph" w:styleId="af1">
    <w:name w:val="annotation subject"/>
    <w:basedOn w:val="af"/>
    <w:next w:val="af"/>
    <w:link w:val="af2"/>
    <w:uiPriority w:val="99"/>
    <w:semiHidden/>
    <w:unhideWhenUsed/>
    <w:rsid w:val="00C27A16"/>
    <w:rPr>
      <w:b/>
      <w:bCs/>
    </w:rPr>
  </w:style>
  <w:style w:type="character" w:customStyle="1" w:styleId="af2">
    <w:name w:val="Тема примечания Знак"/>
    <w:link w:val="af1"/>
    <w:uiPriority w:val="99"/>
    <w:semiHidden/>
    <w:rsid w:val="00C27A16"/>
    <w:rPr>
      <w:rFonts w:ascii="Arial" w:hAnsi="Arial"/>
      <w:b/>
      <w:bCs/>
      <w:lang w:val="de-DE"/>
    </w:rPr>
  </w:style>
  <w:style w:type="character" w:styleId="af3">
    <w:name w:val="Emphasis"/>
    <w:uiPriority w:val="20"/>
    <w:qFormat/>
    <w:rsid w:val="00EF5448"/>
    <w:rPr>
      <w:b/>
      <w:bCs/>
      <w:i w:val="0"/>
      <w:iCs w:val="0"/>
    </w:rPr>
  </w:style>
  <w:style w:type="character" w:customStyle="1" w:styleId="st1">
    <w:name w:val="st1"/>
    <w:rsid w:val="00505605"/>
  </w:style>
  <w:style w:type="paragraph" w:styleId="af4">
    <w:name w:val="List Paragraph"/>
    <w:basedOn w:val="a"/>
    <w:uiPriority w:val="34"/>
    <w:qFormat/>
    <w:rsid w:val="00D45EBA"/>
    <w:pPr>
      <w:ind w:left="720"/>
      <w:contextualSpacing/>
    </w:pPr>
    <w:rPr>
      <w:rFonts w:eastAsia="Times New Roman" w:cs="Times New Roman"/>
      <w:szCs w:val="20"/>
      <w:lang w:eastAsia="de-DE"/>
    </w:rPr>
  </w:style>
  <w:style w:type="paragraph" w:styleId="31">
    <w:name w:val="Body Text 3"/>
    <w:basedOn w:val="a"/>
    <w:link w:val="32"/>
    <w:rsid w:val="00833967"/>
    <w:pPr>
      <w:tabs>
        <w:tab w:val="left" w:pos="567"/>
      </w:tabs>
      <w:jc w:val="both"/>
    </w:pPr>
    <w:rPr>
      <w:rFonts w:eastAsia="Times New Roman"/>
      <w:b/>
      <w:bCs/>
      <w:sz w:val="20"/>
      <w:lang w:val="en-GB"/>
    </w:rPr>
  </w:style>
  <w:style w:type="character" w:customStyle="1" w:styleId="32">
    <w:name w:val="Основной текст 3 Знак"/>
    <w:link w:val="31"/>
    <w:rsid w:val="00833967"/>
    <w:rPr>
      <w:rFonts w:ascii="Arial" w:eastAsia="Times New Roman" w:hAnsi="Arial"/>
      <w:b/>
      <w:bCs/>
      <w:szCs w:val="22"/>
      <w:lang w:val="en-GB" w:eastAsia="en-US"/>
    </w:rPr>
  </w:style>
  <w:style w:type="paragraph" w:customStyle="1" w:styleId="af5">
    <w:name w:val="Стиль"/>
    <w:rsid w:val="00833967"/>
    <w:pPr>
      <w:widowControl w:val="0"/>
      <w:autoSpaceDE w:val="0"/>
      <w:autoSpaceDN w:val="0"/>
      <w:adjustRightInd w:val="0"/>
    </w:pPr>
    <w:rPr>
      <w:rFonts w:ascii="Arial" w:eastAsia="Times New Roman" w:hAnsi="Arial"/>
      <w:sz w:val="24"/>
      <w:szCs w:val="24"/>
      <w:lang w:val="ru-RU" w:eastAsia="ru-RU"/>
    </w:rPr>
  </w:style>
  <w:style w:type="character" w:customStyle="1" w:styleId="NichtaufgelsteErwhnung1">
    <w:name w:val="Nicht aufgelöste Erwähnung1"/>
    <w:uiPriority w:val="99"/>
    <w:semiHidden/>
    <w:unhideWhenUsed/>
    <w:rsid w:val="000455E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uiPriority="10"/>
    <w:lsdException w:name="Default Paragraph Font" w:uiPriority="1"/>
    <w:lsdException w:name="Subtitle" w:uiPriority="11"/>
    <w:lsdException w:name="Body Text 3" w:uiPriority="0"/>
    <w:lsdException w:name="Strong" w:semiHidden="0" w:uiPriority="22" w:unhideWhenUsed="0"/>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969D6"/>
    <w:rPr>
      <w:rFonts w:ascii="Arial" w:hAnsi="Arial"/>
      <w:sz w:val="22"/>
      <w:szCs w:val="22"/>
      <w:lang w:val="de-DE"/>
    </w:rPr>
  </w:style>
  <w:style w:type="paragraph" w:styleId="1">
    <w:name w:val="heading 1"/>
    <w:aliases w:val="1. Überschrift"/>
    <w:basedOn w:val="a"/>
    <w:next w:val="a"/>
    <w:link w:val="10"/>
    <w:autoRedefine/>
    <w:uiPriority w:val="1"/>
    <w:qFormat/>
    <w:rsid w:val="00E00A39"/>
    <w:pPr>
      <w:keepNext/>
      <w:keepLines/>
      <w:spacing w:before="480"/>
      <w:outlineLvl w:val="0"/>
    </w:pPr>
    <w:rPr>
      <w:rFonts w:eastAsia="Times New Roman" w:cs="Times New Roman"/>
      <w:b/>
      <w:bCs/>
      <w:sz w:val="28"/>
      <w:szCs w:val="28"/>
    </w:rPr>
  </w:style>
  <w:style w:type="paragraph" w:styleId="2">
    <w:name w:val="heading 2"/>
    <w:aliases w:val="2. Überschrift"/>
    <w:basedOn w:val="a"/>
    <w:next w:val="a"/>
    <w:link w:val="20"/>
    <w:uiPriority w:val="1"/>
    <w:unhideWhenUsed/>
    <w:qFormat/>
    <w:rsid w:val="000F1C7E"/>
    <w:pPr>
      <w:keepNext/>
      <w:keepLines/>
      <w:spacing w:before="240"/>
      <w:outlineLvl w:val="1"/>
    </w:pPr>
    <w:rPr>
      <w:rFonts w:eastAsia="Times New Roman" w:cs="Times New Roman"/>
      <w:b/>
      <w:bCs/>
      <w:sz w:val="24"/>
      <w:szCs w:val="26"/>
    </w:rPr>
  </w:style>
  <w:style w:type="paragraph" w:styleId="3">
    <w:name w:val="heading 3"/>
    <w:aliases w:val="3. Überschrift"/>
    <w:basedOn w:val="a"/>
    <w:next w:val="a"/>
    <w:link w:val="30"/>
    <w:uiPriority w:val="1"/>
    <w:unhideWhenUsed/>
    <w:qFormat/>
    <w:rsid w:val="000F1C7E"/>
    <w:pPr>
      <w:keepNext/>
      <w:keepLines/>
      <w:spacing w:before="240"/>
      <w:outlineLvl w:val="2"/>
    </w:pPr>
    <w:rPr>
      <w:rFonts w:eastAsia="Times New Roman" w:cs="Times New Roman"/>
      <w:b/>
      <w:bCs/>
    </w:rPr>
  </w:style>
  <w:style w:type="paragraph" w:styleId="4">
    <w:name w:val="heading 4"/>
    <w:basedOn w:val="a"/>
    <w:next w:val="a"/>
    <w:link w:val="40"/>
    <w:uiPriority w:val="9"/>
    <w:semiHidden/>
    <w:unhideWhenUsed/>
    <w:rsid w:val="000F1C7E"/>
    <w:pPr>
      <w:keepNext/>
      <w:keepLines/>
      <w:spacing w:before="240"/>
      <w:outlineLvl w:val="3"/>
    </w:pPr>
    <w:rPr>
      <w:rFonts w:eastAsia="Times New Roman" w:cs="Times New Roman"/>
      <w:bCs/>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637D0"/>
    <w:pPr>
      <w:tabs>
        <w:tab w:val="center" w:pos="4536"/>
        <w:tab w:val="right" w:pos="9072"/>
      </w:tabs>
    </w:pPr>
  </w:style>
  <w:style w:type="character" w:customStyle="1" w:styleId="a4">
    <w:name w:val="Верхний колонтитул Знак"/>
    <w:basedOn w:val="a0"/>
    <w:link w:val="a3"/>
    <w:uiPriority w:val="99"/>
    <w:rsid w:val="00A637D0"/>
  </w:style>
  <w:style w:type="paragraph" w:styleId="a5">
    <w:name w:val="footer"/>
    <w:basedOn w:val="a"/>
    <w:link w:val="a6"/>
    <w:unhideWhenUsed/>
    <w:rsid w:val="00A637D0"/>
    <w:pPr>
      <w:tabs>
        <w:tab w:val="center" w:pos="4536"/>
        <w:tab w:val="right" w:pos="9072"/>
      </w:tabs>
    </w:pPr>
  </w:style>
  <w:style w:type="character" w:customStyle="1" w:styleId="a6">
    <w:name w:val="Нижний колонтитул Знак"/>
    <w:basedOn w:val="a0"/>
    <w:link w:val="a5"/>
    <w:uiPriority w:val="4"/>
    <w:rsid w:val="00DE6D89"/>
  </w:style>
  <w:style w:type="paragraph" w:styleId="a7">
    <w:name w:val="Balloon Text"/>
    <w:basedOn w:val="a"/>
    <w:link w:val="a8"/>
    <w:uiPriority w:val="99"/>
    <w:semiHidden/>
    <w:unhideWhenUsed/>
    <w:rsid w:val="00A637D0"/>
    <w:rPr>
      <w:rFonts w:ascii="Tahoma" w:hAnsi="Tahoma" w:cs="Tahoma"/>
      <w:sz w:val="16"/>
      <w:szCs w:val="16"/>
    </w:rPr>
  </w:style>
  <w:style w:type="character" w:customStyle="1" w:styleId="a8">
    <w:name w:val="Текст выноски Знак"/>
    <w:link w:val="a7"/>
    <w:uiPriority w:val="99"/>
    <w:semiHidden/>
    <w:rsid w:val="00A637D0"/>
    <w:rPr>
      <w:rFonts w:ascii="Tahoma" w:hAnsi="Tahoma" w:cs="Tahoma"/>
      <w:sz w:val="16"/>
      <w:szCs w:val="16"/>
    </w:rPr>
  </w:style>
  <w:style w:type="character" w:styleId="a9">
    <w:name w:val="page number"/>
    <w:basedOn w:val="a0"/>
    <w:semiHidden/>
    <w:unhideWhenUsed/>
    <w:rsid w:val="00A637D0"/>
  </w:style>
  <w:style w:type="character" w:customStyle="1" w:styleId="20">
    <w:name w:val="Заголовок 2 Знак"/>
    <w:aliases w:val="2. Überschrift Знак"/>
    <w:link w:val="2"/>
    <w:uiPriority w:val="1"/>
    <w:rsid w:val="000F1C7E"/>
    <w:rPr>
      <w:rFonts w:ascii="Arial" w:eastAsia="Times New Roman" w:hAnsi="Arial" w:cs="Times New Roman"/>
      <w:b/>
      <w:bCs/>
      <w:sz w:val="24"/>
      <w:szCs w:val="26"/>
    </w:rPr>
  </w:style>
  <w:style w:type="character" w:customStyle="1" w:styleId="30">
    <w:name w:val="Заголовок 3 Знак"/>
    <w:aliases w:val="3. Überschrift Знак"/>
    <w:link w:val="3"/>
    <w:uiPriority w:val="1"/>
    <w:rsid w:val="000F1C7E"/>
    <w:rPr>
      <w:rFonts w:ascii="Arial" w:eastAsia="Times New Roman" w:hAnsi="Arial" w:cs="Times New Roman"/>
      <w:b/>
      <w:bCs/>
    </w:rPr>
  </w:style>
  <w:style w:type="paragraph" w:customStyle="1" w:styleId="2Einrckung">
    <w:name w:val="2. Einrückung"/>
    <w:basedOn w:val="a"/>
    <w:uiPriority w:val="2"/>
    <w:qFormat/>
    <w:rsid w:val="009B0BA2"/>
    <w:pPr>
      <w:tabs>
        <w:tab w:val="left" w:pos="567"/>
        <w:tab w:val="left" w:pos="1134"/>
      </w:tabs>
      <w:ind w:left="1134" w:hanging="567"/>
    </w:pPr>
  </w:style>
  <w:style w:type="paragraph" w:customStyle="1" w:styleId="1Einrckung">
    <w:name w:val="1. Einrückung"/>
    <w:basedOn w:val="a"/>
    <w:uiPriority w:val="2"/>
    <w:qFormat/>
    <w:rsid w:val="009B0BA2"/>
    <w:pPr>
      <w:tabs>
        <w:tab w:val="left" w:pos="567"/>
      </w:tabs>
      <w:ind w:left="567" w:hanging="567"/>
    </w:pPr>
  </w:style>
  <w:style w:type="paragraph" w:customStyle="1" w:styleId="3Einrckung">
    <w:name w:val="3. Einrückung"/>
    <w:basedOn w:val="a"/>
    <w:uiPriority w:val="2"/>
    <w:qFormat/>
    <w:rsid w:val="009B0BA2"/>
    <w:pPr>
      <w:tabs>
        <w:tab w:val="left" w:pos="567"/>
        <w:tab w:val="left" w:pos="1134"/>
        <w:tab w:val="left" w:pos="1701"/>
      </w:tabs>
      <w:ind w:left="1701" w:hanging="567"/>
    </w:pPr>
  </w:style>
  <w:style w:type="character" w:customStyle="1" w:styleId="10">
    <w:name w:val="Заголовок 1 Знак"/>
    <w:aliases w:val="1. Überschrift Знак"/>
    <w:link w:val="1"/>
    <w:uiPriority w:val="1"/>
    <w:rsid w:val="00E00A39"/>
    <w:rPr>
      <w:rFonts w:ascii="Arial" w:eastAsia="Times New Roman" w:hAnsi="Arial" w:cs="Times New Roman"/>
      <w:b/>
      <w:bCs/>
      <w:sz w:val="28"/>
      <w:szCs w:val="28"/>
    </w:rPr>
  </w:style>
  <w:style w:type="paragraph" w:styleId="aa">
    <w:name w:val="No Spacing"/>
    <w:basedOn w:val="a"/>
    <w:uiPriority w:val="1"/>
    <w:unhideWhenUsed/>
    <w:qFormat/>
    <w:rsid w:val="000F1C7E"/>
  </w:style>
  <w:style w:type="table" w:styleId="ab">
    <w:name w:val="Table Grid"/>
    <w:basedOn w:val="a1"/>
    <w:rsid w:val="00165E31"/>
    <w:rPr>
      <w:rFonts w:ascii="Arial" w:eastAsia="Times New Roman" w:hAnsi="Arial"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
    <w:semiHidden/>
    <w:rsid w:val="00B969D6"/>
    <w:rPr>
      <w:rFonts w:ascii="Arial" w:eastAsia="Times New Roman" w:hAnsi="Arial" w:cs="Times New Roman"/>
      <w:bCs/>
      <w:iCs/>
      <w:color w:val="4F81BD"/>
    </w:rPr>
  </w:style>
  <w:style w:type="table" w:styleId="ac">
    <w:name w:val="Light Grid"/>
    <w:basedOn w:val="a1"/>
    <w:uiPriority w:val="62"/>
    <w:rsid w:val="00C07CE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ad">
    <w:name w:val="Hyperlink"/>
    <w:uiPriority w:val="99"/>
    <w:unhideWhenUsed/>
    <w:rsid w:val="00CA7CD1"/>
    <w:rPr>
      <w:color w:val="0000FF"/>
      <w:u w:val="single"/>
    </w:rPr>
  </w:style>
  <w:style w:type="character" w:styleId="ae">
    <w:name w:val="annotation reference"/>
    <w:uiPriority w:val="99"/>
    <w:semiHidden/>
    <w:unhideWhenUsed/>
    <w:rsid w:val="00C27A16"/>
    <w:rPr>
      <w:sz w:val="16"/>
      <w:szCs w:val="16"/>
    </w:rPr>
  </w:style>
  <w:style w:type="paragraph" w:styleId="af">
    <w:name w:val="annotation text"/>
    <w:basedOn w:val="a"/>
    <w:link w:val="af0"/>
    <w:uiPriority w:val="99"/>
    <w:semiHidden/>
    <w:unhideWhenUsed/>
    <w:rsid w:val="00C27A16"/>
    <w:rPr>
      <w:sz w:val="20"/>
      <w:szCs w:val="20"/>
    </w:rPr>
  </w:style>
  <w:style w:type="character" w:customStyle="1" w:styleId="af0">
    <w:name w:val="Текст примечания Знак"/>
    <w:link w:val="af"/>
    <w:uiPriority w:val="99"/>
    <w:semiHidden/>
    <w:rsid w:val="00C27A16"/>
    <w:rPr>
      <w:rFonts w:ascii="Arial" w:hAnsi="Arial"/>
      <w:lang w:val="de-DE"/>
    </w:rPr>
  </w:style>
  <w:style w:type="paragraph" w:styleId="af1">
    <w:name w:val="annotation subject"/>
    <w:basedOn w:val="af"/>
    <w:next w:val="af"/>
    <w:link w:val="af2"/>
    <w:uiPriority w:val="99"/>
    <w:semiHidden/>
    <w:unhideWhenUsed/>
    <w:rsid w:val="00C27A16"/>
    <w:rPr>
      <w:b/>
      <w:bCs/>
    </w:rPr>
  </w:style>
  <w:style w:type="character" w:customStyle="1" w:styleId="af2">
    <w:name w:val="Тема примечания Знак"/>
    <w:link w:val="af1"/>
    <w:uiPriority w:val="99"/>
    <w:semiHidden/>
    <w:rsid w:val="00C27A16"/>
    <w:rPr>
      <w:rFonts w:ascii="Arial" w:hAnsi="Arial"/>
      <w:b/>
      <w:bCs/>
      <w:lang w:val="de-DE"/>
    </w:rPr>
  </w:style>
  <w:style w:type="character" w:styleId="af3">
    <w:name w:val="Emphasis"/>
    <w:uiPriority w:val="20"/>
    <w:qFormat/>
    <w:rsid w:val="00EF5448"/>
    <w:rPr>
      <w:b/>
      <w:bCs/>
      <w:i w:val="0"/>
      <w:iCs w:val="0"/>
    </w:rPr>
  </w:style>
  <w:style w:type="character" w:customStyle="1" w:styleId="st1">
    <w:name w:val="st1"/>
    <w:rsid w:val="00505605"/>
  </w:style>
  <w:style w:type="paragraph" w:styleId="af4">
    <w:name w:val="List Paragraph"/>
    <w:basedOn w:val="a"/>
    <w:uiPriority w:val="34"/>
    <w:qFormat/>
    <w:rsid w:val="00D45EBA"/>
    <w:pPr>
      <w:ind w:left="720"/>
      <w:contextualSpacing/>
    </w:pPr>
    <w:rPr>
      <w:rFonts w:eastAsia="Times New Roman" w:cs="Times New Roman"/>
      <w:szCs w:val="20"/>
      <w:lang w:eastAsia="de-DE"/>
    </w:rPr>
  </w:style>
  <w:style w:type="paragraph" w:styleId="31">
    <w:name w:val="Body Text 3"/>
    <w:basedOn w:val="a"/>
    <w:link w:val="32"/>
    <w:rsid w:val="00833967"/>
    <w:pPr>
      <w:tabs>
        <w:tab w:val="left" w:pos="567"/>
      </w:tabs>
      <w:jc w:val="both"/>
    </w:pPr>
    <w:rPr>
      <w:rFonts w:eastAsia="Times New Roman"/>
      <w:b/>
      <w:bCs/>
      <w:sz w:val="20"/>
      <w:lang w:val="en-GB"/>
    </w:rPr>
  </w:style>
  <w:style w:type="character" w:customStyle="1" w:styleId="32">
    <w:name w:val="Основной текст 3 Знак"/>
    <w:link w:val="31"/>
    <w:rsid w:val="00833967"/>
    <w:rPr>
      <w:rFonts w:ascii="Arial" w:eastAsia="Times New Roman" w:hAnsi="Arial"/>
      <w:b/>
      <w:bCs/>
      <w:szCs w:val="22"/>
      <w:lang w:val="en-GB" w:eastAsia="en-US"/>
    </w:rPr>
  </w:style>
  <w:style w:type="paragraph" w:customStyle="1" w:styleId="af5">
    <w:name w:val="Стиль"/>
    <w:rsid w:val="00833967"/>
    <w:pPr>
      <w:widowControl w:val="0"/>
      <w:autoSpaceDE w:val="0"/>
      <w:autoSpaceDN w:val="0"/>
      <w:adjustRightInd w:val="0"/>
    </w:pPr>
    <w:rPr>
      <w:rFonts w:ascii="Arial" w:eastAsia="Times New Roman" w:hAnsi="Arial"/>
      <w:sz w:val="24"/>
      <w:szCs w:val="24"/>
      <w:lang w:val="ru-RU" w:eastAsia="ru-RU"/>
    </w:rPr>
  </w:style>
  <w:style w:type="character" w:customStyle="1" w:styleId="NichtaufgelsteErwhnung1">
    <w:name w:val="Nicht aufgelöste Erwähnung1"/>
    <w:uiPriority w:val="99"/>
    <w:semiHidden/>
    <w:unhideWhenUsed/>
    <w:rsid w:val="000455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409598">
      <w:bodyDiv w:val="1"/>
      <w:marLeft w:val="0"/>
      <w:marRight w:val="0"/>
      <w:marTop w:val="0"/>
      <w:marBottom w:val="0"/>
      <w:divBdr>
        <w:top w:val="none" w:sz="0" w:space="0" w:color="auto"/>
        <w:left w:val="none" w:sz="0" w:space="0" w:color="auto"/>
        <w:bottom w:val="none" w:sz="0" w:space="0" w:color="auto"/>
        <w:right w:val="none" w:sz="0" w:space="0" w:color="auto"/>
      </w:divBdr>
    </w:div>
    <w:div w:id="121735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vacancy-co@giz.k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yskulovaA\Local%20Settings\Temporary%20Internet%20Files\Content.IE5\Y7BGVI7D\vorlage-giz-logo-schwarz%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9D9450868493C478B8870878E38EA05" ma:contentTypeVersion="11" ma:contentTypeDescription="Ein neues Dokument erstellen." ma:contentTypeScope="" ma:versionID="2dc4cba7b644d4902d30bb9ad0f9d225">
  <xsd:schema xmlns:xsd="http://www.w3.org/2001/XMLSchema" xmlns:xs="http://www.w3.org/2001/XMLSchema" xmlns:p="http://schemas.microsoft.com/office/2006/metadata/properties" xmlns:ns3="89568ddb-577b-4187-9d56-93fc7403f2a0" xmlns:ns4="b08f1f60-5015-41a9-8c0f-1751b6a41971" targetNamespace="http://schemas.microsoft.com/office/2006/metadata/properties" ma:root="true" ma:fieldsID="f9921517b2cf0b75e4d7004989a6355d" ns3:_="" ns4:_="">
    <xsd:import namespace="89568ddb-577b-4187-9d56-93fc7403f2a0"/>
    <xsd:import namespace="b08f1f60-5015-41a9-8c0f-1751b6a419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68ddb-577b-4187-9d56-93fc7403f2a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f1f60-5015-41a9-8c0f-1751b6a419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C3A20-283A-44A2-A212-466453301C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51F9B2-613B-4295-AC1D-F89CFB860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68ddb-577b-4187-9d56-93fc7403f2a0"/>
    <ds:schemaRef ds:uri="b08f1f60-5015-41a9-8c0f-1751b6a41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4B8643-4FE3-4EBE-9A7F-22BE977B8078}">
  <ds:schemaRefs>
    <ds:schemaRef ds:uri="http://schemas.microsoft.com/sharepoint/v3/contenttype/forms"/>
  </ds:schemaRefs>
</ds:datastoreItem>
</file>

<file path=customXml/itemProps4.xml><?xml version="1.0" encoding="utf-8"?>
<ds:datastoreItem xmlns:ds="http://schemas.openxmlformats.org/officeDocument/2006/customXml" ds:itemID="{6E1A8E3A-5574-4043-AAD9-FE1E92A7E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vorlage-giz-logo-schwarz[1].dotx</Template>
  <TotalTime>0</TotalTime>
  <Pages>2</Pages>
  <Words>652</Words>
  <Characters>3721</Characters>
  <Application>Microsoft Office Word</Application>
  <DocSecurity>0</DocSecurity>
  <Lines>31</Lines>
  <Paragraphs>8</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Vorlage mit schwarzem GIZ-Logo</vt:lpstr>
      <vt:lpstr>Vorlage mit schwarzem GIZ-Logo</vt:lpstr>
      <vt:lpstr>Vorlage mit schwarzem GIZ-Logo</vt:lpstr>
    </vt:vector>
  </TitlesOfParts>
  <Company>GIZ GmbH</Company>
  <LinksUpToDate>false</LinksUpToDate>
  <CharactersWithSpaces>4365</CharactersWithSpaces>
  <SharedDoc>false</SharedDoc>
  <HLinks>
    <vt:vector size="6" baseType="variant">
      <vt:variant>
        <vt:i4>6488093</vt:i4>
      </vt:variant>
      <vt:variant>
        <vt:i4>0</vt:i4>
      </vt:variant>
      <vt:variant>
        <vt:i4>0</vt:i4>
      </vt:variant>
      <vt:variant>
        <vt:i4>5</vt:i4>
      </vt:variant>
      <vt:variant>
        <vt:lpwstr>mailto:vacancy-co@giz.kg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mit schwarzem GIZ-Logo</dc:title>
  <dc:creator>Ryskulova</dc:creator>
  <cp:lastModifiedBy>Indira</cp:lastModifiedBy>
  <cp:revision>2</cp:revision>
  <cp:lastPrinted>2019-08-25T07:28:00Z</cp:lastPrinted>
  <dcterms:created xsi:type="dcterms:W3CDTF">2019-08-28T12:11:00Z</dcterms:created>
  <dcterms:modified xsi:type="dcterms:W3CDTF">2019-08-28T12:11:00Z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0x01010059D9450868493C478B8870878E38EA05</vt:lpwstr>
  </property>
</Properties>
</file>