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251CE" w14:textId="03CC06FC" w:rsidR="005A6A22" w:rsidRDefault="005A6A22" w:rsidP="001B2285">
      <w:pPr>
        <w:rPr>
          <w:noProof/>
        </w:rPr>
      </w:pPr>
      <w:bookmarkStart w:id="0" w:name="_GoBack"/>
      <w:bookmarkEnd w:id="0"/>
      <w:r w:rsidRPr="005A6A22">
        <w:rPr>
          <w:noProof/>
        </w:rPr>
        <w:drawing>
          <wp:anchor distT="0" distB="0" distL="114300" distR="114300" simplePos="0" relativeHeight="251676672" behindDoc="1" locked="0" layoutInCell="1" allowOverlap="1" wp14:anchorId="02B69571" wp14:editId="4B69CDB4">
            <wp:simplePos x="0" y="0"/>
            <wp:positionH relativeFrom="column">
              <wp:posOffset>4752340</wp:posOffset>
            </wp:positionH>
            <wp:positionV relativeFrom="paragraph">
              <wp:posOffset>-210185</wp:posOffset>
            </wp:positionV>
            <wp:extent cx="1297305" cy="5238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6A22">
        <w:rPr>
          <w:noProof/>
        </w:rPr>
        <w:drawing>
          <wp:anchor distT="0" distB="0" distL="114300" distR="114300" simplePos="0" relativeHeight="251675648" behindDoc="1" locked="0" layoutInCell="1" allowOverlap="1" wp14:anchorId="36BD8C3A" wp14:editId="1B955851">
            <wp:simplePos x="0" y="0"/>
            <wp:positionH relativeFrom="column">
              <wp:posOffset>2809875</wp:posOffset>
            </wp:positionH>
            <wp:positionV relativeFrom="paragraph">
              <wp:posOffset>-210185</wp:posOffset>
            </wp:positionV>
            <wp:extent cx="1588770" cy="495300"/>
            <wp:effectExtent l="0" t="0" r="0" b="0"/>
            <wp:wrapNone/>
            <wp:docPr id="14" name="Рисунок 14" descr="C:\Users\Admin\Downloads\лого Фонд Гражданcкое участ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лого Фонд Гражданcкое участи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6A22">
        <w:rPr>
          <w:noProof/>
        </w:rPr>
        <w:drawing>
          <wp:anchor distT="0" distB="0" distL="114300" distR="114300" simplePos="0" relativeHeight="251674624" behindDoc="0" locked="0" layoutInCell="1" allowOverlap="1" wp14:anchorId="1180CA69" wp14:editId="4C3DAF5E">
            <wp:simplePos x="0" y="0"/>
            <wp:positionH relativeFrom="margin">
              <wp:posOffset>-104775</wp:posOffset>
            </wp:positionH>
            <wp:positionV relativeFrom="paragraph">
              <wp:posOffset>-210185</wp:posOffset>
            </wp:positionV>
            <wp:extent cx="1675130" cy="641350"/>
            <wp:effectExtent l="0" t="0" r="1270" b="635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13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6A22">
        <w:rPr>
          <w:noProof/>
        </w:rPr>
        <w:drawing>
          <wp:anchor distT="0" distB="0" distL="114300" distR="114300" simplePos="0" relativeHeight="251673600" behindDoc="1" locked="0" layoutInCell="1" allowOverlap="1" wp14:anchorId="4BE3A20A" wp14:editId="3770C325">
            <wp:simplePos x="0" y="0"/>
            <wp:positionH relativeFrom="column">
              <wp:posOffset>1800225</wp:posOffset>
            </wp:positionH>
            <wp:positionV relativeFrom="paragraph">
              <wp:posOffset>-210185</wp:posOffset>
            </wp:positionV>
            <wp:extent cx="923925" cy="919677"/>
            <wp:effectExtent l="0" t="0" r="635" b="0"/>
            <wp:wrapNone/>
            <wp:docPr id="3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41" t="7349" r="10437" b="10394"/>
                    <a:stretch/>
                  </pic:blipFill>
                  <pic:spPr bwMode="auto">
                    <a:xfrm>
                      <a:off x="0" y="0"/>
                      <a:ext cx="923925" cy="9196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165FBD" w14:textId="24A7BFE9" w:rsidR="001B2285" w:rsidRPr="00BD0312" w:rsidRDefault="001B2285" w:rsidP="001B2285">
      <w:r w:rsidRPr="00BD0312">
        <w:t xml:space="preserve"> </w:t>
      </w:r>
    </w:p>
    <w:p w14:paraId="653BB5A6" w14:textId="77777777" w:rsidR="00B17801" w:rsidRPr="00BD0312" w:rsidRDefault="00B17801" w:rsidP="001B2285">
      <w:pPr>
        <w:jc w:val="center"/>
        <w:rPr>
          <w:b/>
        </w:rPr>
      </w:pPr>
    </w:p>
    <w:p w14:paraId="2854291B" w14:textId="77777777" w:rsidR="005A6A22" w:rsidRDefault="005A6A22" w:rsidP="001B2285">
      <w:pPr>
        <w:jc w:val="center"/>
        <w:rPr>
          <w:b/>
        </w:rPr>
      </w:pPr>
    </w:p>
    <w:p w14:paraId="55669690" w14:textId="77777777" w:rsidR="005A6A22" w:rsidRDefault="005A6A22" w:rsidP="001B2285">
      <w:pPr>
        <w:jc w:val="center"/>
        <w:rPr>
          <w:b/>
        </w:rPr>
      </w:pPr>
    </w:p>
    <w:p w14:paraId="7663D21D" w14:textId="403C7BFE" w:rsidR="001B2285" w:rsidRDefault="00D97FE8" w:rsidP="001B2285">
      <w:pPr>
        <w:jc w:val="center"/>
        <w:rPr>
          <w:b/>
        </w:rPr>
      </w:pPr>
      <w:r>
        <w:rPr>
          <w:b/>
        </w:rPr>
        <w:t>ПРОГРАММА</w:t>
      </w:r>
    </w:p>
    <w:p w14:paraId="6B6DA5D9" w14:textId="50E26EF2" w:rsidR="00D97FE8" w:rsidRPr="00BD0312" w:rsidRDefault="00D97FE8" w:rsidP="001B2285">
      <w:pPr>
        <w:jc w:val="center"/>
        <w:rPr>
          <w:b/>
        </w:rPr>
      </w:pPr>
      <w:r>
        <w:rPr>
          <w:b/>
        </w:rPr>
        <w:t>Обсуждение предварительных результатов</w:t>
      </w:r>
    </w:p>
    <w:p w14:paraId="6E80977F" w14:textId="213EB9C7" w:rsidR="001B2285" w:rsidRPr="00BD0312" w:rsidRDefault="00D97FE8" w:rsidP="001B2285">
      <w:pPr>
        <w:jc w:val="center"/>
        <w:rPr>
          <w:b/>
        </w:rPr>
      </w:pPr>
      <w:r>
        <w:rPr>
          <w:b/>
        </w:rPr>
        <w:t>Альтернативного</w:t>
      </w:r>
      <w:r w:rsidR="001B2285" w:rsidRPr="00BD0312">
        <w:rPr>
          <w:b/>
        </w:rPr>
        <w:t xml:space="preserve"> мониторинг</w:t>
      </w:r>
      <w:r>
        <w:rPr>
          <w:b/>
        </w:rPr>
        <w:t>а</w:t>
      </w:r>
      <w:r w:rsidR="001B2285" w:rsidRPr="00BD0312">
        <w:rPr>
          <w:b/>
        </w:rPr>
        <w:t xml:space="preserve"> </w:t>
      </w:r>
      <w:r w:rsidR="001842F1" w:rsidRPr="00BD0312">
        <w:rPr>
          <w:b/>
        </w:rPr>
        <w:t>антикоррупционной деятельности государственных органов</w:t>
      </w:r>
    </w:p>
    <w:p w14:paraId="5640D1CE" w14:textId="77777777" w:rsidR="001B2285" w:rsidRPr="00BD0312" w:rsidRDefault="001B2285" w:rsidP="001B2285"/>
    <w:p w14:paraId="7B2D5CA2" w14:textId="74038688" w:rsidR="001B2285" w:rsidRPr="00BD0312" w:rsidRDefault="001B2285" w:rsidP="00B17801">
      <w:pPr>
        <w:rPr>
          <w:b/>
        </w:rPr>
      </w:pPr>
      <w:r w:rsidRPr="00BD0312">
        <w:rPr>
          <w:b/>
        </w:rPr>
        <w:t>Дата</w:t>
      </w:r>
      <w:r w:rsidRPr="00BD0312">
        <w:t xml:space="preserve">: </w:t>
      </w:r>
      <w:r w:rsidR="00D97FE8">
        <w:t>23</w:t>
      </w:r>
      <w:r w:rsidR="001842F1" w:rsidRPr="00BD0312">
        <w:t xml:space="preserve"> </w:t>
      </w:r>
      <w:r w:rsidR="00D97FE8">
        <w:t>сентября</w:t>
      </w:r>
      <w:r w:rsidRPr="00BD0312">
        <w:t xml:space="preserve"> </w:t>
      </w:r>
      <w:r w:rsidR="001842F1" w:rsidRPr="00BD0312">
        <w:t>2019</w:t>
      </w:r>
      <w:r w:rsidRPr="00BD0312">
        <w:t xml:space="preserve"> года</w:t>
      </w:r>
    </w:p>
    <w:p w14:paraId="1647BEBF" w14:textId="702204CB" w:rsidR="001B2285" w:rsidRPr="00BD0312" w:rsidRDefault="001B2285" w:rsidP="00B17801">
      <w:r w:rsidRPr="00BD0312">
        <w:rPr>
          <w:b/>
        </w:rPr>
        <w:t>Место</w:t>
      </w:r>
      <w:r w:rsidRPr="00BD0312">
        <w:t xml:space="preserve">: г. Бишкек, </w:t>
      </w:r>
      <w:r w:rsidR="00D97FE8">
        <w:t>б</w:t>
      </w:r>
      <w:r w:rsidR="00791C03" w:rsidRPr="00BD0312">
        <w:t xml:space="preserve">ул. </w:t>
      </w:r>
      <w:proofErr w:type="spellStart"/>
      <w:r w:rsidR="00D97FE8">
        <w:t>Эркиндик</w:t>
      </w:r>
      <w:proofErr w:type="spellEnd"/>
      <w:r w:rsidR="00D97FE8">
        <w:t xml:space="preserve"> 10</w:t>
      </w:r>
      <w:r w:rsidRPr="00BD0312">
        <w:t xml:space="preserve">, </w:t>
      </w:r>
      <w:r w:rsidR="001842F1" w:rsidRPr="00BD0312">
        <w:t xml:space="preserve">Конференц-зал </w:t>
      </w:r>
      <w:r w:rsidR="00D97FE8">
        <w:t>2-этаж</w:t>
      </w:r>
    </w:p>
    <w:p w14:paraId="1800578C" w14:textId="70E77521" w:rsidR="00F84008" w:rsidRPr="00F103A7" w:rsidRDefault="00F84008" w:rsidP="00F84008">
      <w:pPr>
        <w:rPr>
          <w:lang w:val="en-US"/>
        </w:rPr>
      </w:pPr>
      <w:r w:rsidRPr="00F103A7">
        <w:rPr>
          <w:b/>
        </w:rPr>
        <w:t xml:space="preserve">Целевая аудитория: </w:t>
      </w:r>
      <w:r>
        <w:t>Гражданское общество (НПО,</w:t>
      </w:r>
      <w:r w:rsidR="00D97FE8">
        <w:t xml:space="preserve"> общественные советы госорганов и </w:t>
      </w:r>
      <w:r w:rsidR="006B220F">
        <w:t xml:space="preserve">другие </w:t>
      </w:r>
      <w:r w:rsidR="00D97FE8">
        <w:t>заинтересованные стороны</w:t>
      </w:r>
      <w:r>
        <w:t>)</w:t>
      </w:r>
      <w:r w:rsidR="006B220F">
        <w:t xml:space="preserve"> и госорганы</w:t>
      </w:r>
    </w:p>
    <w:p w14:paraId="596D5DA8" w14:textId="77777777" w:rsidR="001B2285" w:rsidRPr="00BD0312" w:rsidRDefault="001B2285" w:rsidP="001B2285"/>
    <w:p w14:paraId="53AEDFAE" w14:textId="77777777" w:rsidR="001B2285" w:rsidRPr="00BD0312" w:rsidRDefault="001B2285" w:rsidP="001B22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8"/>
        <w:gridCol w:w="7751"/>
      </w:tblGrid>
      <w:tr w:rsidR="001B2285" w:rsidRPr="00BD0312" w14:paraId="0BB09DBE" w14:textId="77777777" w:rsidTr="006B220F">
        <w:tc>
          <w:tcPr>
            <w:tcW w:w="1588" w:type="dxa"/>
            <w:tcBorders>
              <w:bottom w:val="single" w:sz="4" w:space="0" w:color="auto"/>
            </w:tcBorders>
          </w:tcPr>
          <w:p w14:paraId="76C7F465" w14:textId="77777777" w:rsidR="001B2285" w:rsidRPr="00BD0312" w:rsidRDefault="001B2285" w:rsidP="00524E05">
            <w:pPr>
              <w:rPr>
                <w:b/>
              </w:rPr>
            </w:pPr>
            <w:r w:rsidRPr="00BD0312">
              <w:rPr>
                <w:b/>
              </w:rPr>
              <w:t>ВРЕМЯ</w:t>
            </w:r>
          </w:p>
        </w:tc>
        <w:tc>
          <w:tcPr>
            <w:tcW w:w="7751" w:type="dxa"/>
            <w:tcBorders>
              <w:bottom w:val="single" w:sz="4" w:space="0" w:color="auto"/>
            </w:tcBorders>
          </w:tcPr>
          <w:p w14:paraId="6FF7ACE4" w14:textId="77777777" w:rsidR="001B2285" w:rsidRPr="00BD0312" w:rsidRDefault="001B2285" w:rsidP="00524E05">
            <w:pPr>
              <w:rPr>
                <w:b/>
              </w:rPr>
            </w:pPr>
            <w:r w:rsidRPr="00BD0312">
              <w:rPr>
                <w:b/>
              </w:rPr>
              <w:t>ТЕМА/ЛЕКТОРЫ</w:t>
            </w:r>
          </w:p>
        </w:tc>
      </w:tr>
      <w:tr w:rsidR="001B2285" w:rsidRPr="00BD0312" w14:paraId="5CEAEE72" w14:textId="77777777" w:rsidTr="006B220F">
        <w:tc>
          <w:tcPr>
            <w:tcW w:w="1588" w:type="dxa"/>
          </w:tcPr>
          <w:p w14:paraId="3124E2AD" w14:textId="5C6CCFE2" w:rsidR="001B2285" w:rsidRPr="00BD0312" w:rsidRDefault="00D97FE8" w:rsidP="00524E05">
            <w:r>
              <w:t>13.00 – 13.35</w:t>
            </w:r>
          </w:p>
        </w:tc>
        <w:tc>
          <w:tcPr>
            <w:tcW w:w="7751" w:type="dxa"/>
          </w:tcPr>
          <w:p w14:paraId="5B45A9F0" w14:textId="6EE57530" w:rsidR="001B2285" w:rsidRDefault="00D97FE8" w:rsidP="00D97FE8">
            <w:r>
              <w:t>Презентация предварительных результатов альтернативного мониторинга антикоррупционного плана Министерства образования Кыргызской Республики</w:t>
            </w:r>
          </w:p>
          <w:p w14:paraId="3E7656C1" w14:textId="1A95325C" w:rsidR="00D97FE8" w:rsidRPr="00BD0312" w:rsidRDefault="00D97FE8" w:rsidP="00D97FE8">
            <w:pPr>
              <w:rPr>
                <w:i/>
              </w:rPr>
            </w:pPr>
            <w:proofErr w:type="spellStart"/>
            <w:r>
              <w:t>Карымшаков</w:t>
            </w:r>
            <w:proofErr w:type="spellEnd"/>
            <w:r>
              <w:t xml:space="preserve"> </w:t>
            </w:r>
            <w:proofErr w:type="spellStart"/>
            <w:r>
              <w:t>Камал</w:t>
            </w:r>
            <w:proofErr w:type="spellEnd"/>
          </w:p>
        </w:tc>
      </w:tr>
      <w:tr w:rsidR="00D97FE8" w:rsidRPr="00BD0312" w14:paraId="2B76A6D4" w14:textId="77777777" w:rsidTr="006B220F">
        <w:tc>
          <w:tcPr>
            <w:tcW w:w="1588" w:type="dxa"/>
          </w:tcPr>
          <w:p w14:paraId="24FE435D" w14:textId="6515E84A" w:rsidR="00D97FE8" w:rsidRDefault="00D97FE8" w:rsidP="00D97FE8">
            <w:r>
              <w:t>13.35 – 13.50</w:t>
            </w:r>
          </w:p>
        </w:tc>
        <w:tc>
          <w:tcPr>
            <w:tcW w:w="7751" w:type="dxa"/>
          </w:tcPr>
          <w:p w14:paraId="496B10F7" w14:textId="147D49E2" w:rsidR="00D97FE8" w:rsidRDefault="00D97FE8" w:rsidP="00D97FE8">
            <w:r>
              <w:t>Обсуждение</w:t>
            </w:r>
          </w:p>
        </w:tc>
      </w:tr>
      <w:tr w:rsidR="001B2285" w:rsidRPr="00BD0312" w14:paraId="74F841FF" w14:textId="77777777" w:rsidTr="006B220F">
        <w:tc>
          <w:tcPr>
            <w:tcW w:w="1588" w:type="dxa"/>
          </w:tcPr>
          <w:p w14:paraId="3BCA7E6E" w14:textId="1EE564CC" w:rsidR="001B2285" w:rsidRPr="00BD0312" w:rsidRDefault="00D97FE8" w:rsidP="00D97FE8">
            <w:r>
              <w:t>13.5</w:t>
            </w:r>
            <w:r w:rsidR="00B17801" w:rsidRPr="00BD0312">
              <w:t xml:space="preserve">0 – </w:t>
            </w:r>
            <w:r w:rsidR="006B220F">
              <w:t>14.25</w:t>
            </w:r>
          </w:p>
        </w:tc>
        <w:tc>
          <w:tcPr>
            <w:tcW w:w="7751" w:type="dxa"/>
          </w:tcPr>
          <w:p w14:paraId="04790256" w14:textId="614389F7" w:rsidR="00D97FE8" w:rsidRDefault="00D97FE8" w:rsidP="00D97FE8">
            <w:r>
              <w:t>Презентация предварительных результатов альтернативного мониторинга антикоррупционного плана</w:t>
            </w:r>
            <w:r w:rsidRPr="00D97FE8">
              <w:t xml:space="preserve"> Министерства сельского хозяйства</w:t>
            </w:r>
            <w:r>
              <w:t>, пищевой промышленности и мелиорации Кыргызской Республики</w:t>
            </w:r>
          </w:p>
          <w:p w14:paraId="4169052C" w14:textId="2082091D" w:rsidR="001B2285" w:rsidRPr="00BD0312" w:rsidRDefault="00D97FE8" w:rsidP="00524E05">
            <w:pPr>
              <w:rPr>
                <w:i/>
              </w:rPr>
            </w:pPr>
            <w:proofErr w:type="spellStart"/>
            <w:r>
              <w:rPr>
                <w:i/>
              </w:rPr>
              <w:t>Нуржан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Токтогулова</w:t>
            </w:r>
            <w:proofErr w:type="spellEnd"/>
          </w:p>
        </w:tc>
      </w:tr>
      <w:tr w:rsidR="001B2285" w:rsidRPr="00BD0312" w14:paraId="66DFCF6F" w14:textId="77777777" w:rsidTr="006B220F">
        <w:trPr>
          <w:trHeight w:val="323"/>
        </w:trPr>
        <w:tc>
          <w:tcPr>
            <w:tcW w:w="1588" w:type="dxa"/>
          </w:tcPr>
          <w:p w14:paraId="7308CBBE" w14:textId="47133D4B" w:rsidR="001B2285" w:rsidRPr="00BD0312" w:rsidRDefault="006B220F" w:rsidP="006B220F">
            <w:r>
              <w:t xml:space="preserve">14.25 </w:t>
            </w:r>
            <w:r w:rsidR="001B2285" w:rsidRPr="00BD0312">
              <w:t>–</w:t>
            </w:r>
            <w:r w:rsidR="00042908" w:rsidRPr="00BD0312">
              <w:t xml:space="preserve"> </w:t>
            </w:r>
            <w:r>
              <w:t>14</w:t>
            </w:r>
            <w:r w:rsidR="00042908" w:rsidRPr="00BD0312">
              <w:t>.</w:t>
            </w:r>
            <w:r>
              <w:t>40</w:t>
            </w:r>
          </w:p>
        </w:tc>
        <w:tc>
          <w:tcPr>
            <w:tcW w:w="7751" w:type="dxa"/>
          </w:tcPr>
          <w:p w14:paraId="337D3ED2" w14:textId="3565D608" w:rsidR="001B2285" w:rsidRPr="00BD0312" w:rsidRDefault="00D97FE8" w:rsidP="00524E05">
            <w:r>
              <w:t>Обсуждение</w:t>
            </w:r>
          </w:p>
        </w:tc>
      </w:tr>
      <w:tr w:rsidR="001B2285" w:rsidRPr="00BD0312" w14:paraId="6A04E4B9" w14:textId="77777777" w:rsidTr="006B220F">
        <w:trPr>
          <w:trHeight w:val="337"/>
        </w:trPr>
        <w:tc>
          <w:tcPr>
            <w:tcW w:w="1588" w:type="dxa"/>
          </w:tcPr>
          <w:p w14:paraId="3325CAAA" w14:textId="28715082" w:rsidR="001B2285" w:rsidRPr="00BD0312" w:rsidRDefault="001B2285" w:rsidP="006B220F">
            <w:r w:rsidRPr="00BD0312">
              <w:t>1</w:t>
            </w:r>
            <w:r w:rsidR="006B220F">
              <w:t>4:40</w:t>
            </w:r>
            <w:r w:rsidR="00042908" w:rsidRPr="00BD0312">
              <w:t xml:space="preserve"> – </w:t>
            </w:r>
            <w:r w:rsidR="006B220F">
              <w:t>15</w:t>
            </w:r>
            <w:r w:rsidR="00042908" w:rsidRPr="00BD0312">
              <w:t>.</w:t>
            </w:r>
            <w:r w:rsidR="006B220F">
              <w:t>15</w:t>
            </w:r>
          </w:p>
        </w:tc>
        <w:tc>
          <w:tcPr>
            <w:tcW w:w="7751" w:type="dxa"/>
          </w:tcPr>
          <w:p w14:paraId="6A5D6FF0" w14:textId="6160D546" w:rsidR="00D97FE8" w:rsidRDefault="00D97FE8" w:rsidP="00D97FE8">
            <w:r>
              <w:t xml:space="preserve">Презентация предварительных результатов альтернативного мониторинга антикоррупционного плана </w:t>
            </w:r>
            <w:r w:rsidR="006B220F" w:rsidRPr="006B220F">
              <w:t>Государственного агентства охраны окружающей среды и лесного хозяйства при Правительстве Кыргызской Республики</w:t>
            </w:r>
          </w:p>
          <w:p w14:paraId="4BDCA077" w14:textId="477BF876" w:rsidR="00D02EF9" w:rsidRPr="00BD0312" w:rsidRDefault="006B220F" w:rsidP="00D97FE8">
            <w:proofErr w:type="spellStart"/>
            <w:r>
              <w:t>Сатыбеков</w:t>
            </w:r>
            <w:proofErr w:type="spellEnd"/>
            <w:r>
              <w:t xml:space="preserve"> Бакыт</w:t>
            </w:r>
          </w:p>
        </w:tc>
      </w:tr>
      <w:tr w:rsidR="001B2285" w:rsidRPr="00BD0312" w14:paraId="3464BC1C" w14:textId="77777777" w:rsidTr="006B220F">
        <w:tc>
          <w:tcPr>
            <w:tcW w:w="1588" w:type="dxa"/>
          </w:tcPr>
          <w:p w14:paraId="58C771D6" w14:textId="29A3D567" w:rsidR="001B2285" w:rsidRPr="00BD0312" w:rsidRDefault="001B2285" w:rsidP="006B220F">
            <w:r w:rsidRPr="00BD0312">
              <w:t>1</w:t>
            </w:r>
            <w:r w:rsidR="006B220F">
              <w:t>5</w:t>
            </w:r>
            <w:r w:rsidRPr="00BD0312">
              <w:t>.</w:t>
            </w:r>
            <w:r w:rsidR="006B220F">
              <w:t>15 – 15.30</w:t>
            </w:r>
          </w:p>
        </w:tc>
        <w:tc>
          <w:tcPr>
            <w:tcW w:w="7751" w:type="dxa"/>
          </w:tcPr>
          <w:p w14:paraId="6707E18D" w14:textId="2C83C9ED" w:rsidR="00882587" w:rsidRPr="00BD0312" w:rsidRDefault="006B220F" w:rsidP="005E04B1">
            <w:r>
              <w:t>Обсуждение</w:t>
            </w:r>
          </w:p>
        </w:tc>
      </w:tr>
      <w:tr w:rsidR="001B2285" w:rsidRPr="00BD0312" w14:paraId="72FEBFBA" w14:textId="77777777" w:rsidTr="006B220F">
        <w:trPr>
          <w:trHeight w:val="910"/>
        </w:trPr>
        <w:tc>
          <w:tcPr>
            <w:tcW w:w="1588" w:type="dxa"/>
          </w:tcPr>
          <w:p w14:paraId="284EB091" w14:textId="4B5B8D19" w:rsidR="001B2285" w:rsidRPr="00BD0312" w:rsidRDefault="006B220F" w:rsidP="00524E05">
            <w:r>
              <w:t>15.3</w:t>
            </w:r>
            <w:r w:rsidR="003341CB">
              <w:t>0</w:t>
            </w:r>
            <w:r>
              <w:t xml:space="preserve"> – 16.20</w:t>
            </w:r>
          </w:p>
        </w:tc>
        <w:tc>
          <w:tcPr>
            <w:tcW w:w="7751" w:type="dxa"/>
          </w:tcPr>
          <w:p w14:paraId="51C93FCB" w14:textId="0A6ACD8F" w:rsidR="006B220F" w:rsidRDefault="006B220F" w:rsidP="006B220F">
            <w:r>
              <w:t>Презентация предварительных результатов альтернативного мониторинга антикоррупционного плана Государственного агентства</w:t>
            </w:r>
            <w:r w:rsidRPr="009A72CA">
              <w:t xml:space="preserve"> архитектуры, строительства и жилищно-коммунального хозяйства при Правительстве Кыргызской Республики</w:t>
            </w:r>
          </w:p>
          <w:p w14:paraId="25A2D62A" w14:textId="324429DB" w:rsidR="003400C0" w:rsidRPr="00BD0312" w:rsidRDefault="006B220F" w:rsidP="006B220F">
            <w:pPr>
              <w:rPr>
                <w:i/>
              </w:rPr>
            </w:pPr>
            <w:r>
              <w:t xml:space="preserve">Чингиз </w:t>
            </w:r>
            <w:proofErr w:type="spellStart"/>
            <w:r>
              <w:t>Бексултанов</w:t>
            </w:r>
            <w:proofErr w:type="spellEnd"/>
          </w:p>
        </w:tc>
      </w:tr>
    </w:tbl>
    <w:p w14:paraId="7D8CDDFB" w14:textId="77777777" w:rsidR="001B2285" w:rsidRPr="00BD0312" w:rsidRDefault="001B2285" w:rsidP="001B2285"/>
    <w:p w14:paraId="202CD9F3" w14:textId="77777777" w:rsidR="001B2285" w:rsidRPr="00BD0312" w:rsidRDefault="001B2285" w:rsidP="001B2285"/>
    <w:p w14:paraId="73B20B2D" w14:textId="77777777" w:rsidR="001B2285" w:rsidRPr="00BD0312" w:rsidRDefault="001B2285" w:rsidP="001B2285"/>
    <w:p w14:paraId="1063BDA1" w14:textId="77777777" w:rsidR="001B2285" w:rsidRPr="00BD0312" w:rsidRDefault="001B2285" w:rsidP="001B2285"/>
    <w:p w14:paraId="713FB903" w14:textId="1CA83306" w:rsidR="00D17073" w:rsidRPr="00F84008" w:rsidRDefault="00D17073" w:rsidP="00F84008">
      <w:pPr>
        <w:rPr>
          <w:b/>
        </w:rPr>
      </w:pPr>
    </w:p>
    <w:sectPr w:rsidR="00D17073" w:rsidRPr="00F84008" w:rsidSect="006E5D2D">
      <w:pgSz w:w="11900" w:h="16840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7BBC"/>
    <w:multiLevelType w:val="multilevel"/>
    <w:tmpl w:val="67DA9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4526C2"/>
    <w:multiLevelType w:val="multilevel"/>
    <w:tmpl w:val="2A149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BD"/>
    <w:rsid w:val="000158D8"/>
    <w:rsid w:val="000206ED"/>
    <w:rsid w:val="0002298C"/>
    <w:rsid w:val="00042908"/>
    <w:rsid w:val="000434E6"/>
    <w:rsid w:val="000438AC"/>
    <w:rsid w:val="000B3CF2"/>
    <w:rsid w:val="000C6AC0"/>
    <w:rsid w:val="000D23C9"/>
    <w:rsid w:val="000F1C6E"/>
    <w:rsid w:val="00103BAF"/>
    <w:rsid w:val="00106407"/>
    <w:rsid w:val="0014198F"/>
    <w:rsid w:val="00143A63"/>
    <w:rsid w:val="001842F1"/>
    <w:rsid w:val="001B2285"/>
    <w:rsid w:val="001D157F"/>
    <w:rsid w:val="002A49A6"/>
    <w:rsid w:val="003114FA"/>
    <w:rsid w:val="00330D15"/>
    <w:rsid w:val="003341CB"/>
    <w:rsid w:val="003400C0"/>
    <w:rsid w:val="00353629"/>
    <w:rsid w:val="00385E3A"/>
    <w:rsid w:val="00421417"/>
    <w:rsid w:val="00477CF8"/>
    <w:rsid w:val="004905AE"/>
    <w:rsid w:val="00494C4C"/>
    <w:rsid w:val="005075BE"/>
    <w:rsid w:val="005802D4"/>
    <w:rsid w:val="00592B39"/>
    <w:rsid w:val="005A4E71"/>
    <w:rsid w:val="005A6A22"/>
    <w:rsid w:val="005E04B1"/>
    <w:rsid w:val="006033DC"/>
    <w:rsid w:val="00667AA2"/>
    <w:rsid w:val="00667DAB"/>
    <w:rsid w:val="00697329"/>
    <w:rsid w:val="006B220F"/>
    <w:rsid w:val="006C0184"/>
    <w:rsid w:val="006E5D2D"/>
    <w:rsid w:val="0072503B"/>
    <w:rsid w:val="00743A39"/>
    <w:rsid w:val="00764E45"/>
    <w:rsid w:val="00791C03"/>
    <w:rsid w:val="007B18E9"/>
    <w:rsid w:val="007B3061"/>
    <w:rsid w:val="007B5326"/>
    <w:rsid w:val="007C04CC"/>
    <w:rsid w:val="00813446"/>
    <w:rsid w:val="00882587"/>
    <w:rsid w:val="008D17B7"/>
    <w:rsid w:val="00917FDD"/>
    <w:rsid w:val="00970857"/>
    <w:rsid w:val="00987EB4"/>
    <w:rsid w:val="009C3D7F"/>
    <w:rsid w:val="00A04F91"/>
    <w:rsid w:val="00A165F1"/>
    <w:rsid w:val="00A20298"/>
    <w:rsid w:val="00AE3B51"/>
    <w:rsid w:val="00B17801"/>
    <w:rsid w:val="00BD0312"/>
    <w:rsid w:val="00BF3E83"/>
    <w:rsid w:val="00C02707"/>
    <w:rsid w:val="00C20EBD"/>
    <w:rsid w:val="00C32EA4"/>
    <w:rsid w:val="00CD63AE"/>
    <w:rsid w:val="00CE5810"/>
    <w:rsid w:val="00CF18C2"/>
    <w:rsid w:val="00D02EF9"/>
    <w:rsid w:val="00D17073"/>
    <w:rsid w:val="00D45A3C"/>
    <w:rsid w:val="00D97FE8"/>
    <w:rsid w:val="00DA210D"/>
    <w:rsid w:val="00E33CFD"/>
    <w:rsid w:val="00E43562"/>
    <w:rsid w:val="00EB44F3"/>
    <w:rsid w:val="00EC7FA3"/>
    <w:rsid w:val="00EE02B7"/>
    <w:rsid w:val="00F2147B"/>
    <w:rsid w:val="00F43BF4"/>
    <w:rsid w:val="00F4437B"/>
    <w:rsid w:val="00F50DB1"/>
    <w:rsid w:val="00F84008"/>
    <w:rsid w:val="00F9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28F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1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4356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43562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4356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43562"/>
    <w:rPr>
      <w:rFonts w:ascii="Arial" w:hAnsi="Arial" w:cs="Arial"/>
      <w:vanish/>
      <w:sz w:val="16"/>
      <w:szCs w:val="16"/>
    </w:rPr>
  </w:style>
  <w:style w:type="character" w:styleId="a4">
    <w:name w:val="Hyperlink"/>
    <w:basedOn w:val="a0"/>
    <w:uiPriority w:val="99"/>
    <w:unhideWhenUsed/>
    <w:rsid w:val="00E4356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356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D23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23C9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14198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1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4356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43562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4356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43562"/>
    <w:rPr>
      <w:rFonts w:ascii="Arial" w:hAnsi="Arial" w:cs="Arial"/>
      <w:vanish/>
      <w:sz w:val="16"/>
      <w:szCs w:val="16"/>
    </w:rPr>
  </w:style>
  <w:style w:type="character" w:styleId="a4">
    <w:name w:val="Hyperlink"/>
    <w:basedOn w:val="a0"/>
    <w:uiPriority w:val="99"/>
    <w:unhideWhenUsed/>
    <w:rsid w:val="00E4356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356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D23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23C9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1419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7242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51287">
                  <w:marLeft w:val="0"/>
                  <w:marRight w:val="0"/>
                  <w:marTop w:val="2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0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66968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4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5816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52728">
                  <w:marLeft w:val="0"/>
                  <w:marRight w:val="0"/>
                  <w:marTop w:val="2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2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77565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9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4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tiff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8CB770-B416-49EB-8489-BDF8ECDB2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Indira</cp:lastModifiedBy>
  <cp:revision>2</cp:revision>
  <cp:lastPrinted>2016-04-19T11:25:00Z</cp:lastPrinted>
  <dcterms:created xsi:type="dcterms:W3CDTF">2019-09-20T06:23:00Z</dcterms:created>
  <dcterms:modified xsi:type="dcterms:W3CDTF">2019-09-20T06:23:00Z</dcterms:modified>
</cp:coreProperties>
</file>