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D31E" w14:textId="77777777" w:rsidR="00993342" w:rsidRPr="004A1286" w:rsidRDefault="00993342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  <w:r w:rsidRPr="004A1286">
        <w:rPr>
          <w:rFonts w:ascii="Arial" w:hAnsi="Arial" w:cs="Arial"/>
          <w:b/>
          <w:color w:val="002060"/>
          <w:lang w:val="ru-RU"/>
        </w:rPr>
        <w:t>«Будущее в области изменения климата и внутренней миграции</w:t>
      </w:r>
    </w:p>
    <w:p w14:paraId="30A7ECE9" w14:textId="1318A06C" w:rsidR="00B03FDA" w:rsidRDefault="00993342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  <w:r w:rsidRPr="004A1286">
        <w:rPr>
          <w:rFonts w:ascii="Arial" w:hAnsi="Arial" w:cs="Arial"/>
          <w:b/>
          <w:color w:val="002060"/>
          <w:lang w:val="ru-RU"/>
        </w:rPr>
        <w:t>в Кыргызской Республики»</w:t>
      </w:r>
      <w:r w:rsidR="0024056F" w:rsidRPr="004A1286">
        <w:rPr>
          <w:rFonts w:ascii="Arial" w:hAnsi="Arial" w:cs="Arial"/>
          <w:b/>
          <w:color w:val="002060"/>
          <w:lang w:val="ru-RU"/>
        </w:rPr>
        <w:t xml:space="preserve"> </w:t>
      </w:r>
    </w:p>
    <w:p w14:paraId="32CF0290" w14:textId="4AA2120C" w:rsidR="00CE444D" w:rsidRDefault="00CE444D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</w:p>
    <w:p w14:paraId="469B37FE" w14:textId="17603A01" w:rsidR="00CE444D" w:rsidRPr="00CE444D" w:rsidRDefault="00CE444D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  <w:r w:rsidRPr="00013E7E">
        <w:rPr>
          <w:rFonts w:ascii="Arial" w:hAnsi="Arial" w:cs="Arial"/>
          <w:b/>
          <w:color w:val="002060"/>
          <w:lang w:val="ru-RU"/>
        </w:rPr>
        <w:t xml:space="preserve">16 </w:t>
      </w:r>
      <w:r>
        <w:rPr>
          <w:rFonts w:ascii="Arial" w:hAnsi="Arial" w:cs="Arial"/>
          <w:b/>
          <w:color w:val="002060"/>
          <w:lang w:val="ru-RU"/>
        </w:rPr>
        <w:t>марта 2021</w:t>
      </w:r>
    </w:p>
    <w:p w14:paraId="20497D10" w14:textId="3E4F8AD5" w:rsidR="00D01D30" w:rsidRDefault="00D01D30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</w:p>
    <w:p w14:paraId="0C8DD3D1" w14:textId="77777777" w:rsidR="00D01D30" w:rsidRPr="004A1286" w:rsidRDefault="00D01D30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</w:p>
    <w:p w14:paraId="59F6FB17" w14:textId="4E3FABC8" w:rsidR="00941B89" w:rsidRPr="004A1286" w:rsidRDefault="00993342" w:rsidP="00EE6BC7">
      <w:pPr>
        <w:ind w:right="-702"/>
        <w:jc w:val="center"/>
        <w:rPr>
          <w:rFonts w:ascii="Arial" w:hAnsi="Arial" w:cs="Arial"/>
          <w:b/>
          <w:color w:val="002060"/>
          <w:lang w:val="ru-RU"/>
        </w:rPr>
      </w:pPr>
      <w:r w:rsidRPr="004A1286">
        <w:rPr>
          <w:rFonts w:ascii="Arial" w:hAnsi="Arial" w:cs="Arial"/>
          <w:b/>
          <w:color w:val="002060"/>
          <w:lang w:val="ru-RU"/>
        </w:rPr>
        <w:t>Виртуальная консультация</w:t>
      </w:r>
    </w:p>
    <w:p w14:paraId="4B3983E0" w14:textId="6D66AF1E" w:rsidR="009C026C" w:rsidRPr="004A1286" w:rsidRDefault="009C026C" w:rsidP="00EE6BC7">
      <w:pPr>
        <w:ind w:right="-702"/>
        <w:jc w:val="both"/>
        <w:rPr>
          <w:rFonts w:ascii="Arial" w:hAnsi="Arial" w:cs="Arial"/>
          <w:i/>
          <w:color w:val="002060"/>
          <w:sz w:val="22"/>
          <w:szCs w:val="22"/>
          <w:lang w:val="ru-RU"/>
        </w:rPr>
      </w:pPr>
    </w:p>
    <w:p w14:paraId="17590A03" w14:textId="77777777" w:rsidR="008D6D77" w:rsidRPr="004A1286" w:rsidRDefault="008D6D77" w:rsidP="00EE6BC7">
      <w:pPr>
        <w:ind w:right="-702"/>
        <w:jc w:val="both"/>
        <w:rPr>
          <w:rFonts w:ascii="Arial" w:hAnsi="Arial" w:cs="Arial"/>
          <w:i/>
          <w:color w:val="002060"/>
          <w:sz w:val="22"/>
          <w:szCs w:val="22"/>
          <w:lang w:val="ru-RU"/>
        </w:rPr>
      </w:pPr>
    </w:p>
    <w:p w14:paraId="7F3F901A" w14:textId="0E3722F0" w:rsidR="009C026C" w:rsidRPr="004A1286" w:rsidRDefault="00993342" w:rsidP="00EE6BC7">
      <w:pPr>
        <w:ind w:left="-630" w:right="-702"/>
        <w:rPr>
          <w:rFonts w:ascii="Arial" w:hAnsi="Arial" w:cs="Arial"/>
          <w:b/>
          <w:color w:val="002060"/>
          <w:lang w:val="ru-RU"/>
        </w:rPr>
      </w:pPr>
      <w:r w:rsidRPr="004A1286">
        <w:rPr>
          <w:rFonts w:ascii="Arial" w:hAnsi="Arial" w:cs="Arial"/>
          <w:b/>
          <w:color w:val="002060"/>
          <w:lang w:val="ru-RU"/>
        </w:rPr>
        <w:t>Введение</w:t>
      </w:r>
    </w:p>
    <w:p w14:paraId="374E40C3" w14:textId="77777777" w:rsidR="009C026C" w:rsidRPr="004A1286" w:rsidRDefault="009C026C" w:rsidP="00EE6BC7">
      <w:pPr>
        <w:ind w:right="-702"/>
        <w:rPr>
          <w:rFonts w:ascii="Arial" w:hAnsi="Arial" w:cs="Arial"/>
          <w:b/>
          <w:color w:val="002060"/>
          <w:lang w:val="ru-RU"/>
        </w:rPr>
      </w:pPr>
    </w:p>
    <w:p w14:paraId="3DC75B5B" w14:textId="77777777" w:rsidR="00D01D30" w:rsidRDefault="00993342" w:rsidP="00D01D30">
      <w:pPr>
        <w:ind w:left="-630" w:right="-351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EE6BC7">
        <w:rPr>
          <w:rFonts w:ascii="Arial" w:eastAsiaTheme="minorEastAsia" w:hAnsi="Arial" w:cs="Arial"/>
          <w:sz w:val="20"/>
          <w:szCs w:val="20"/>
          <w:lang w:val="ru-RU"/>
        </w:rPr>
        <w:t xml:space="preserve">Данная виртуальная консультация предназначена для того, чтобы проинформировать участников о докладе Всемирного банка </w:t>
      </w:r>
      <w:r w:rsidRPr="00EE6BC7">
        <w:rPr>
          <w:rFonts w:ascii="Arial" w:eastAsiaTheme="minorEastAsia" w:hAnsi="Arial" w:cs="Arial"/>
          <w:i/>
          <w:sz w:val="20"/>
          <w:szCs w:val="20"/>
          <w:lang w:val="ru-RU"/>
        </w:rPr>
        <w:t>«Часть 2 Доклада по подготовке к внутренней климатической миграции»</w:t>
      </w:r>
      <w:r w:rsidRPr="00EE6BC7">
        <w:rPr>
          <w:rFonts w:ascii="Arial" w:eastAsiaTheme="minorEastAsia" w:hAnsi="Arial" w:cs="Arial"/>
          <w:sz w:val="20"/>
          <w:szCs w:val="20"/>
          <w:lang w:val="ru-RU"/>
        </w:rPr>
        <w:t>, готовящемся к публикации в этом году.</w:t>
      </w:r>
      <w:r w:rsidR="00D01D30" w:rsidRPr="00D01D30">
        <w:rPr>
          <w:rFonts w:ascii="Arial" w:eastAsiaTheme="minorEastAsia" w:hAnsi="Arial" w:cs="Arial"/>
          <w:sz w:val="20"/>
          <w:szCs w:val="20"/>
          <w:lang w:val="ru-RU"/>
        </w:rPr>
        <w:t xml:space="preserve">  </w:t>
      </w:r>
      <w:r w:rsidRPr="00EE6BC7">
        <w:rPr>
          <w:rFonts w:ascii="Arial" w:eastAsiaTheme="minorEastAsia" w:hAnsi="Arial" w:cs="Arial"/>
          <w:sz w:val="20"/>
          <w:szCs w:val="20"/>
          <w:lang w:val="ru-RU"/>
        </w:rPr>
        <w:t>Цель консультации – представить первоначальные результаты тематического исследования для Кыргызской Республики и получить отзывы от участников. Она также в более широком смысле предоставляет возможность для обсуждения прошлых и существующих движущих факторов климатической миграции, а также будущих вероятных сценариев климатической миграции; и соответствующих мер с целью обеспечения устойчивости и вариантов политики для планирования и решения проблем миграции, связанной с климатом. Заключительный доклад получит пользу от этой консультации, которая обеспечит более углубленное понимание, чтобы дополнить результаты моделирования и анализ</w:t>
      </w:r>
      <w:r w:rsidR="004E2EEF" w:rsidRPr="00EE6BC7">
        <w:rPr>
          <w:rFonts w:ascii="Arial" w:eastAsiaTheme="minorEastAsia" w:hAnsi="Arial" w:cs="Arial"/>
          <w:sz w:val="20"/>
          <w:szCs w:val="20"/>
          <w:lang w:val="ru-RU"/>
        </w:rPr>
        <w:t>.</w:t>
      </w:r>
    </w:p>
    <w:p w14:paraId="7453C619" w14:textId="77777777" w:rsidR="00D01D30" w:rsidRDefault="00D01D30" w:rsidP="00D01D30">
      <w:pPr>
        <w:ind w:left="-630" w:right="-351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54594867" w14:textId="77777777" w:rsidR="00D01D30" w:rsidRDefault="00D01D30" w:rsidP="00D01D30">
      <w:pPr>
        <w:ind w:left="-630" w:right="-351"/>
        <w:jc w:val="both"/>
        <w:rPr>
          <w:rFonts w:ascii="Arial" w:eastAsiaTheme="minorEastAsia" w:hAnsi="Arial" w:cs="Arial"/>
          <w:sz w:val="20"/>
          <w:szCs w:val="20"/>
          <w:lang w:val="ru-RU"/>
        </w:rPr>
      </w:pPr>
    </w:p>
    <w:p w14:paraId="64A22BD5" w14:textId="4CE3A5B7" w:rsidR="009C026C" w:rsidRPr="00D01D30" w:rsidRDefault="00993342" w:rsidP="00D01D30">
      <w:pPr>
        <w:ind w:left="-630" w:right="-351"/>
        <w:jc w:val="both"/>
        <w:rPr>
          <w:rFonts w:ascii="Arial" w:eastAsiaTheme="minorEastAsia" w:hAnsi="Arial" w:cs="Arial"/>
          <w:sz w:val="20"/>
          <w:szCs w:val="20"/>
          <w:lang w:val="ru-RU"/>
        </w:rPr>
      </w:pPr>
      <w:r w:rsidRPr="004A1286">
        <w:rPr>
          <w:rFonts w:ascii="Arial" w:hAnsi="Arial" w:cs="Arial"/>
          <w:b/>
          <w:color w:val="002060"/>
          <w:lang w:val="ru-RU"/>
        </w:rPr>
        <w:t>Программа</w:t>
      </w:r>
      <w:r w:rsidR="009C026C" w:rsidRPr="004A1286">
        <w:rPr>
          <w:rFonts w:ascii="Arial" w:hAnsi="Arial" w:cs="Arial"/>
          <w:b/>
          <w:color w:val="002060"/>
          <w:lang w:val="ru-RU"/>
        </w:rPr>
        <w:t xml:space="preserve"> </w:t>
      </w:r>
    </w:p>
    <w:p w14:paraId="1D7BBC91" w14:textId="33878AD0" w:rsidR="00941B89" w:rsidRPr="00EE6BC7" w:rsidRDefault="00EE6BC7" w:rsidP="00EE6BC7">
      <w:pPr>
        <w:spacing w:before="100" w:beforeAutospacing="1" w:after="100" w:afterAutospacing="1"/>
        <w:ind w:left="1440" w:right="-261" w:hanging="1440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17</w:t>
      </w:r>
      <w:r w:rsidR="00941B89" w:rsidRPr="00EE6BC7">
        <w:rPr>
          <w:rFonts w:ascii="Arial" w:hAnsi="Arial" w:cs="Arial"/>
          <w:sz w:val="20"/>
          <w:szCs w:val="20"/>
          <w:lang w:val="ru-RU"/>
        </w:rPr>
        <w:t>:</w:t>
      </w:r>
      <w:r w:rsidR="00A5356F" w:rsidRPr="00EE6BC7">
        <w:rPr>
          <w:rFonts w:ascii="Arial" w:hAnsi="Arial" w:cs="Arial"/>
          <w:sz w:val="20"/>
          <w:szCs w:val="20"/>
          <w:lang w:val="ru-RU"/>
        </w:rPr>
        <w:t>0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0 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>Вступительное слово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(15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941B89"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2EFDCE3C" w14:textId="345DC9C6" w:rsidR="00941B89" w:rsidRPr="00EE6BC7" w:rsidRDefault="00EE6BC7" w:rsidP="00EE6BC7">
      <w:pPr>
        <w:spacing w:before="100" w:beforeAutospacing="1" w:after="100" w:afterAutospacing="1"/>
        <w:ind w:right="-261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17</w:t>
      </w:r>
      <w:r w:rsidR="00941B89" w:rsidRPr="00EE6BC7">
        <w:rPr>
          <w:rFonts w:ascii="Arial" w:hAnsi="Arial" w:cs="Arial"/>
          <w:sz w:val="20"/>
          <w:szCs w:val="20"/>
          <w:lang w:val="ru-RU"/>
        </w:rPr>
        <w:t>:</w:t>
      </w:r>
      <w:r w:rsidR="00A5356F" w:rsidRPr="00EE6BC7">
        <w:rPr>
          <w:rFonts w:ascii="Arial" w:hAnsi="Arial" w:cs="Arial"/>
          <w:sz w:val="20"/>
          <w:szCs w:val="20"/>
          <w:lang w:val="ru-RU"/>
        </w:rPr>
        <w:t>1</w:t>
      </w:r>
      <w:r w:rsidR="00941B89" w:rsidRPr="00EE6BC7">
        <w:rPr>
          <w:rFonts w:ascii="Arial" w:hAnsi="Arial" w:cs="Arial"/>
          <w:sz w:val="20"/>
          <w:szCs w:val="20"/>
          <w:lang w:val="ru-RU"/>
        </w:rPr>
        <w:t>5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Обзор программы 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(5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941B89"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254A5B32" w14:textId="43F80EEC" w:rsidR="00941B89" w:rsidRPr="00EE6BC7" w:rsidRDefault="00EE6BC7" w:rsidP="00EE6BC7">
      <w:pPr>
        <w:spacing w:before="100" w:beforeAutospacing="1" w:after="100" w:afterAutospacing="1"/>
        <w:ind w:left="1440" w:right="-261" w:hanging="1440"/>
        <w:jc w:val="both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17</w:t>
      </w:r>
      <w:r w:rsidR="00941B89" w:rsidRPr="00EE6BC7">
        <w:rPr>
          <w:rFonts w:ascii="Arial" w:hAnsi="Arial" w:cs="Arial"/>
          <w:sz w:val="20"/>
          <w:szCs w:val="20"/>
          <w:lang w:val="ru-RU"/>
        </w:rPr>
        <w:t>:</w:t>
      </w:r>
      <w:r w:rsidR="00F97E6E" w:rsidRPr="00EE6BC7">
        <w:rPr>
          <w:rFonts w:ascii="Arial" w:hAnsi="Arial" w:cs="Arial"/>
          <w:sz w:val="20"/>
          <w:szCs w:val="20"/>
          <w:lang w:val="ru-RU"/>
        </w:rPr>
        <w:t>20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>Основная презентация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F97E6E" w:rsidRPr="00EE6BC7">
        <w:rPr>
          <w:rFonts w:ascii="Arial" w:hAnsi="Arial" w:cs="Arial"/>
          <w:sz w:val="20"/>
          <w:szCs w:val="20"/>
          <w:lang w:val="ru-RU"/>
        </w:rPr>
        <w:t>1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: </w:t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Ознакомление с предстоящим Докладом Всемирного банка </w:t>
      </w:r>
      <w:r w:rsidR="00993342" w:rsidRPr="00EE6BC7">
        <w:rPr>
          <w:rFonts w:ascii="Arial" w:hAnsi="Arial" w:cs="Arial"/>
          <w:i/>
          <w:sz w:val="20"/>
          <w:szCs w:val="20"/>
          <w:lang w:val="ru-RU"/>
        </w:rPr>
        <w:t>Часть 2 Доклада по подготовке к внутренней климатической миграции»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(</w:t>
      </w:r>
      <w:r w:rsidR="00F97E6E" w:rsidRPr="00EE6BC7">
        <w:rPr>
          <w:rFonts w:ascii="Arial" w:hAnsi="Arial" w:cs="Arial"/>
          <w:sz w:val="20"/>
          <w:szCs w:val="20"/>
          <w:lang w:val="ru-RU"/>
        </w:rPr>
        <w:t>15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AC7D17"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08CD78A7" w14:textId="2FDDB449" w:rsidR="002F6839" w:rsidRPr="00EE6BC7" w:rsidRDefault="002F6839" w:rsidP="00EE6BC7">
      <w:pPr>
        <w:spacing w:before="100" w:beforeAutospacing="1" w:after="100" w:afterAutospacing="1"/>
        <w:ind w:left="1440" w:right="-261" w:hanging="1440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="00EE6BC7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i/>
          <w:iCs/>
          <w:sz w:val="20"/>
          <w:szCs w:val="20"/>
          <w:lang w:val="ru-RU"/>
        </w:rPr>
        <w:t>Докладчик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: </w:t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Канта </w:t>
      </w:r>
      <w:proofErr w:type="spellStart"/>
      <w:r w:rsidR="00993342" w:rsidRPr="00EE6BC7">
        <w:rPr>
          <w:rFonts w:ascii="Arial" w:hAnsi="Arial" w:cs="Arial"/>
          <w:sz w:val="20"/>
          <w:szCs w:val="20"/>
          <w:lang w:val="ru-RU"/>
        </w:rPr>
        <w:t>Кумари</w:t>
      </w:r>
      <w:proofErr w:type="spellEnd"/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993342" w:rsidRPr="00EE6BC7">
        <w:rPr>
          <w:rFonts w:ascii="Arial" w:hAnsi="Arial" w:cs="Arial"/>
          <w:sz w:val="20"/>
          <w:szCs w:val="20"/>
          <w:lang w:val="ru-RU"/>
        </w:rPr>
        <w:t>Ригауд</w:t>
      </w:r>
      <w:proofErr w:type="spellEnd"/>
      <w:r w:rsidRPr="00EE6BC7">
        <w:rPr>
          <w:rFonts w:ascii="Arial" w:hAnsi="Arial" w:cs="Arial"/>
          <w:sz w:val="20"/>
          <w:szCs w:val="20"/>
          <w:lang w:val="ru-RU"/>
        </w:rPr>
        <w:t xml:space="preserve">,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ведущий специалист по окружающей среде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,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Всемирный банк</w:t>
      </w:r>
    </w:p>
    <w:p w14:paraId="30994CB4" w14:textId="7D218593" w:rsidR="00941B89" w:rsidRPr="00EE6BC7" w:rsidRDefault="00EE6BC7" w:rsidP="00EE6BC7">
      <w:pPr>
        <w:spacing w:before="100" w:beforeAutospacing="1" w:after="100" w:afterAutospacing="1"/>
        <w:ind w:left="1440" w:right="-261" w:hanging="1440"/>
        <w:jc w:val="both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17</w:t>
      </w:r>
      <w:r w:rsidR="00941B89" w:rsidRPr="00EE6BC7">
        <w:rPr>
          <w:rFonts w:ascii="Arial" w:hAnsi="Arial" w:cs="Arial"/>
          <w:sz w:val="20"/>
          <w:szCs w:val="20"/>
          <w:lang w:val="ru-RU"/>
        </w:rPr>
        <w:t>:</w:t>
      </w:r>
      <w:r w:rsidR="00F97E6E" w:rsidRPr="00EE6BC7">
        <w:rPr>
          <w:rFonts w:ascii="Arial" w:hAnsi="Arial" w:cs="Arial"/>
          <w:sz w:val="20"/>
          <w:szCs w:val="20"/>
          <w:lang w:val="ru-RU"/>
        </w:rPr>
        <w:t>35</w:t>
      </w:r>
      <w:r w:rsidR="00941B89" w:rsidRPr="004A1286">
        <w:rPr>
          <w:rFonts w:ascii="Arial" w:hAnsi="Arial" w:cs="Arial"/>
          <w:sz w:val="22"/>
          <w:lang w:val="ru-RU"/>
        </w:rPr>
        <w:t xml:space="preserve"> </w:t>
      </w:r>
      <w:r w:rsidR="00941B89" w:rsidRPr="004A1286">
        <w:rPr>
          <w:rFonts w:ascii="Arial" w:hAnsi="Arial" w:cs="Arial"/>
          <w:sz w:val="22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Основная презентация </w:t>
      </w:r>
      <w:r w:rsidR="00BB0992" w:rsidRPr="00EE6BC7">
        <w:rPr>
          <w:rFonts w:ascii="Arial" w:hAnsi="Arial" w:cs="Arial"/>
          <w:sz w:val="20"/>
          <w:szCs w:val="20"/>
          <w:lang w:val="ru-RU"/>
        </w:rPr>
        <w:t xml:space="preserve">2: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Обзор результатов странового тематического исследования для Кыргызской Республики</w:t>
      </w:r>
      <w:r w:rsidR="00BB0992" w:rsidRPr="00EE6BC7">
        <w:rPr>
          <w:rFonts w:ascii="Arial" w:hAnsi="Arial" w:cs="Arial"/>
          <w:sz w:val="20"/>
          <w:szCs w:val="20"/>
          <w:lang w:val="ru-RU"/>
        </w:rPr>
        <w:t xml:space="preserve"> (</w:t>
      </w:r>
      <w:r w:rsidR="00AC7D17" w:rsidRPr="00EE6BC7">
        <w:rPr>
          <w:rFonts w:ascii="Arial" w:hAnsi="Arial" w:cs="Arial"/>
          <w:sz w:val="20"/>
          <w:szCs w:val="20"/>
          <w:lang w:val="ru-RU"/>
        </w:rPr>
        <w:t>20</w:t>
      </w:r>
      <w:r w:rsidR="00BB0992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BB0992" w:rsidRPr="00EE6BC7">
        <w:rPr>
          <w:rFonts w:ascii="Arial" w:hAnsi="Arial" w:cs="Arial"/>
          <w:sz w:val="20"/>
          <w:szCs w:val="20"/>
          <w:lang w:val="ru-RU"/>
        </w:rPr>
        <w:t>)</w:t>
      </w:r>
      <w:r w:rsidR="00987BB8" w:rsidRPr="00EE6BC7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FB48FDE" w14:textId="77F72AC6" w:rsidR="002F6839" w:rsidRPr="00EE6BC7" w:rsidRDefault="002F6839" w:rsidP="00EE6BC7">
      <w:pPr>
        <w:spacing w:before="100" w:beforeAutospacing="1" w:after="100" w:afterAutospacing="1"/>
        <w:ind w:left="1440" w:right="-261" w:hanging="1440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 w:rsid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i/>
          <w:iCs/>
          <w:sz w:val="20"/>
          <w:szCs w:val="20"/>
          <w:lang w:val="ru-RU"/>
        </w:rPr>
        <w:t>Докладчик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: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Вивиан Клемент, специалист по изменению климата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,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Всемирный банк</w:t>
      </w:r>
    </w:p>
    <w:p w14:paraId="0420706F" w14:textId="6A2132B0" w:rsidR="00941B89" w:rsidRPr="00EE6BC7" w:rsidRDefault="00540E1C" w:rsidP="00EE6BC7">
      <w:pPr>
        <w:spacing w:before="100" w:beforeAutospacing="1" w:after="100" w:afterAutospacing="1"/>
        <w:ind w:left="1440" w:right="-261" w:hanging="1440"/>
        <w:jc w:val="both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</w:t>
      </w:r>
      <w:r w:rsidR="00EE6BC7" w:rsidRPr="00EE6BC7">
        <w:rPr>
          <w:rFonts w:ascii="Arial" w:hAnsi="Arial" w:cs="Arial"/>
          <w:sz w:val="20"/>
          <w:szCs w:val="20"/>
          <w:lang w:val="ru-RU"/>
        </w:rPr>
        <w:t>8</w:t>
      </w:r>
      <w:r w:rsidRPr="00EE6BC7">
        <w:rPr>
          <w:rFonts w:ascii="Arial" w:hAnsi="Arial" w:cs="Arial"/>
          <w:sz w:val="20"/>
          <w:szCs w:val="20"/>
          <w:lang w:val="ru-RU"/>
        </w:rPr>
        <w:t>:05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>Дискуссионная сессия</w:t>
      </w:r>
      <w:r w:rsidR="00CD1AA7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41B89" w:rsidRPr="00EE6BC7">
        <w:rPr>
          <w:rFonts w:ascii="Arial" w:hAnsi="Arial" w:cs="Arial"/>
          <w:sz w:val="20"/>
          <w:szCs w:val="20"/>
          <w:lang w:val="ru-RU"/>
        </w:rPr>
        <w:t>1:</w:t>
      </w:r>
      <w:r w:rsidR="00EE6BC7" w:rsidRPr="00EE6BC7">
        <w:rPr>
          <w:rFonts w:ascii="Arial" w:hAnsi="Arial" w:cs="Arial"/>
          <w:sz w:val="20"/>
          <w:szCs w:val="20"/>
          <w:lang w:val="ru-RU"/>
        </w:rPr>
        <w:t xml:space="preserve"> у</w:t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 участников будет возможность обсудить прошлые и </w:t>
      </w:r>
      <w:r w:rsidR="004A1286" w:rsidRPr="00EE6BC7">
        <w:rPr>
          <w:rFonts w:ascii="Arial" w:hAnsi="Arial" w:cs="Arial"/>
          <w:sz w:val="20"/>
          <w:szCs w:val="20"/>
          <w:lang w:val="ru-RU"/>
        </w:rPr>
        <w:t xml:space="preserve">существующие </w:t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движущие </w:t>
      </w:r>
      <w:r w:rsidR="004A1286" w:rsidRPr="00EE6BC7">
        <w:rPr>
          <w:rFonts w:ascii="Arial" w:hAnsi="Arial" w:cs="Arial"/>
          <w:sz w:val="20"/>
          <w:szCs w:val="20"/>
          <w:lang w:val="ru-RU"/>
        </w:rPr>
        <w:t xml:space="preserve">факторы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климатической миграции на основе их собственных исследований и опыта, а также будущие вероятные сценарии климатической миграции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(</w:t>
      </w:r>
      <w:r w:rsidR="00E606E1" w:rsidRPr="00EE6BC7">
        <w:rPr>
          <w:rFonts w:ascii="Arial" w:hAnsi="Arial" w:cs="Arial"/>
          <w:sz w:val="20"/>
          <w:szCs w:val="20"/>
          <w:lang w:val="ru-RU"/>
        </w:rPr>
        <w:t>25</w:t>
      </w:r>
      <w:r w:rsidR="00FA2EBC"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941B89"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681B8312" w14:textId="71E2B80B" w:rsidR="00941B89" w:rsidRPr="00EE6BC7" w:rsidRDefault="00FA2EBC" w:rsidP="00EE6BC7">
      <w:pPr>
        <w:spacing w:before="100" w:beforeAutospacing="1" w:after="100" w:afterAutospacing="1"/>
        <w:ind w:left="1440" w:right="-261" w:hanging="1440"/>
        <w:jc w:val="both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</w:t>
      </w:r>
      <w:r w:rsidR="00EE6BC7" w:rsidRPr="00EE6BC7">
        <w:rPr>
          <w:rFonts w:ascii="Arial" w:hAnsi="Arial" w:cs="Arial"/>
          <w:sz w:val="20"/>
          <w:szCs w:val="20"/>
          <w:lang w:val="ru-RU"/>
        </w:rPr>
        <w:t>8</w:t>
      </w:r>
      <w:r w:rsidRPr="00EE6BC7">
        <w:rPr>
          <w:rFonts w:ascii="Arial" w:hAnsi="Arial" w:cs="Arial"/>
          <w:sz w:val="20"/>
          <w:szCs w:val="20"/>
          <w:lang w:val="ru-RU"/>
        </w:rPr>
        <w:t>:</w:t>
      </w:r>
      <w:r w:rsidR="00AD2B32" w:rsidRPr="00EE6BC7">
        <w:rPr>
          <w:rFonts w:ascii="Arial" w:hAnsi="Arial" w:cs="Arial"/>
          <w:sz w:val="20"/>
          <w:szCs w:val="20"/>
          <w:lang w:val="ru-RU"/>
        </w:rPr>
        <w:t>3</w:t>
      </w:r>
      <w:r w:rsidR="00E606E1" w:rsidRPr="00EE6BC7">
        <w:rPr>
          <w:rFonts w:ascii="Arial" w:hAnsi="Arial" w:cs="Arial"/>
          <w:sz w:val="20"/>
          <w:szCs w:val="20"/>
          <w:lang w:val="ru-RU"/>
        </w:rPr>
        <w:t>0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993342" w:rsidRPr="00EE6BC7">
        <w:rPr>
          <w:rFonts w:ascii="Arial" w:hAnsi="Arial" w:cs="Arial"/>
          <w:sz w:val="20"/>
          <w:szCs w:val="20"/>
          <w:lang w:val="ru-RU"/>
        </w:rPr>
        <w:t xml:space="preserve">Дискуссионная сессия 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2: </w:t>
      </w:r>
      <w:r w:rsidR="00EE6BC7" w:rsidRPr="00EE6BC7">
        <w:rPr>
          <w:rFonts w:ascii="Arial" w:hAnsi="Arial" w:cs="Arial"/>
          <w:sz w:val="20"/>
          <w:szCs w:val="20"/>
          <w:lang w:val="ru-RU"/>
        </w:rPr>
        <w:t>у</w:t>
      </w:r>
      <w:r w:rsidR="004A1286" w:rsidRPr="00EE6BC7">
        <w:rPr>
          <w:rFonts w:ascii="Arial" w:hAnsi="Arial" w:cs="Arial"/>
          <w:sz w:val="20"/>
          <w:szCs w:val="20"/>
          <w:lang w:val="ru-RU"/>
        </w:rPr>
        <w:t xml:space="preserve"> участников будет возможность обсудить уместные меры по обеспечению устойчивости и варианты политики, определить вызовы и пробелы, и предложить дополнительные меры, которые могут быть приняты</w:t>
      </w:r>
      <w:r w:rsidR="00941B89" w:rsidRPr="00EE6BC7">
        <w:rPr>
          <w:rFonts w:ascii="Arial" w:hAnsi="Arial" w:cs="Arial"/>
          <w:sz w:val="20"/>
          <w:szCs w:val="20"/>
          <w:lang w:val="ru-RU"/>
        </w:rPr>
        <w:t xml:space="preserve"> (20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="00941B89"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0AD6DB06" w14:textId="3803A283" w:rsidR="00941B89" w:rsidRPr="00EE6BC7" w:rsidRDefault="00941B89" w:rsidP="00EE6BC7">
      <w:pPr>
        <w:spacing w:before="100" w:beforeAutospacing="1" w:after="100" w:afterAutospacing="1"/>
        <w:ind w:left="1440" w:right="-261" w:hanging="1440"/>
        <w:rPr>
          <w:rFonts w:ascii="Arial" w:hAnsi="Arial" w:cs="Arial"/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</w:t>
      </w:r>
      <w:r w:rsidR="00EE6BC7" w:rsidRPr="00EE6BC7">
        <w:rPr>
          <w:rFonts w:ascii="Arial" w:hAnsi="Arial" w:cs="Arial"/>
          <w:sz w:val="20"/>
          <w:szCs w:val="20"/>
          <w:lang w:val="ru-RU"/>
        </w:rPr>
        <w:t>8</w:t>
      </w:r>
      <w:r w:rsidRPr="00EE6BC7">
        <w:rPr>
          <w:rFonts w:ascii="Arial" w:hAnsi="Arial" w:cs="Arial"/>
          <w:sz w:val="20"/>
          <w:szCs w:val="20"/>
          <w:lang w:val="ru-RU"/>
        </w:rPr>
        <w:t>:</w:t>
      </w:r>
      <w:r w:rsidR="00AD2B32" w:rsidRPr="00EE6BC7">
        <w:rPr>
          <w:rFonts w:ascii="Arial" w:hAnsi="Arial" w:cs="Arial"/>
          <w:sz w:val="20"/>
          <w:szCs w:val="20"/>
          <w:lang w:val="ru-RU"/>
        </w:rPr>
        <w:t>50</w:t>
      </w:r>
      <w:r w:rsidRPr="00EE6BC7">
        <w:rPr>
          <w:rFonts w:ascii="Arial" w:hAnsi="Arial" w:cs="Arial"/>
          <w:sz w:val="20"/>
          <w:szCs w:val="20"/>
          <w:lang w:val="ru-RU"/>
        </w:rPr>
        <w:tab/>
      </w:r>
      <w:r w:rsidR="004A1286" w:rsidRPr="00EE6BC7">
        <w:rPr>
          <w:rFonts w:ascii="Arial" w:hAnsi="Arial" w:cs="Arial"/>
          <w:sz w:val="20"/>
          <w:szCs w:val="20"/>
          <w:lang w:val="ru-RU"/>
        </w:rPr>
        <w:t>Соображения и выводы</w:t>
      </w:r>
      <w:r w:rsidRPr="00EE6BC7">
        <w:rPr>
          <w:rFonts w:ascii="Arial" w:hAnsi="Arial" w:cs="Arial"/>
          <w:sz w:val="20"/>
          <w:szCs w:val="20"/>
          <w:lang w:val="ru-RU"/>
        </w:rPr>
        <w:t>/</w:t>
      </w:r>
      <w:r w:rsidR="00D01D30">
        <w:rPr>
          <w:rFonts w:ascii="Arial" w:hAnsi="Arial" w:cs="Arial"/>
          <w:sz w:val="20"/>
          <w:szCs w:val="20"/>
          <w:lang w:val="ru-RU"/>
        </w:rPr>
        <w:t xml:space="preserve"> </w:t>
      </w:r>
      <w:r w:rsidR="004A1286" w:rsidRPr="00EE6BC7">
        <w:rPr>
          <w:rFonts w:ascii="Arial" w:hAnsi="Arial" w:cs="Arial"/>
          <w:sz w:val="20"/>
          <w:szCs w:val="20"/>
          <w:lang w:val="ru-RU"/>
        </w:rPr>
        <w:t>заключительное слово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 (1</w:t>
      </w:r>
      <w:r w:rsidR="000033FD" w:rsidRPr="00EE6BC7">
        <w:rPr>
          <w:rFonts w:ascii="Arial" w:hAnsi="Arial" w:cs="Arial"/>
          <w:sz w:val="20"/>
          <w:szCs w:val="20"/>
          <w:lang w:val="ru-RU"/>
        </w:rPr>
        <w:t>0</w:t>
      </w:r>
      <w:r w:rsidRPr="00EE6BC7">
        <w:rPr>
          <w:rFonts w:ascii="Arial" w:hAnsi="Arial" w:cs="Arial"/>
          <w:sz w:val="20"/>
          <w:szCs w:val="20"/>
          <w:lang w:val="ru-RU"/>
        </w:rPr>
        <w:t xml:space="preserve"> </w:t>
      </w:r>
      <w:r w:rsidR="00993342" w:rsidRPr="00EE6BC7">
        <w:rPr>
          <w:rFonts w:ascii="Arial" w:hAnsi="Arial" w:cs="Arial"/>
          <w:sz w:val="20"/>
          <w:szCs w:val="20"/>
          <w:lang w:val="ru-RU"/>
        </w:rPr>
        <w:t>минут</w:t>
      </w:r>
      <w:r w:rsidRPr="00EE6BC7">
        <w:rPr>
          <w:rFonts w:ascii="Arial" w:hAnsi="Arial" w:cs="Arial"/>
          <w:sz w:val="20"/>
          <w:szCs w:val="20"/>
          <w:lang w:val="ru-RU"/>
        </w:rPr>
        <w:t>)</w:t>
      </w:r>
    </w:p>
    <w:p w14:paraId="1844D57B" w14:textId="48260C21" w:rsidR="001C487E" w:rsidRPr="00EE6BC7" w:rsidRDefault="006865D0" w:rsidP="00EE6BC7">
      <w:pPr>
        <w:spacing w:before="100" w:beforeAutospacing="1" w:after="100" w:afterAutospacing="1"/>
        <w:ind w:left="1440" w:right="-261" w:hanging="1440"/>
        <w:rPr>
          <w:sz w:val="20"/>
          <w:szCs w:val="20"/>
          <w:lang w:val="ru-RU"/>
        </w:rPr>
      </w:pPr>
      <w:r w:rsidRPr="00EE6BC7">
        <w:rPr>
          <w:rFonts w:ascii="Arial" w:hAnsi="Arial" w:cs="Arial"/>
          <w:sz w:val="20"/>
          <w:szCs w:val="20"/>
          <w:lang w:val="ru-RU"/>
        </w:rPr>
        <w:t>1</w:t>
      </w:r>
      <w:r w:rsidR="00EE6BC7" w:rsidRPr="00EE6BC7">
        <w:rPr>
          <w:rFonts w:ascii="Arial" w:hAnsi="Arial" w:cs="Arial"/>
          <w:sz w:val="20"/>
          <w:szCs w:val="20"/>
          <w:lang w:val="en-US"/>
        </w:rPr>
        <w:t>9</w:t>
      </w:r>
      <w:r w:rsidRPr="00EE6BC7">
        <w:rPr>
          <w:rFonts w:ascii="Arial" w:hAnsi="Arial" w:cs="Arial"/>
          <w:sz w:val="20"/>
          <w:szCs w:val="20"/>
          <w:lang w:val="ru-RU"/>
        </w:rPr>
        <w:t>:00</w:t>
      </w:r>
      <w:r w:rsidR="00941B89" w:rsidRPr="00EE6BC7">
        <w:rPr>
          <w:rFonts w:ascii="Arial" w:hAnsi="Arial" w:cs="Arial"/>
          <w:sz w:val="20"/>
          <w:szCs w:val="20"/>
          <w:lang w:val="ru-RU"/>
        </w:rPr>
        <w:tab/>
      </w:r>
      <w:r w:rsidR="004A1286" w:rsidRPr="00EE6BC7">
        <w:rPr>
          <w:rFonts w:ascii="Arial" w:hAnsi="Arial" w:cs="Arial"/>
          <w:sz w:val="20"/>
          <w:szCs w:val="20"/>
          <w:lang w:val="ru-RU"/>
        </w:rPr>
        <w:t>Завершение сессии</w:t>
      </w:r>
    </w:p>
    <w:sectPr w:rsidR="001C487E" w:rsidRPr="00EE6BC7" w:rsidSect="00EE6BC7">
      <w:pgSz w:w="12240" w:h="15840"/>
      <w:pgMar w:top="450" w:right="990" w:bottom="4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204D2" w14:textId="77777777" w:rsidR="008E000E" w:rsidRDefault="008E000E" w:rsidP="000F6132">
      <w:r>
        <w:separator/>
      </w:r>
    </w:p>
  </w:endnote>
  <w:endnote w:type="continuationSeparator" w:id="0">
    <w:p w14:paraId="3DA4D502" w14:textId="77777777" w:rsidR="008E000E" w:rsidRDefault="008E000E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69DBE" w14:textId="77777777" w:rsidR="008E000E" w:rsidRDefault="008E000E" w:rsidP="000F6132">
      <w:r>
        <w:separator/>
      </w:r>
    </w:p>
  </w:footnote>
  <w:footnote w:type="continuationSeparator" w:id="0">
    <w:p w14:paraId="30CD9996" w14:textId="77777777" w:rsidR="008E000E" w:rsidRDefault="008E000E" w:rsidP="000F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89"/>
    <w:rsid w:val="000016ED"/>
    <w:rsid w:val="000033FD"/>
    <w:rsid w:val="00013E7E"/>
    <w:rsid w:val="000D3909"/>
    <w:rsid w:val="000F6132"/>
    <w:rsid w:val="00184DE5"/>
    <w:rsid w:val="001C487E"/>
    <w:rsid w:val="0024056F"/>
    <w:rsid w:val="00252CF2"/>
    <w:rsid w:val="00260A5F"/>
    <w:rsid w:val="00266938"/>
    <w:rsid w:val="002B0872"/>
    <w:rsid w:val="002F6839"/>
    <w:rsid w:val="0036711A"/>
    <w:rsid w:val="00376FB8"/>
    <w:rsid w:val="00395EFD"/>
    <w:rsid w:val="003A10F3"/>
    <w:rsid w:val="003C0DF7"/>
    <w:rsid w:val="003D6C9E"/>
    <w:rsid w:val="004432AC"/>
    <w:rsid w:val="00462F58"/>
    <w:rsid w:val="004725AF"/>
    <w:rsid w:val="00477EEA"/>
    <w:rsid w:val="004869AD"/>
    <w:rsid w:val="004A1286"/>
    <w:rsid w:val="004E2EEF"/>
    <w:rsid w:val="004E7812"/>
    <w:rsid w:val="004F54D9"/>
    <w:rsid w:val="00502A62"/>
    <w:rsid w:val="00540E1C"/>
    <w:rsid w:val="0059580F"/>
    <w:rsid w:val="005C7548"/>
    <w:rsid w:val="005F26BF"/>
    <w:rsid w:val="00641D43"/>
    <w:rsid w:val="00646DB9"/>
    <w:rsid w:val="006506FB"/>
    <w:rsid w:val="00653469"/>
    <w:rsid w:val="006865D0"/>
    <w:rsid w:val="006A7AD7"/>
    <w:rsid w:val="00760753"/>
    <w:rsid w:val="007619F7"/>
    <w:rsid w:val="00806EC5"/>
    <w:rsid w:val="008D6D77"/>
    <w:rsid w:val="008E000E"/>
    <w:rsid w:val="008E51B8"/>
    <w:rsid w:val="008F0A4C"/>
    <w:rsid w:val="008F4177"/>
    <w:rsid w:val="00917E05"/>
    <w:rsid w:val="00930170"/>
    <w:rsid w:val="00940C2C"/>
    <w:rsid w:val="00941B89"/>
    <w:rsid w:val="009619EB"/>
    <w:rsid w:val="00983FDE"/>
    <w:rsid w:val="00987BB8"/>
    <w:rsid w:val="00993342"/>
    <w:rsid w:val="00997719"/>
    <w:rsid w:val="009A5A9A"/>
    <w:rsid w:val="009C026C"/>
    <w:rsid w:val="00A4033D"/>
    <w:rsid w:val="00A5356F"/>
    <w:rsid w:val="00A86D67"/>
    <w:rsid w:val="00AA65A1"/>
    <w:rsid w:val="00AB04F5"/>
    <w:rsid w:val="00AC7D17"/>
    <w:rsid w:val="00AD2B32"/>
    <w:rsid w:val="00B03FDA"/>
    <w:rsid w:val="00B70CA7"/>
    <w:rsid w:val="00B746CC"/>
    <w:rsid w:val="00B75B2B"/>
    <w:rsid w:val="00BB0992"/>
    <w:rsid w:val="00C6796C"/>
    <w:rsid w:val="00CB1E3D"/>
    <w:rsid w:val="00CD1AA7"/>
    <w:rsid w:val="00CE444D"/>
    <w:rsid w:val="00D01D30"/>
    <w:rsid w:val="00D748D4"/>
    <w:rsid w:val="00D856B2"/>
    <w:rsid w:val="00DF589D"/>
    <w:rsid w:val="00E02B2B"/>
    <w:rsid w:val="00E577B2"/>
    <w:rsid w:val="00E606E1"/>
    <w:rsid w:val="00EE6BC7"/>
    <w:rsid w:val="00F173A5"/>
    <w:rsid w:val="00F51CFB"/>
    <w:rsid w:val="00F87AD0"/>
    <w:rsid w:val="00F97E6E"/>
    <w:rsid w:val="00FA2EBC"/>
    <w:rsid w:val="00F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473BB8"/>
  <w15:chartTrackingRefBased/>
  <w15:docId w15:val="{0733DA73-FC0D-BE4E-BB58-3662F97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E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2021-02-24T12:08:03+00:00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96FB8-5EF1-4C7F-9582-9BC2691B7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1FC2A-FF3D-49C2-BBAB-12379D4C3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8F316C-5CFC-4687-8E9C-29CB58C01C53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4.xml><?xml version="1.0" encoding="utf-8"?>
<ds:datastoreItem xmlns:ds="http://schemas.openxmlformats.org/officeDocument/2006/customXml" ds:itemID="{D87BF7EC-116E-47C4-9CCE-EE8E0D2BFC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41ABAC3-6648-47DD-B8F5-674D219F3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Natalya Iosipenko</cp:lastModifiedBy>
  <cp:revision>2</cp:revision>
  <dcterms:created xsi:type="dcterms:W3CDTF">2021-03-09T13:02:00Z</dcterms:created>
  <dcterms:modified xsi:type="dcterms:W3CDTF">2021-03-09T13:02:00Z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  <property fmtid="{D5CDD505-2E9C-101B-9397-08002B2CF9AE}" pid="3" name="TaxKeyword">
    <vt:lpwstr/>
  </property>
  <property fmtid="{D5CDD505-2E9C-101B-9397-08002B2CF9AE}" pid="4" name="pf1bc08d06b541998378c6b8090400d8">
    <vt:lpwstr/>
  </property>
  <property fmtid="{D5CDD505-2E9C-101B-9397-08002B2CF9AE}" pid="5" name="hbe71f8dfd024405860d37e862f27a82">
    <vt:lpwstr/>
  </property>
  <property fmtid="{D5CDD505-2E9C-101B-9397-08002B2CF9AE}" pid="6" name="fbe16eaccf4749f086104f7c67297f76">
    <vt:lpwstr>World Bank|bc205cc9-8a56-48a3-9f30-b099e7707c1b</vt:lpwstr>
  </property>
  <property fmtid="{D5CDD505-2E9C-101B-9397-08002B2CF9AE}" pid="7" name="WBDocs_Country">
    <vt:lpwstr/>
  </property>
  <property fmtid="{D5CDD505-2E9C-101B-9397-08002B2CF9AE}" pid="8" name="WBDocs_Business_Function">
    <vt:lpwstr/>
  </property>
  <property fmtid="{D5CDD505-2E9C-101B-9397-08002B2CF9AE}" pid="9" name="WBDocs_Local_Document_Type">
    <vt:lpwstr/>
  </property>
  <property fmtid="{D5CDD505-2E9C-101B-9397-08002B2CF9AE}" pid="10" name="m23003d518f743f49dcbc82909afe93a">
    <vt:lpwstr/>
  </property>
  <property fmtid="{D5CDD505-2E9C-101B-9397-08002B2CF9AE}" pid="11" name="d744a75525f04a8c9e54f4ed11bfe7c0">
    <vt:lpwstr/>
  </property>
  <property fmtid="{D5CDD505-2E9C-101B-9397-08002B2CF9AE}" pid="12" name="WBDocs_Topic">
    <vt:lpwstr/>
  </property>
  <property fmtid="{D5CDD505-2E9C-101B-9397-08002B2CF9AE}" pid="13" name="n51c50147e554be9a5479ee6e2785bf7">
    <vt:lpwstr/>
  </property>
  <property fmtid="{D5CDD505-2E9C-101B-9397-08002B2CF9AE}" pid="14" name="WBDocs_Originating_Unit">
    <vt:lpwstr/>
  </property>
  <property fmtid="{D5CDD505-2E9C-101B-9397-08002B2CF9AE}" pid="15" name="TaxKeywordTaxHTField">
    <vt:lpwstr/>
  </property>
  <property fmtid="{D5CDD505-2E9C-101B-9397-08002B2CF9AE}" pid="16" name="Organization">
    <vt:lpwstr>3;#World Bank|bc205cc9-8a56-48a3-9f30-b099e7707c1b</vt:lpwstr>
  </property>
  <property fmtid="{D5CDD505-2E9C-101B-9397-08002B2CF9AE}" pid="17" name="WBDocs_Category">
    <vt:lpwstr/>
  </property>
  <property fmtid="{D5CDD505-2E9C-101B-9397-08002B2CF9AE}" pid="18" name="WBDocs_Language">
    <vt:lpwstr/>
  </property>
</Properties>
</file>