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29" w:rsidRDefault="00375D29" w:rsidP="00375D29">
      <w:pPr>
        <w:pStyle w:val="a5"/>
        <w:spacing w:before="0" w:beforeAutospacing="0" w:after="0" w:afterAutospacing="0"/>
      </w:pPr>
      <w:r>
        <w:t>Представляем Вам специально созданный сайт Павильона Ц</w:t>
      </w:r>
      <w:r>
        <w:t xml:space="preserve">ентральной </w:t>
      </w:r>
      <w:r>
        <w:t>А</w:t>
      </w:r>
      <w:r>
        <w:t>зии</w:t>
      </w:r>
      <w:r>
        <w:t xml:space="preserve"> на КС-26 РКИК ООН, где вы можете отслеживать информационную ситуацию и</w:t>
      </w:r>
      <w:r>
        <w:t xml:space="preserve"> </w:t>
      </w:r>
      <w:proofErr w:type="gramStart"/>
      <w:r>
        <w:t>программу</w:t>
      </w:r>
      <w:r>
        <w:t xml:space="preserve"> </w:t>
      </w:r>
      <w:r>
        <w:t xml:space="preserve"> Павильона</w:t>
      </w:r>
      <w:proofErr w:type="gramEnd"/>
      <w:r>
        <w:t xml:space="preserve"> ЦА </w:t>
      </w:r>
      <w:hyperlink r:id="rId5" w:history="1">
        <w:r w:rsidRPr="00DB46E4">
          <w:rPr>
            <w:rStyle w:val="a3"/>
          </w:rPr>
          <w:t>https://cop26.carececo.org/#main-news</w:t>
        </w:r>
      </w:hyperlink>
      <w:r>
        <w:t xml:space="preserve"> </w:t>
      </w:r>
      <w:r>
        <w:t xml:space="preserve">  В программе Павильона указано время Глазго , а также даны </w:t>
      </w:r>
      <w:proofErr w:type="spellStart"/>
      <w:r>
        <w:t>Zoom</w:t>
      </w:r>
      <w:proofErr w:type="spellEnd"/>
      <w:r>
        <w:t xml:space="preserve"> ссылки для участия в онлайн.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Впервые за 26-летнюю историю Конференций сторон Рамочной конвенции ООН об изменении климата (РКИК ООН) страны Центральной Азии выступят как единый регион, представляющий консолидированную позицию по вопросам изменения климата.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На сегодняшний день Конференции сторон (КС) являются высшим органом переговорного процесса по реализации положений РКИК ООН, Киотского протокола и Парижского соглашения. Предстоящая в ноябре текущего года в Глазго КС-26 входит в число крупнейших конференций, проводимых под эгидой ООН и других международных организаций.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Как отмечают организаторы, КС-26 станет знаковым мероприятием для мирового сообщества, потому что здесь будут решаться вопросы, определяющие дальнейшее будущее всего человечества.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Краткая предыстория</w:t>
      </w:r>
      <w:r>
        <w:br/>
      </w:r>
      <w:proofErr w:type="gramStart"/>
      <w:r>
        <w:t>На</w:t>
      </w:r>
      <w:proofErr w:type="gramEnd"/>
      <w:r>
        <w:t xml:space="preserve"> минувшей КС-25 национальные координаторы стран Центральной Азии РКИК ООН обратились к Региональному экологическому центру Центральной Азии (РЭЦЦА) с актуальным предложением представить регион на глобальной площадке как единый в противостоянии климатическим вызовам.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 xml:space="preserve">Страны Центральной Азии доверили РЭЦЦА уникальный мандат – содействие </w:t>
      </w:r>
      <w:proofErr w:type="spellStart"/>
      <w:r>
        <w:t>центральноазиатским</w:t>
      </w:r>
      <w:proofErr w:type="spellEnd"/>
      <w:r>
        <w:t xml:space="preserve"> странам в решении их национальных и региональных проблем в сфере охраны окружающей среды. Соответственно двадцатилетняя деятельность РЭЦЦА изначально была направлена на консолидацию региона. Именно РЭЦЦА является ресурсом межгосударственного и межведомственного диалога, чтобы страны региона успешно внедряли и применяли инновационные экологические политики, подходы и методики. Ведется системная работа по широкому вовлечению гражданского сектора в процесс принятия решений.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В 2020 году РЭЦЦА активизировал работу по поддержке стран ЦА в подготовке к КС-26. Так, РЭЦЦА совместно с международными, государственными партнерами и представителями гражданского общества инициировал региональные и национальные консультации по разработке общих позиций региона по решению актуальных вопросов в странах Центральной Азии, вызванных изменением климата и усугубленных пандемией COVID-19.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В ходе совместной работы РЭЦЦА и его партнеров разрабатываются Региональные заявления, которые будут представлены на КС-26 РКИК ООН от стран ЦА и от общественности ЦА.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 xml:space="preserve">Заявление стран Центральной Азии: сила – в </w:t>
      </w:r>
      <w:proofErr w:type="gramStart"/>
      <w:r>
        <w:t>единстве  </w:t>
      </w:r>
      <w:r>
        <w:br/>
        <w:t>В</w:t>
      </w:r>
      <w:proofErr w:type="gramEnd"/>
      <w:r>
        <w:t xml:space="preserve"> проекте Регионального заявления для КС-26 РКИК ООН в первую очередь отмечается крайняя уязвимость региона ЦА к изменению климата, которая влечет серьезные последствия состояния экосистем, национальных экономик и здоровья населения. При этом регион располагает высоким потенциалом для тестирования инновационных технологий, методов и подходов в повышении устойчивости к изменению климата и реализации заявленных целей Парижского соглашения.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НПО стран Центральной̆ Азии призывают правительства Казахстана, Кыргызстана, Таджикистана, Туркменистана и Узбекистана, международное и бизнес-сообщество усилить национальные и региональные программы по предотвращению климатического кризиса и его последствий в регионе, а также повысить роль гражданского сообщества в этом процессе на всех уровнях.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Павильон стран ЦА: единый стержень и многообразие Востока</w:t>
      </w:r>
      <w:r>
        <w:br/>
        <w:t xml:space="preserve">Более 10 тысяч людей принимает участие в различных мероприятиях в ходе Конференции сторон.  В этом случае павильоны стран-участниц являются своеобразной визитной </w:t>
      </w:r>
      <w:r>
        <w:lastRenderedPageBreak/>
        <w:t xml:space="preserve">карточкой и привлекают всеобщее внимание. «За все время проведения Конференции сторон страны Центральной Азии несколько терялись в этом огромном потоке, потому что каждая страна выступала отдельно. Настало время, когда пять стран Центральной Азии объединившись заслуживают внимания мировой общественности в решении вопросов в области изменения климата и более тесного сотрудничества», — уверен </w:t>
      </w:r>
      <w:proofErr w:type="spellStart"/>
      <w:r>
        <w:t>Зафар</w:t>
      </w:r>
      <w:proofErr w:type="spellEnd"/>
      <w:r>
        <w:t xml:space="preserve"> Махмудов исполнительный директор РЭЦЦА.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Именно поэтому РЭЦЦА выступил организатором объединенного Павильона стран Центральной Азии на КС-26 РКИК ООН. Теперь Казахстан, Кыргызстан, Таджикистан, Туркменистан и Узбекистан представят свои достижения, результаты, перспективы на единой площадке. Им есть, что продемонстрировать мировому сообществу. За 20 лет совместной работы страны Центральной Азии накопили огромный потенциал в сфере экологического законодательства, стратегического планирования и внедрения инновационных технологий, что однозначно является преимуществом региона.</w:t>
      </w:r>
    </w:p>
    <w:p w:rsidR="00375D29" w:rsidRDefault="00375D29" w:rsidP="00375D29">
      <w:pPr>
        <w:pStyle w:val="a5"/>
        <w:spacing w:before="0" w:beforeAutospacing="0" w:after="0" w:afterAutospacing="0"/>
      </w:pPr>
      <w:r>
        <w:t>Впервые за всю историю таких конференций по изменению климата, объединенный Павильон предоставляет странам Центральной Азии уникальную возможность показать инвестиционный потенциал, свою роль в глобальном климатическом процессе, перспективы и имеющиеся потребности в финансировании, технологиях и экспертизе. Кроме того, это уникальная возможность привлечь внимание мирового сообщества к высокой уязвимости региона и рисках климатической миграции, особенно в контексте текущей геополитической стабильности.</w:t>
      </w:r>
    </w:p>
    <w:p w:rsidR="00375D29" w:rsidRDefault="00375D29">
      <w:pPr>
        <w:rPr>
          <w:rFonts w:ascii="Arial" w:hAnsi="Arial" w:cs="Arial"/>
          <w:sz w:val="24"/>
          <w:szCs w:val="24"/>
        </w:rPr>
      </w:pPr>
    </w:p>
    <w:p w:rsidR="005121CE" w:rsidRDefault="00864E24" w:rsidP="00864E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ПРОГРАММА</w:t>
      </w:r>
    </w:p>
    <w:p w:rsidR="00375D29" w:rsidRPr="00375D29" w:rsidRDefault="00375D29" w:rsidP="00375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5D29" w:rsidRDefault="00375D29" w:rsidP="00864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B74" w:rsidRPr="00375D29" w:rsidRDefault="00864E24" w:rsidP="00864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t>9 ноября</w:t>
      </w:r>
    </w:p>
    <w:p w:rsidR="00435B74" w:rsidRPr="00375D29" w:rsidRDefault="00435B7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B74" w:rsidRPr="00375D29" w:rsidRDefault="00435B74" w:rsidP="00864E2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375D29">
        <w:rPr>
          <w:b w:val="0"/>
          <w:bCs w:val="0"/>
          <w:sz w:val="24"/>
          <w:szCs w:val="24"/>
        </w:rPr>
        <w:t>ГЕНДЕРНАЯ ПРОБЛЕМАТИКА: Достижение гендерного равенства и полное и значимое участие женщин и девочек климатических действиях</w:t>
      </w:r>
    </w:p>
    <w:p w:rsidR="00435B74" w:rsidRPr="00375D29" w:rsidRDefault="00435B74" w:rsidP="00864E2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375D29">
        <w:rPr>
          <w:b w:val="0"/>
          <w:bCs w:val="0"/>
          <w:sz w:val="24"/>
          <w:szCs w:val="24"/>
        </w:rPr>
        <w:t>НАУЧНЫЕ ИССЛЕДОВАНИЯ И ИННОВАЦИИ: Демонстрация того, что наука и инновации могут обеспечить климатические решения для удовлетворения и ускорения возросших амбиций</w:t>
      </w:r>
    </w:p>
    <w:p w:rsidR="00375D29" w:rsidRDefault="00375D29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u w:val="single"/>
          <w:bdr w:val="none" w:sz="0" w:space="0" w:color="auto" w:frame="1"/>
        </w:rPr>
      </w:pP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6"/>
          <w:u w:val="single"/>
          <w:bdr w:val="none" w:sz="0" w:space="0" w:color="auto" w:frame="1"/>
        </w:rPr>
        <w:t>11:00-12:30</w:t>
      </w:r>
      <w:r w:rsidR="00375D29">
        <w:rPr>
          <w:rStyle w:val="a6"/>
          <w:u w:val="single"/>
          <w:bdr w:val="none" w:sz="0" w:space="0" w:color="auto" w:frame="1"/>
        </w:rPr>
        <w:t xml:space="preserve"> (17</w:t>
      </w:r>
      <w:r w:rsidR="00375D29" w:rsidRPr="00375D29">
        <w:rPr>
          <w:rStyle w:val="a6"/>
          <w:u w:val="single"/>
          <w:bdr w:val="none" w:sz="0" w:space="0" w:color="auto" w:frame="1"/>
        </w:rPr>
        <w:t>:00-1</w:t>
      </w:r>
      <w:r w:rsidR="00375D29">
        <w:rPr>
          <w:rStyle w:val="a6"/>
          <w:u w:val="single"/>
          <w:bdr w:val="none" w:sz="0" w:space="0" w:color="auto" w:frame="1"/>
        </w:rPr>
        <w:t>8</w:t>
      </w:r>
      <w:r w:rsidR="00375D29" w:rsidRPr="00375D29">
        <w:rPr>
          <w:rStyle w:val="a6"/>
          <w:u w:val="single"/>
          <w:bdr w:val="none" w:sz="0" w:space="0" w:color="auto" w:frame="1"/>
        </w:rPr>
        <w:t>:30</w:t>
      </w:r>
      <w:r w:rsidR="00375D29">
        <w:rPr>
          <w:rStyle w:val="a6"/>
          <w:u w:val="single"/>
          <w:bdr w:val="none" w:sz="0" w:space="0" w:color="auto" w:frame="1"/>
        </w:rPr>
        <w:t xml:space="preserve"> по Бишкеку)</w:t>
      </w: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t>Региональная климатическая информация: Азия</w:t>
      </w: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7"/>
          <w:bdr w:val="none" w:sz="0" w:space="0" w:color="auto" w:frame="1"/>
        </w:rPr>
        <w:t>ссылка на онлайн показ: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979CA4"/>
        </w:rPr>
      </w:pPr>
      <w:hyperlink r:id="rId6" w:history="1">
        <w:r w:rsidRPr="00864E24">
          <w:rPr>
            <w:rStyle w:val="a3"/>
            <w:color w:val="1CB1EB"/>
            <w:bdr w:val="none" w:sz="0" w:space="0" w:color="auto" w:frame="1"/>
          </w:rPr>
          <w:t>https://apps.ipcc.ch/outreach/programme.php?q=23&amp;e=1</w:t>
        </w:r>
      </w:hyperlink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6"/>
          <w:bdr w:val="none" w:sz="0" w:space="0" w:color="auto" w:frame="1"/>
        </w:rPr>
        <w:t>Организация: Межправительственная группа экспертов по изменению климата (МГЭИК)</w:t>
      </w: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6"/>
          <w:bdr w:val="none" w:sz="0" w:space="0" w:color="auto" w:frame="1"/>
        </w:rPr>
        <w:t>Тип:</w:t>
      </w:r>
      <w:r w:rsidRPr="00375D29">
        <w:t> Региональный</w:t>
      </w: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6"/>
          <w:bdr w:val="none" w:sz="0" w:space="0" w:color="auto" w:frame="1"/>
        </w:rPr>
        <w:t>Продолжительность:</w:t>
      </w:r>
      <w:r w:rsidRPr="00375D29">
        <w:t> 1 час 30 минут</w:t>
      </w: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6"/>
          <w:bdr w:val="none" w:sz="0" w:space="0" w:color="auto" w:frame="1"/>
        </w:rPr>
        <w:t>Партнеры:</w:t>
      </w:r>
    </w:p>
    <w:p w:rsidR="00435B74" w:rsidRPr="00375D29" w:rsidRDefault="00435B74" w:rsidP="00864E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Региональный экологический центр Центральной Азии</w:t>
      </w:r>
    </w:p>
    <w:p w:rsidR="00435B74" w:rsidRPr="00375D29" w:rsidRDefault="00435B74" w:rsidP="00864E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435B74" w:rsidRPr="00375D29" w:rsidRDefault="00435B74" w:rsidP="00864E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Межправительственная группа экспертов по изменению климата</w:t>
      </w: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6"/>
          <w:bdr w:val="none" w:sz="0" w:space="0" w:color="auto" w:frame="1"/>
        </w:rPr>
        <w:t>Язык:</w:t>
      </w:r>
      <w:r w:rsidRPr="00375D29">
        <w:t> Английский</w:t>
      </w:r>
    </w:p>
    <w:p w:rsidR="00435B74" w:rsidRPr="00375D29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75D29">
        <w:rPr>
          <w:rStyle w:val="a6"/>
          <w:bdr w:val="none" w:sz="0" w:space="0" w:color="auto" w:frame="1"/>
        </w:rPr>
        <w:t>Ответственное лицо:</w:t>
      </w:r>
    </w:p>
    <w:p w:rsidR="00435B74" w:rsidRPr="00864E24" w:rsidRDefault="00435B74" w:rsidP="00864E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979CA4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375D29">
        <w:rPr>
          <w:rFonts w:ascii="Times New Roman" w:hAnsi="Times New Roman" w:cs="Times New Roman"/>
          <w:sz w:val="24"/>
          <w:szCs w:val="24"/>
        </w:rPr>
        <w:t>Бубенко</w:t>
      </w:r>
      <w:proofErr w:type="spellEnd"/>
      <w:r w:rsidRPr="00375D29">
        <w:rPr>
          <w:rFonts w:ascii="Times New Roman" w:hAnsi="Times New Roman" w:cs="Times New Roman"/>
          <w:sz w:val="24"/>
          <w:szCs w:val="24"/>
        </w:rPr>
        <w:t xml:space="preserve"> </w:t>
      </w:r>
      <w:r w:rsidRPr="00864E24">
        <w:rPr>
          <w:rFonts w:ascii="Times New Roman" w:hAnsi="Times New Roman" w:cs="Times New Roman"/>
          <w:color w:val="979CA4"/>
          <w:sz w:val="24"/>
          <w:szCs w:val="24"/>
        </w:rPr>
        <w:t>(</w:t>
      </w:r>
      <w:hyperlink r:id="rId7" w:history="1">
        <w:r w:rsidRPr="00864E24">
          <w:rPr>
            <w:rStyle w:val="a3"/>
            <w:rFonts w:ascii="Times New Roman" w:hAnsi="Times New Roman" w:cs="Times New Roman"/>
            <w:color w:val="1CB1EB"/>
            <w:sz w:val="24"/>
            <w:szCs w:val="24"/>
            <w:bdr w:val="none" w:sz="0" w:space="0" w:color="auto" w:frame="1"/>
          </w:rPr>
          <w:t>ibubenko@carececo.org</w:t>
        </w:r>
      </w:hyperlink>
      <w:r w:rsidRPr="00864E24">
        <w:rPr>
          <w:rFonts w:ascii="Times New Roman" w:hAnsi="Times New Roman" w:cs="Times New Roman"/>
          <w:color w:val="979CA4"/>
          <w:sz w:val="24"/>
          <w:szCs w:val="24"/>
        </w:rPr>
        <w:t>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979CA4"/>
        </w:rPr>
      </w:pPr>
      <w:r w:rsidRPr="00864E24">
        <w:rPr>
          <w:rStyle w:val="a6"/>
          <w:bdr w:val="none" w:sz="0" w:space="0" w:color="auto" w:frame="1"/>
        </w:rPr>
        <w:t>Ссылка Zoom:</w:t>
      </w:r>
      <w:r w:rsidRPr="00864E24">
        <w:t> </w:t>
      </w:r>
      <w:hyperlink r:id="rId8" w:history="1">
        <w:r w:rsidRPr="00864E24">
          <w:rPr>
            <w:rStyle w:val="a3"/>
            <w:color w:val="1CB1EB"/>
            <w:bdr w:val="none" w:sz="0" w:space="0" w:color="auto" w:frame="1"/>
          </w:rPr>
          <w:t>https://zoom.us/j/97964008129?pwd=MU0xblBScnVGWkRtekZOZitpbGRjQT09</w:t>
        </w:r>
      </w:hyperlink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Логин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 </w:t>
      </w:r>
      <w:r w:rsidRPr="00864E24">
        <w:t>979 6400 8129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Пароль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967853</w:t>
      </w:r>
    </w:p>
    <w:p w:rsidR="00435B74" w:rsidRPr="00864E24" w:rsidRDefault="00435B7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B74" w:rsidRPr="00864E24" w:rsidRDefault="00435B7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4E24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</w:t>
      </w:r>
    </w:p>
    <w:p w:rsidR="00864E24" w:rsidRDefault="00864E2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bdr w:val="none" w:sz="0" w:space="0" w:color="auto" w:frame="1"/>
        </w:rPr>
      </w:pP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16:30-18:00</w:t>
      </w:r>
      <w:r w:rsidR="00375D29">
        <w:rPr>
          <w:rStyle w:val="a6"/>
          <w:bdr w:val="none" w:sz="0" w:space="0" w:color="auto" w:frame="1"/>
        </w:rPr>
        <w:t xml:space="preserve"> </w:t>
      </w:r>
      <w:r w:rsidR="00375D29">
        <w:rPr>
          <w:rStyle w:val="a6"/>
          <w:u w:val="single"/>
          <w:bdr w:val="none" w:sz="0" w:space="0" w:color="auto" w:frame="1"/>
        </w:rPr>
        <w:t>(</w:t>
      </w:r>
      <w:r w:rsidR="00375D29">
        <w:rPr>
          <w:rStyle w:val="a6"/>
          <w:u w:val="single"/>
          <w:bdr w:val="none" w:sz="0" w:space="0" w:color="auto" w:frame="1"/>
        </w:rPr>
        <w:t>22:3</w:t>
      </w:r>
      <w:r w:rsidR="00375D29" w:rsidRPr="00375D29">
        <w:rPr>
          <w:rStyle w:val="a6"/>
          <w:u w:val="single"/>
          <w:bdr w:val="none" w:sz="0" w:space="0" w:color="auto" w:frame="1"/>
        </w:rPr>
        <w:t>0-</w:t>
      </w:r>
      <w:r w:rsidR="00375D29">
        <w:rPr>
          <w:rStyle w:val="a6"/>
          <w:u w:val="single"/>
          <w:bdr w:val="none" w:sz="0" w:space="0" w:color="auto" w:frame="1"/>
        </w:rPr>
        <w:t>00:0</w:t>
      </w:r>
      <w:r w:rsidR="00375D29" w:rsidRPr="00375D29">
        <w:rPr>
          <w:rStyle w:val="a6"/>
          <w:u w:val="single"/>
          <w:bdr w:val="none" w:sz="0" w:space="0" w:color="auto" w:frame="1"/>
        </w:rPr>
        <w:t>0</w:t>
      </w:r>
      <w:r w:rsidR="00375D29">
        <w:rPr>
          <w:rStyle w:val="a6"/>
          <w:u w:val="single"/>
          <w:bdr w:val="none" w:sz="0" w:space="0" w:color="auto" w:frame="1"/>
        </w:rPr>
        <w:t xml:space="preserve"> по Бишкеку)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t>Климатические знания и информация как инструменты климатических действий в Центральной Азии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Организация: Региональный экологический центр Центральной Азии (РЭЦЦА)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Тип:</w:t>
      </w:r>
      <w:r w:rsidRPr="00864E24">
        <w:t> Региональный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Продолжительность:</w:t>
      </w:r>
      <w:r w:rsidRPr="00864E24">
        <w:t> 1 час 30 минут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Партнеры:</w:t>
      </w:r>
    </w:p>
    <w:p w:rsidR="00435B74" w:rsidRPr="00864E24" w:rsidRDefault="00435B74" w:rsidP="00864E2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Язык: </w:t>
      </w:r>
      <w:r w:rsidRPr="00864E24">
        <w:t>русский с переводом на английский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Ответственное лицо:</w:t>
      </w:r>
    </w:p>
    <w:p w:rsidR="00435B74" w:rsidRPr="00864E24" w:rsidRDefault="00435B74" w:rsidP="00864E2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979CA4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Бубенко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r w:rsidRPr="00864E24">
        <w:rPr>
          <w:rFonts w:ascii="Times New Roman" w:hAnsi="Times New Roman" w:cs="Times New Roman"/>
          <w:color w:val="979CA4"/>
          <w:sz w:val="24"/>
          <w:szCs w:val="24"/>
        </w:rPr>
        <w:t>(</w:t>
      </w:r>
      <w:hyperlink r:id="rId9" w:history="1">
        <w:r w:rsidRPr="00864E24">
          <w:rPr>
            <w:rStyle w:val="a3"/>
            <w:rFonts w:ascii="Times New Roman" w:hAnsi="Times New Roman" w:cs="Times New Roman"/>
            <w:color w:val="1CB1EB"/>
            <w:sz w:val="24"/>
            <w:szCs w:val="24"/>
            <w:bdr w:val="none" w:sz="0" w:space="0" w:color="auto" w:frame="1"/>
          </w:rPr>
          <w:t>ibubenko@carececo.org</w:t>
        </w:r>
      </w:hyperlink>
      <w:r w:rsidRPr="00864E24">
        <w:rPr>
          <w:rFonts w:ascii="Times New Roman" w:hAnsi="Times New Roman" w:cs="Times New Roman"/>
          <w:color w:val="979CA4"/>
          <w:sz w:val="24"/>
          <w:szCs w:val="24"/>
        </w:rPr>
        <w:t>) +кб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979CA4"/>
        </w:rPr>
      </w:pPr>
      <w:r w:rsidRPr="00864E24">
        <w:rPr>
          <w:rStyle w:val="a6"/>
          <w:bdr w:val="none" w:sz="0" w:space="0" w:color="auto" w:frame="1"/>
        </w:rPr>
        <w:t>Ссылка Zoom:</w:t>
      </w:r>
      <w:r w:rsidRPr="00864E24">
        <w:t> </w:t>
      </w:r>
      <w:hyperlink r:id="rId10" w:history="1">
        <w:r w:rsidRPr="00864E24">
          <w:rPr>
            <w:rStyle w:val="a3"/>
            <w:color w:val="1CB1EB"/>
            <w:bdr w:val="none" w:sz="0" w:space="0" w:color="auto" w:frame="1"/>
          </w:rPr>
          <w:t>https://zoom.us/j/93429797202?pwd=UXNQNGRXV0JBY3lRWHpzQnhMNmR6UT09</w:t>
        </w:r>
      </w:hyperlink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Логин </w:t>
      </w:r>
      <w:proofErr w:type="spellStart"/>
      <w:proofErr w:type="gram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  </w:t>
      </w:r>
      <w:r w:rsidRPr="00864E24">
        <w:t>934</w:t>
      </w:r>
      <w:proofErr w:type="gramEnd"/>
      <w:r w:rsidRPr="00864E24">
        <w:t xml:space="preserve"> 2979 7202</w:t>
      </w:r>
    </w:p>
    <w:p w:rsidR="00435B74" w:rsidRDefault="00435B74" w:rsidP="00864E24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Пароль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432078</w:t>
      </w:r>
    </w:p>
    <w:p w:rsidR="00864E24" w:rsidRPr="00864E24" w:rsidRDefault="00864E24" w:rsidP="00864E24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</w:pPr>
    </w:p>
    <w:p w:rsidR="00864E24" w:rsidRPr="00864E24" w:rsidRDefault="00864E24" w:rsidP="00864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B74" w:rsidRPr="00864E24" w:rsidRDefault="00B60534" w:rsidP="00864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E24">
        <w:rPr>
          <w:rFonts w:ascii="Times New Roman" w:hAnsi="Times New Roman" w:cs="Times New Roman"/>
          <w:b/>
          <w:sz w:val="24"/>
          <w:szCs w:val="24"/>
        </w:rPr>
        <w:t>10 ноября</w:t>
      </w:r>
    </w:p>
    <w:p w:rsidR="00864E24" w:rsidRDefault="00864E24" w:rsidP="00864E2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5562"/>
          <w:sz w:val="24"/>
          <w:szCs w:val="24"/>
        </w:rPr>
      </w:pPr>
    </w:p>
    <w:p w:rsidR="00435B74" w:rsidRPr="00864E24" w:rsidRDefault="00435B74" w:rsidP="00864E2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5562"/>
          <w:sz w:val="24"/>
          <w:szCs w:val="24"/>
        </w:rPr>
      </w:pPr>
      <w:r w:rsidRPr="00864E24">
        <w:rPr>
          <w:b w:val="0"/>
          <w:bCs w:val="0"/>
          <w:color w:val="4C5562"/>
          <w:sz w:val="24"/>
          <w:szCs w:val="24"/>
        </w:rPr>
        <w:t>ПРИРОДА: Обеспечение важности природы и устойчивого землепользования — часть глобальных действий по борьбе с изменением климата и экологически чистым восстановлением</w:t>
      </w:r>
    </w:p>
    <w:p w:rsidR="00375D29" w:rsidRDefault="00375D29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u w:val="single"/>
          <w:bdr w:val="none" w:sz="0" w:space="0" w:color="auto" w:frame="1"/>
        </w:rPr>
      </w:pP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u w:val="single"/>
          <w:bdr w:val="none" w:sz="0" w:space="0" w:color="auto" w:frame="1"/>
        </w:rPr>
        <w:t>10:00-11:00</w:t>
      </w:r>
      <w:r w:rsidR="00375D29">
        <w:rPr>
          <w:rStyle w:val="a6"/>
          <w:u w:val="single"/>
          <w:bdr w:val="none" w:sz="0" w:space="0" w:color="auto" w:frame="1"/>
        </w:rPr>
        <w:t xml:space="preserve"> </w:t>
      </w:r>
      <w:r w:rsidR="00375D29">
        <w:rPr>
          <w:rStyle w:val="a6"/>
          <w:u w:val="single"/>
          <w:bdr w:val="none" w:sz="0" w:space="0" w:color="auto" w:frame="1"/>
        </w:rPr>
        <w:t>(1</w:t>
      </w:r>
      <w:r w:rsidR="00375D29">
        <w:rPr>
          <w:rStyle w:val="a6"/>
          <w:u w:val="single"/>
          <w:bdr w:val="none" w:sz="0" w:space="0" w:color="auto" w:frame="1"/>
        </w:rPr>
        <w:t>6</w:t>
      </w:r>
      <w:r w:rsidR="00375D29" w:rsidRPr="00375D29">
        <w:rPr>
          <w:rStyle w:val="a6"/>
          <w:u w:val="single"/>
          <w:bdr w:val="none" w:sz="0" w:space="0" w:color="auto" w:frame="1"/>
        </w:rPr>
        <w:t>:00-1</w:t>
      </w:r>
      <w:r w:rsidR="00375D29">
        <w:rPr>
          <w:rStyle w:val="a6"/>
          <w:u w:val="single"/>
          <w:bdr w:val="none" w:sz="0" w:space="0" w:color="auto" w:frame="1"/>
        </w:rPr>
        <w:t>7</w:t>
      </w:r>
      <w:r w:rsidR="00375D29" w:rsidRPr="00375D29">
        <w:rPr>
          <w:rStyle w:val="a6"/>
          <w:u w:val="single"/>
          <w:bdr w:val="none" w:sz="0" w:space="0" w:color="auto" w:frame="1"/>
        </w:rPr>
        <w:t>:</w:t>
      </w:r>
      <w:r w:rsidR="00375D29">
        <w:rPr>
          <w:rStyle w:val="a6"/>
          <w:u w:val="single"/>
          <w:bdr w:val="none" w:sz="0" w:space="0" w:color="auto" w:frame="1"/>
        </w:rPr>
        <w:t>0</w:t>
      </w:r>
      <w:r w:rsidR="00375D29" w:rsidRPr="00375D29">
        <w:rPr>
          <w:rStyle w:val="a6"/>
          <w:u w:val="single"/>
          <w:bdr w:val="none" w:sz="0" w:space="0" w:color="auto" w:frame="1"/>
        </w:rPr>
        <w:t>0</w:t>
      </w:r>
      <w:r w:rsidR="00375D29">
        <w:rPr>
          <w:rStyle w:val="a6"/>
          <w:u w:val="single"/>
          <w:bdr w:val="none" w:sz="0" w:space="0" w:color="auto" w:frame="1"/>
        </w:rPr>
        <w:t xml:space="preserve"> по Бишкеку)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t>Первый Координационный Совет ICAT по Центральной Азии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Организация: Региональный экологический центр Центральной Азии (РЭЦЦА)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Тип:</w:t>
      </w:r>
      <w:r w:rsidRPr="00864E24">
        <w:t> Региональный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Продолжительность:</w:t>
      </w:r>
      <w:r w:rsidRPr="00864E24">
        <w:t> 1 час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Партнеры:</w:t>
      </w:r>
    </w:p>
    <w:p w:rsidR="00435B74" w:rsidRPr="00864E24" w:rsidRDefault="00435B74" w:rsidP="00864E2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Инициатива по прозрачности действий в области климата (ICAT)</w:t>
      </w:r>
    </w:p>
    <w:p w:rsidR="00435B74" w:rsidRPr="00864E24" w:rsidRDefault="00435B74" w:rsidP="00864E2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Региональный экологический центр Центральной Азии (РЭЦЦА)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Язык: </w:t>
      </w:r>
      <w:r w:rsidRPr="00864E24">
        <w:t>Английский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Ответственное лицо:</w:t>
      </w:r>
    </w:p>
    <w:p w:rsidR="00435B74" w:rsidRPr="00864E24" w:rsidRDefault="00435B74" w:rsidP="00864E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979CA4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 xml:space="preserve">Людмила Киктенко </w:t>
      </w:r>
      <w:r w:rsidRPr="00864E24">
        <w:rPr>
          <w:rFonts w:ascii="Times New Roman" w:hAnsi="Times New Roman" w:cs="Times New Roman"/>
          <w:color w:val="979CA4"/>
          <w:sz w:val="24"/>
          <w:szCs w:val="24"/>
        </w:rPr>
        <w:t>(</w:t>
      </w:r>
      <w:hyperlink r:id="rId11" w:history="1">
        <w:r w:rsidRPr="00864E24">
          <w:rPr>
            <w:rStyle w:val="a3"/>
            <w:rFonts w:ascii="Times New Roman" w:hAnsi="Times New Roman" w:cs="Times New Roman"/>
            <w:color w:val="1CB1EB"/>
            <w:sz w:val="24"/>
            <w:szCs w:val="24"/>
            <w:bdr w:val="none" w:sz="0" w:space="0" w:color="auto" w:frame="1"/>
          </w:rPr>
          <w:t>lkiktenko@carececo.org</w:t>
        </w:r>
      </w:hyperlink>
      <w:r w:rsidRPr="00864E24">
        <w:rPr>
          <w:rFonts w:ascii="Times New Roman" w:hAnsi="Times New Roman" w:cs="Times New Roman"/>
          <w:color w:val="979CA4"/>
          <w:sz w:val="24"/>
          <w:szCs w:val="24"/>
        </w:rPr>
        <w:t>)</w:t>
      </w:r>
    </w:p>
    <w:p w:rsidR="00435B74" w:rsidRPr="00864E24" w:rsidRDefault="00435B74" w:rsidP="00864E24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979CA4"/>
          <w:sz w:val="24"/>
          <w:szCs w:val="24"/>
        </w:rPr>
      </w:pP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Диловаршо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Дустзода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r w:rsidRPr="00864E24">
        <w:rPr>
          <w:rFonts w:ascii="Times New Roman" w:hAnsi="Times New Roman" w:cs="Times New Roman"/>
          <w:color w:val="979CA4"/>
          <w:sz w:val="24"/>
          <w:szCs w:val="24"/>
        </w:rPr>
        <w:t>(</w:t>
      </w:r>
      <w:hyperlink r:id="rId12" w:history="1">
        <w:r w:rsidRPr="00864E24">
          <w:rPr>
            <w:rStyle w:val="a3"/>
            <w:rFonts w:ascii="Times New Roman" w:hAnsi="Times New Roman" w:cs="Times New Roman"/>
            <w:color w:val="1CB1EB"/>
            <w:sz w:val="24"/>
            <w:szCs w:val="24"/>
            <w:bdr w:val="none" w:sz="0" w:space="0" w:color="auto" w:frame="1"/>
          </w:rPr>
          <w:t>ddilovar@gmail.com</w:t>
        </w:r>
      </w:hyperlink>
      <w:r w:rsidRPr="00864E24">
        <w:rPr>
          <w:rFonts w:ascii="Times New Roman" w:hAnsi="Times New Roman" w:cs="Times New Roman"/>
          <w:color w:val="979CA4"/>
          <w:sz w:val="24"/>
          <w:szCs w:val="24"/>
        </w:rPr>
        <w:t>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979CA4"/>
        </w:rPr>
      </w:pPr>
      <w:r w:rsidRPr="00864E24">
        <w:rPr>
          <w:rStyle w:val="a6"/>
          <w:bdr w:val="none" w:sz="0" w:space="0" w:color="auto" w:frame="1"/>
        </w:rPr>
        <w:t xml:space="preserve">Ссылка </w:t>
      </w:r>
      <w:proofErr w:type="gramStart"/>
      <w:r w:rsidRPr="00864E24">
        <w:rPr>
          <w:rStyle w:val="a6"/>
          <w:bdr w:val="none" w:sz="0" w:space="0" w:color="auto" w:frame="1"/>
        </w:rPr>
        <w:t>Zoom:</w:t>
      </w:r>
      <w:r w:rsidRPr="00864E24">
        <w:t>  </w:t>
      </w:r>
      <w:hyperlink r:id="rId13" w:history="1">
        <w:r w:rsidRPr="00864E24">
          <w:rPr>
            <w:rStyle w:val="a3"/>
            <w:color w:val="1CB1EB"/>
            <w:bdr w:val="none" w:sz="0" w:space="0" w:color="auto" w:frame="1"/>
          </w:rPr>
          <w:t>https://zoom.us/j/99070261377?pwd=enFNdENWRCtuTW12Vk5Ca0VSWFpFdz09</w:t>
        </w:r>
        <w:proofErr w:type="gramEnd"/>
      </w:hyperlink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Логин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990 7026 1377</w:t>
      </w:r>
    </w:p>
    <w:p w:rsidR="00435B7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Пароль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914840</w:t>
      </w:r>
    </w:p>
    <w:p w:rsidR="00864E24" w:rsidRPr="00864E24" w:rsidRDefault="00864E2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435B74" w:rsidRPr="00864E24" w:rsidRDefault="00435B7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pict>
          <v:rect id="_x0000_i1025" style="width:868.25pt;height:1.5pt" o:hrpct="0" o:hrstd="t" o:hrnoshade="t" o:hr="t" fillcolor="#979ca4" stroked="f"/>
        </w:pict>
      </w:r>
    </w:p>
    <w:p w:rsidR="00864E24" w:rsidRDefault="00864E2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u w:val="single"/>
          <w:bdr w:val="none" w:sz="0" w:space="0" w:color="auto" w:frame="1"/>
        </w:rPr>
      </w:pP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u w:val="single"/>
          <w:bdr w:val="none" w:sz="0" w:space="0" w:color="auto" w:frame="1"/>
        </w:rPr>
        <w:t>11:30-13:00</w:t>
      </w:r>
      <w:r w:rsidR="00375D29">
        <w:rPr>
          <w:rStyle w:val="a6"/>
          <w:u w:val="single"/>
          <w:bdr w:val="none" w:sz="0" w:space="0" w:color="auto" w:frame="1"/>
        </w:rPr>
        <w:t xml:space="preserve"> </w:t>
      </w:r>
      <w:r w:rsidR="00375D29">
        <w:rPr>
          <w:rStyle w:val="a6"/>
          <w:u w:val="single"/>
          <w:bdr w:val="none" w:sz="0" w:space="0" w:color="auto" w:frame="1"/>
        </w:rPr>
        <w:t>(17</w:t>
      </w:r>
      <w:r w:rsidR="00375D29" w:rsidRPr="00375D29">
        <w:rPr>
          <w:rStyle w:val="a6"/>
          <w:u w:val="single"/>
          <w:bdr w:val="none" w:sz="0" w:space="0" w:color="auto" w:frame="1"/>
        </w:rPr>
        <w:t>:</w:t>
      </w:r>
      <w:r w:rsidR="00375D29">
        <w:rPr>
          <w:rStyle w:val="a6"/>
          <w:u w:val="single"/>
          <w:bdr w:val="none" w:sz="0" w:space="0" w:color="auto" w:frame="1"/>
        </w:rPr>
        <w:t>3</w:t>
      </w:r>
      <w:r w:rsidR="00375D29" w:rsidRPr="00375D29">
        <w:rPr>
          <w:rStyle w:val="a6"/>
          <w:u w:val="single"/>
          <w:bdr w:val="none" w:sz="0" w:space="0" w:color="auto" w:frame="1"/>
        </w:rPr>
        <w:t>0-1</w:t>
      </w:r>
      <w:r w:rsidR="00375D29">
        <w:rPr>
          <w:rStyle w:val="a6"/>
          <w:u w:val="single"/>
          <w:bdr w:val="none" w:sz="0" w:space="0" w:color="auto" w:frame="1"/>
        </w:rPr>
        <w:t>9</w:t>
      </w:r>
      <w:r w:rsidR="00375D29" w:rsidRPr="00375D29">
        <w:rPr>
          <w:rStyle w:val="a6"/>
          <w:u w:val="single"/>
          <w:bdr w:val="none" w:sz="0" w:space="0" w:color="auto" w:frame="1"/>
        </w:rPr>
        <w:t>:</w:t>
      </w:r>
      <w:r w:rsidR="00375D29">
        <w:rPr>
          <w:rStyle w:val="a6"/>
          <w:u w:val="single"/>
          <w:bdr w:val="none" w:sz="0" w:space="0" w:color="auto" w:frame="1"/>
        </w:rPr>
        <w:t>0</w:t>
      </w:r>
      <w:r w:rsidR="00375D29" w:rsidRPr="00375D29">
        <w:rPr>
          <w:rStyle w:val="a6"/>
          <w:u w:val="single"/>
          <w:bdr w:val="none" w:sz="0" w:space="0" w:color="auto" w:frame="1"/>
        </w:rPr>
        <w:t>0</w:t>
      </w:r>
      <w:r w:rsidR="00375D29">
        <w:rPr>
          <w:rStyle w:val="a6"/>
          <w:u w:val="single"/>
          <w:bdr w:val="none" w:sz="0" w:space="0" w:color="auto" w:frame="1"/>
        </w:rPr>
        <w:t xml:space="preserve"> по Бишкеку)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t>Изменение климата в высокогорьях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Страна: </w:t>
      </w:r>
      <w:proofErr w:type="spellStart"/>
      <w:r w:rsidRPr="00864E24">
        <w:rPr>
          <w:rStyle w:val="a6"/>
          <w:bdr w:val="none" w:sz="0" w:space="0" w:color="auto" w:frame="1"/>
        </w:rPr>
        <w:t>Кыргызская</w:t>
      </w:r>
      <w:proofErr w:type="spellEnd"/>
      <w:r w:rsidRPr="00864E24">
        <w:rPr>
          <w:rStyle w:val="a6"/>
          <w:bdr w:val="none" w:sz="0" w:space="0" w:color="auto" w:frame="1"/>
        </w:rPr>
        <w:t xml:space="preserve"> Республика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Тип:</w:t>
      </w:r>
      <w:r w:rsidRPr="00864E24">
        <w:t> Национальный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Продолжительность:</w:t>
      </w:r>
      <w:r w:rsidRPr="00864E24">
        <w:t> 1 час 30 минут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Партнеры:</w:t>
      </w:r>
    </w:p>
    <w:p w:rsidR="00435B74" w:rsidRPr="00864E24" w:rsidRDefault="00435B74" w:rsidP="00864E2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ресурсов, экологии и технического надзора </w:t>
      </w: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lastRenderedPageBreak/>
        <w:t>Язык: </w:t>
      </w:r>
      <w:r w:rsidRPr="00864E24">
        <w:t>Русский и английский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Ответственное лицо:</w:t>
      </w:r>
    </w:p>
    <w:p w:rsidR="00435B74" w:rsidRPr="00864E24" w:rsidRDefault="00435B74" w:rsidP="00864E2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979CA4"/>
          <w:sz w:val="24"/>
          <w:szCs w:val="24"/>
        </w:rPr>
      </w:pPr>
      <w:proofErr w:type="spellStart"/>
      <w:r w:rsidRPr="00864E24">
        <w:rPr>
          <w:rFonts w:ascii="Times New Roman" w:hAnsi="Times New Roman" w:cs="Times New Roman"/>
          <w:sz w:val="24"/>
          <w:szCs w:val="24"/>
        </w:rPr>
        <w:t>Чынгыз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24">
        <w:rPr>
          <w:rFonts w:ascii="Times New Roman" w:hAnsi="Times New Roman" w:cs="Times New Roman"/>
          <w:sz w:val="24"/>
          <w:szCs w:val="24"/>
        </w:rPr>
        <w:t>Элбеков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r w:rsidRPr="00864E24">
        <w:rPr>
          <w:rFonts w:ascii="Times New Roman" w:hAnsi="Times New Roman" w:cs="Times New Roman"/>
          <w:color w:val="979CA4"/>
          <w:sz w:val="24"/>
          <w:szCs w:val="24"/>
        </w:rPr>
        <w:t>(</w:t>
      </w:r>
      <w:hyperlink r:id="rId14" w:history="1">
        <w:r w:rsidRPr="00864E24">
          <w:rPr>
            <w:rStyle w:val="a3"/>
            <w:rFonts w:ascii="Times New Roman" w:hAnsi="Times New Roman" w:cs="Times New Roman"/>
            <w:color w:val="1CB1EB"/>
            <w:sz w:val="24"/>
            <w:szCs w:val="24"/>
            <w:bdr w:val="none" w:sz="0" w:space="0" w:color="auto" w:frame="1"/>
          </w:rPr>
          <w:t>elbekov@gmail.com</w:t>
        </w:r>
      </w:hyperlink>
      <w:r w:rsidRPr="00864E24">
        <w:rPr>
          <w:rFonts w:ascii="Times New Roman" w:hAnsi="Times New Roman" w:cs="Times New Roman"/>
          <w:color w:val="979CA4"/>
          <w:sz w:val="24"/>
          <w:szCs w:val="24"/>
        </w:rPr>
        <w:t>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979CA4"/>
        </w:rPr>
      </w:pPr>
      <w:r w:rsidRPr="00864E24">
        <w:rPr>
          <w:rStyle w:val="a6"/>
          <w:bdr w:val="none" w:sz="0" w:space="0" w:color="auto" w:frame="1"/>
        </w:rPr>
        <w:t>Ссылка Zoom:</w:t>
      </w:r>
      <w:r w:rsidRPr="00864E24">
        <w:t> </w:t>
      </w:r>
      <w:hyperlink r:id="rId15" w:history="1">
        <w:r w:rsidRPr="00864E24">
          <w:rPr>
            <w:rStyle w:val="a3"/>
            <w:color w:val="1CB1EB"/>
            <w:bdr w:val="none" w:sz="0" w:space="0" w:color="auto" w:frame="1"/>
          </w:rPr>
          <w:t>https://zoom.us/j/91302866339?pwd=NGkwODJ5cFpOM3VwYktvYXI5V1hjQT09</w:t>
        </w:r>
      </w:hyperlink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Логин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913 0286 6339</w:t>
      </w:r>
    </w:p>
    <w:p w:rsidR="00435B7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Пароль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751211</w:t>
      </w:r>
    </w:p>
    <w:p w:rsidR="00864E24" w:rsidRPr="00864E24" w:rsidRDefault="00864E2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435B74" w:rsidRPr="00864E24" w:rsidRDefault="00435B7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pict>
          <v:rect id="_x0000_i1026" style="width:868.25pt;height:1.5pt" o:hrpct="0" o:hrstd="t" o:hrnoshade="t" o:hr="t" fillcolor="#979ca4" stroked="f"/>
        </w:pict>
      </w:r>
    </w:p>
    <w:p w:rsidR="00864E24" w:rsidRDefault="00864E2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u w:val="single"/>
          <w:bdr w:val="none" w:sz="0" w:space="0" w:color="auto" w:frame="1"/>
        </w:rPr>
      </w:pP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u w:val="single"/>
          <w:bdr w:val="none" w:sz="0" w:space="0" w:color="auto" w:frame="1"/>
        </w:rPr>
        <w:t>13:30-15:00</w:t>
      </w:r>
      <w:r w:rsidR="00375D29">
        <w:rPr>
          <w:rStyle w:val="a6"/>
          <w:u w:val="single"/>
          <w:bdr w:val="none" w:sz="0" w:space="0" w:color="auto" w:frame="1"/>
        </w:rPr>
        <w:t xml:space="preserve"> </w:t>
      </w:r>
      <w:r w:rsidR="00375D29">
        <w:rPr>
          <w:rStyle w:val="a6"/>
          <w:u w:val="single"/>
          <w:bdr w:val="none" w:sz="0" w:space="0" w:color="auto" w:frame="1"/>
        </w:rPr>
        <w:t>(1</w:t>
      </w:r>
      <w:r w:rsidR="00375D29">
        <w:rPr>
          <w:rStyle w:val="a6"/>
          <w:u w:val="single"/>
          <w:bdr w:val="none" w:sz="0" w:space="0" w:color="auto" w:frame="1"/>
        </w:rPr>
        <w:t>9</w:t>
      </w:r>
      <w:r w:rsidR="00375D29" w:rsidRPr="00375D29">
        <w:rPr>
          <w:rStyle w:val="a6"/>
          <w:u w:val="single"/>
          <w:bdr w:val="none" w:sz="0" w:space="0" w:color="auto" w:frame="1"/>
        </w:rPr>
        <w:t>:</w:t>
      </w:r>
      <w:r w:rsidR="00375D29">
        <w:rPr>
          <w:rStyle w:val="a6"/>
          <w:u w:val="single"/>
          <w:bdr w:val="none" w:sz="0" w:space="0" w:color="auto" w:frame="1"/>
        </w:rPr>
        <w:t>3</w:t>
      </w:r>
      <w:r w:rsidR="00375D29" w:rsidRPr="00375D29">
        <w:rPr>
          <w:rStyle w:val="a6"/>
          <w:u w:val="single"/>
          <w:bdr w:val="none" w:sz="0" w:space="0" w:color="auto" w:frame="1"/>
        </w:rPr>
        <w:t>0-</w:t>
      </w:r>
      <w:r w:rsidR="00375D29">
        <w:rPr>
          <w:rStyle w:val="a6"/>
          <w:u w:val="single"/>
          <w:bdr w:val="none" w:sz="0" w:space="0" w:color="auto" w:frame="1"/>
        </w:rPr>
        <w:t xml:space="preserve"> 2</w:t>
      </w:r>
      <w:r w:rsidR="00375D29" w:rsidRPr="00375D29">
        <w:rPr>
          <w:rStyle w:val="a6"/>
          <w:u w:val="single"/>
          <w:bdr w:val="none" w:sz="0" w:space="0" w:color="auto" w:frame="1"/>
        </w:rPr>
        <w:t>1:</w:t>
      </w:r>
      <w:r w:rsidR="00375D29">
        <w:rPr>
          <w:rStyle w:val="a6"/>
          <w:u w:val="single"/>
          <w:bdr w:val="none" w:sz="0" w:space="0" w:color="auto" w:frame="1"/>
        </w:rPr>
        <w:t>0</w:t>
      </w:r>
      <w:r w:rsidR="00375D29" w:rsidRPr="00375D29">
        <w:rPr>
          <w:rStyle w:val="a6"/>
          <w:u w:val="single"/>
          <w:bdr w:val="none" w:sz="0" w:space="0" w:color="auto" w:frame="1"/>
        </w:rPr>
        <w:t>0</w:t>
      </w:r>
      <w:r w:rsidR="00375D29">
        <w:rPr>
          <w:rStyle w:val="a6"/>
          <w:u w:val="single"/>
          <w:bdr w:val="none" w:sz="0" w:space="0" w:color="auto" w:frame="1"/>
        </w:rPr>
        <w:t xml:space="preserve"> по Бишкеку)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t>Инициативы Межправительственной группы экспертов по изменению климата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Организация: Региональный экологический центр Центральной Азии (РЭЦЦА)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Тип:</w:t>
      </w:r>
      <w:r w:rsidRPr="00864E24">
        <w:t> Региональный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Продолжительность:</w:t>
      </w:r>
      <w:r w:rsidRPr="00864E24">
        <w:t> 1 час 30 минут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Партнеры:</w:t>
      </w:r>
    </w:p>
    <w:p w:rsidR="00435B74" w:rsidRPr="00864E24" w:rsidRDefault="00435B74" w:rsidP="00864E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Региональный экологический центр Центральной Азии</w:t>
      </w:r>
    </w:p>
    <w:p w:rsidR="00435B74" w:rsidRPr="00864E24" w:rsidRDefault="00435B74" w:rsidP="00864E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Межправительственная группа экспертов по изменению климата</w:t>
      </w:r>
    </w:p>
    <w:p w:rsidR="00435B74" w:rsidRPr="00864E24" w:rsidRDefault="00435B74" w:rsidP="00864E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435B74" w:rsidRPr="00864E24" w:rsidRDefault="00435B74" w:rsidP="00864E2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Назарбаев Университет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Язык: </w:t>
      </w:r>
      <w:r w:rsidRPr="00864E24">
        <w:t>английский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Ответственное лицо:</w:t>
      </w:r>
    </w:p>
    <w:p w:rsidR="00435B74" w:rsidRPr="00864E24" w:rsidRDefault="00435B74" w:rsidP="00864E24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979CA4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Бубенко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r w:rsidRPr="00864E24">
        <w:rPr>
          <w:rFonts w:ascii="Times New Roman" w:hAnsi="Times New Roman" w:cs="Times New Roman"/>
          <w:color w:val="979CA4"/>
          <w:sz w:val="24"/>
          <w:szCs w:val="24"/>
        </w:rPr>
        <w:t>(</w:t>
      </w:r>
      <w:hyperlink r:id="rId16" w:history="1">
        <w:r w:rsidRPr="00864E24">
          <w:rPr>
            <w:rStyle w:val="a3"/>
            <w:rFonts w:ascii="Times New Roman" w:hAnsi="Times New Roman" w:cs="Times New Roman"/>
            <w:color w:val="1CB1EB"/>
            <w:sz w:val="24"/>
            <w:szCs w:val="24"/>
            <w:bdr w:val="none" w:sz="0" w:space="0" w:color="auto" w:frame="1"/>
          </w:rPr>
          <w:t>ibubenko@carececo.org</w:t>
        </w:r>
      </w:hyperlink>
      <w:r w:rsidRPr="00864E24">
        <w:rPr>
          <w:rFonts w:ascii="Times New Roman" w:hAnsi="Times New Roman" w:cs="Times New Roman"/>
          <w:color w:val="979CA4"/>
          <w:sz w:val="24"/>
          <w:szCs w:val="24"/>
        </w:rPr>
        <w:t>)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979CA4"/>
        </w:rPr>
      </w:pPr>
      <w:r w:rsidRPr="00864E24">
        <w:rPr>
          <w:rStyle w:val="a6"/>
          <w:bdr w:val="none" w:sz="0" w:space="0" w:color="auto" w:frame="1"/>
        </w:rPr>
        <w:t>Ссылка Zoom:</w:t>
      </w:r>
      <w:r w:rsidRPr="00864E24">
        <w:t> </w:t>
      </w:r>
      <w:hyperlink r:id="rId17" w:history="1">
        <w:r w:rsidRPr="00864E24">
          <w:rPr>
            <w:rStyle w:val="a3"/>
            <w:color w:val="1CB1EB"/>
            <w:bdr w:val="none" w:sz="0" w:space="0" w:color="auto" w:frame="1"/>
          </w:rPr>
          <w:t>https://zoom.us/j/99944870646?pwd=eGpJa2JOKzVlcTNFQXBzaGMyUnNyZz09</w:t>
        </w:r>
      </w:hyperlink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Логин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 </w:t>
      </w:r>
      <w:r w:rsidRPr="00864E24">
        <w:t>999 4487 0646</w:t>
      </w:r>
    </w:p>
    <w:p w:rsidR="00435B74" w:rsidRPr="00864E24" w:rsidRDefault="00435B7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Пароль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773573</w:t>
      </w:r>
    </w:p>
    <w:p w:rsidR="00375D29" w:rsidRDefault="00375D29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24" w:rsidRPr="00864E24" w:rsidRDefault="00864E2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0534" w:rsidRPr="00864E24" w:rsidRDefault="00B6053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34" w:rsidRDefault="00B60534" w:rsidP="00864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E24">
        <w:rPr>
          <w:rFonts w:ascii="Times New Roman" w:hAnsi="Times New Roman" w:cs="Times New Roman"/>
          <w:b/>
          <w:sz w:val="24"/>
          <w:szCs w:val="24"/>
        </w:rPr>
        <w:t>11 ноября</w:t>
      </w:r>
    </w:p>
    <w:p w:rsidR="00864E24" w:rsidRPr="00864E24" w:rsidRDefault="00864E24" w:rsidP="00864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534" w:rsidRPr="00864E24" w:rsidRDefault="00B60534" w:rsidP="00864E2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864E24">
        <w:rPr>
          <w:b w:val="0"/>
          <w:bCs w:val="0"/>
          <w:sz w:val="24"/>
          <w:szCs w:val="24"/>
        </w:rPr>
        <w:t>ГОРОДА, РЕГИОНЫ И ОКРУЖАЮЩАЯ СРЕДА: Продвижение действий на местах, где мы живем, от сообществ до городов и регионов</w:t>
      </w:r>
    </w:p>
    <w:p w:rsidR="00B60534" w:rsidRPr="00864E24" w:rsidRDefault="00B60534" w:rsidP="00864E2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4C5562"/>
          <w:sz w:val="24"/>
          <w:szCs w:val="24"/>
        </w:rPr>
      </w:pPr>
      <w:r w:rsidRPr="00864E24">
        <w:rPr>
          <w:b w:val="0"/>
          <w:bCs w:val="0"/>
          <w:sz w:val="24"/>
          <w:szCs w:val="24"/>
        </w:rPr>
        <w:t>ТРАНСПОРТ: Стимулирование глобального перехода к транспорту с нулевыми выбросами</w:t>
      </w:r>
    </w:p>
    <w:p w:rsidR="00B60534" w:rsidRPr="00864E24" w:rsidRDefault="00B6053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13:30-15:30</w:t>
      </w:r>
      <w:r w:rsidR="00375D29">
        <w:rPr>
          <w:rStyle w:val="a6"/>
          <w:bdr w:val="none" w:sz="0" w:space="0" w:color="auto" w:frame="1"/>
        </w:rPr>
        <w:t xml:space="preserve"> </w:t>
      </w:r>
      <w:r w:rsidR="00375D29">
        <w:rPr>
          <w:rStyle w:val="a6"/>
          <w:u w:val="single"/>
          <w:bdr w:val="none" w:sz="0" w:space="0" w:color="auto" w:frame="1"/>
        </w:rPr>
        <w:t>(19</w:t>
      </w:r>
      <w:r w:rsidR="00375D29" w:rsidRPr="00375D29">
        <w:rPr>
          <w:rStyle w:val="a6"/>
          <w:u w:val="single"/>
          <w:bdr w:val="none" w:sz="0" w:space="0" w:color="auto" w:frame="1"/>
        </w:rPr>
        <w:t>:</w:t>
      </w:r>
      <w:r w:rsidR="00375D29">
        <w:rPr>
          <w:rStyle w:val="a6"/>
          <w:u w:val="single"/>
          <w:bdr w:val="none" w:sz="0" w:space="0" w:color="auto" w:frame="1"/>
        </w:rPr>
        <w:t>3</w:t>
      </w:r>
      <w:r w:rsidR="00375D29" w:rsidRPr="00375D29">
        <w:rPr>
          <w:rStyle w:val="a6"/>
          <w:u w:val="single"/>
          <w:bdr w:val="none" w:sz="0" w:space="0" w:color="auto" w:frame="1"/>
        </w:rPr>
        <w:t>0-</w:t>
      </w:r>
      <w:r w:rsidR="00375D29">
        <w:rPr>
          <w:rStyle w:val="a6"/>
          <w:u w:val="single"/>
          <w:bdr w:val="none" w:sz="0" w:space="0" w:color="auto" w:frame="1"/>
        </w:rPr>
        <w:t xml:space="preserve"> 2</w:t>
      </w:r>
      <w:r w:rsidR="00375D29" w:rsidRPr="00375D29">
        <w:rPr>
          <w:rStyle w:val="a6"/>
          <w:u w:val="single"/>
          <w:bdr w:val="none" w:sz="0" w:space="0" w:color="auto" w:frame="1"/>
        </w:rPr>
        <w:t>1:</w:t>
      </w:r>
      <w:r w:rsidR="00375D29">
        <w:rPr>
          <w:rStyle w:val="a6"/>
          <w:u w:val="single"/>
          <w:bdr w:val="none" w:sz="0" w:space="0" w:color="auto" w:frame="1"/>
        </w:rPr>
        <w:t>3</w:t>
      </w:r>
      <w:r w:rsidR="00375D29" w:rsidRPr="00375D29">
        <w:rPr>
          <w:rStyle w:val="a6"/>
          <w:u w:val="single"/>
          <w:bdr w:val="none" w:sz="0" w:space="0" w:color="auto" w:frame="1"/>
        </w:rPr>
        <w:t>0</w:t>
      </w:r>
      <w:r w:rsidR="00375D29">
        <w:rPr>
          <w:rStyle w:val="a6"/>
          <w:u w:val="single"/>
          <w:bdr w:val="none" w:sz="0" w:space="0" w:color="auto" w:frame="1"/>
        </w:rPr>
        <w:t xml:space="preserve"> по Бишкеку)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t>Итоговая встреча национальных делегаций стран Центральной Азии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Организация: Региональный экологический центр Центральной Азии (РЭЦЦА)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Тип:</w:t>
      </w:r>
      <w:r w:rsidRPr="00864E24">
        <w:t> Региональный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Продолжительность:</w:t>
      </w:r>
      <w:r w:rsidRPr="00864E24">
        <w:t> 2 часа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Партнеры:</w:t>
      </w:r>
    </w:p>
    <w:p w:rsidR="00B60534" w:rsidRPr="00864E24" w:rsidRDefault="00B60534" w:rsidP="00864E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Региональный экологический центр Центральной Азии</w:t>
      </w:r>
    </w:p>
    <w:p w:rsidR="00B60534" w:rsidRPr="00864E24" w:rsidRDefault="00B60534" w:rsidP="00864E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Министерство экологии, геологии и природных ресурсов Республики Казахстан</w:t>
      </w:r>
    </w:p>
    <w:p w:rsidR="00B60534" w:rsidRPr="00864E24" w:rsidRDefault="00B60534" w:rsidP="00864E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ресурсов, экологии и технического надзора </w:t>
      </w: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B60534" w:rsidRPr="00864E24" w:rsidRDefault="00B60534" w:rsidP="00864E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Комитет по охране окружающей среды при Правительстве Республики Таджикистан</w:t>
      </w:r>
    </w:p>
    <w:p w:rsidR="00B60534" w:rsidRPr="00864E24" w:rsidRDefault="00B60534" w:rsidP="00864E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Министерство сельского хозяйства и охраны окружающей среды Туркменистана</w:t>
      </w:r>
    </w:p>
    <w:p w:rsidR="00B60534" w:rsidRPr="00864E24" w:rsidRDefault="00B60534" w:rsidP="00864E24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64E24">
        <w:rPr>
          <w:rFonts w:ascii="Times New Roman" w:hAnsi="Times New Roman" w:cs="Times New Roman"/>
          <w:sz w:val="24"/>
          <w:szCs w:val="24"/>
        </w:rPr>
        <w:t>Государственный комитет Республики Узбекистан по экологии и охране окружающей среды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>Язык: </w:t>
      </w:r>
      <w:r w:rsidRPr="00864E24">
        <w:t>Русский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lastRenderedPageBreak/>
        <w:t>Ответственное лицо:</w:t>
      </w:r>
    </w:p>
    <w:p w:rsidR="00B60534" w:rsidRPr="00864E24" w:rsidRDefault="00B60534" w:rsidP="00864E24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979CA4"/>
          <w:sz w:val="24"/>
          <w:szCs w:val="24"/>
        </w:rPr>
      </w:pP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Диловаршо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24">
        <w:rPr>
          <w:rFonts w:ascii="Times New Roman" w:hAnsi="Times New Roman" w:cs="Times New Roman"/>
          <w:sz w:val="24"/>
          <w:szCs w:val="24"/>
        </w:rPr>
        <w:t>Дустзода</w:t>
      </w:r>
      <w:proofErr w:type="spellEnd"/>
      <w:r w:rsidRPr="00864E24">
        <w:rPr>
          <w:rFonts w:ascii="Times New Roman" w:hAnsi="Times New Roman" w:cs="Times New Roman"/>
          <w:sz w:val="24"/>
          <w:szCs w:val="24"/>
        </w:rPr>
        <w:t xml:space="preserve"> </w:t>
      </w:r>
      <w:r w:rsidRPr="00864E24">
        <w:rPr>
          <w:rFonts w:ascii="Times New Roman" w:hAnsi="Times New Roman" w:cs="Times New Roman"/>
          <w:color w:val="979CA4"/>
          <w:sz w:val="24"/>
          <w:szCs w:val="24"/>
        </w:rPr>
        <w:t>(</w:t>
      </w:r>
      <w:hyperlink r:id="rId18" w:history="1">
        <w:r w:rsidRPr="00864E24">
          <w:rPr>
            <w:rStyle w:val="a3"/>
            <w:rFonts w:ascii="Times New Roman" w:hAnsi="Times New Roman" w:cs="Times New Roman"/>
            <w:color w:val="1CB1EB"/>
            <w:sz w:val="24"/>
            <w:szCs w:val="24"/>
            <w:bdr w:val="none" w:sz="0" w:space="0" w:color="auto" w:frame="1"/>
          </w:rPr>
          <w:t>ddilovar@gmail.com</w:t>
        </w:r>
      </w:hyperlink>
      <w:r w:rsidRPr="00864E24">
        <w:rPr>
          <w:rFonts w:ascii="Times New Roman" w:hAnsi="Times New Roman" w:cs="Times New Roman"/>
          <w:color w:val="979CA4"/>
          <w:sz w:val="24"/>
          <w:szCs w:val="24"/>
        </w:rPr>
        <w:t>)</w:t>
      </w:r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979CA4"/>
        </w:rPr>
      </w:pPr>
      <w:r w:rsidRPr="00864E24">
        <w:rPr>
          <w:rStyle w:val="a6"/>
          <w:bdr w:val="none" w:sz="0" w:space="0" w:color="auto" w:frame="1"/>
        </w:rPr>
        <w:t>Ссылка Zoom:</w:t>
      </w:r>
      <w:r w:rsidRPr="00864E24">
        <w:t> </w:t>
      </w:r>
      <w:hyperlink r:id="rId19" w:history="1">
        <w:r w:rsidRPr="00864E24">
          <w:rPr>
            <w:rStyle w:val="a3"/>
            <w:color w:val="1CB1EB"/>
            <w:bdr w:val="none" w:sz="0" w:space="0" w:color="auto" w:frame="1"/>
          </w:rPr>
          <w:t>https://zoom.us/j/98265404586?pwd=dU5QVDdxdWdjV3o0RXZ6UndEZTVSdz09</w:t>
        </w:r>
      </w:hyperlink>
    </w:p>
    <w:p w:rsidR="00B60534" w:rsidRPr="00864E2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Логин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 </w:t>
      </w:r>
      <w:r w:rsidRPr="00864E24">
        <w:t>982 6540 4586</w:t>
      </w:r>
    </w:p>
    <w:p w:rsidR="00B60534" w:rsidRDefault="00B60534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864E24">
        <w:rPr>
          <w:rStyle w:val="a6"/>
          <w:bdr w:val="none" w:sz="0" w:space="0" w:color="auto" w:frame="1"/>
        </w:rPr>
        <w:t xml:space="preserve">Пароль </w:t>
      </w:r>
      <w:proofErr w:type="spellStart"/>
      <w:r w:rsidRPr="00864E24">
        <w:rPr>
          <w:rStyle w:val="a6"/>
          <w:bdr w:val="none" w:sz="0" w:space="0" w:color="auto" w:frame="1"/>
        </w:rPr>
        <w:t>Zoom</w:t>
      </w:r>
      <w:proofErr w:type="spellEnd"/>
      <w:r w:rsidRPr="00864E24">
        <w:rPr>
          <w:rStyle w:val="a6"/>
          <w:bdr w:val="none" w:sz="0" w:space="0" w:color="auto" w:frame="1"/>
        </w:rPr>
        <w:t>:</w:t>
      </w:r>
      <w:r w:rsidRPr="00864E24">
        <w:t> 228777</w:t>
      </w:r>
    </w:p>
    <w:p w:rsidR="00DE610D" w:rsidRDefault="00DE610D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E610D" w:rsidRPr="00864E24" w:rsidRDefault="00DE610D" w:rsidP="00864E24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Источник: </w:t>
      </w:r>
      <w:hyperlink r:id="rId20" w:history="1">
        <w:r w:rsidRPr="00DB46E4">
          <w:rPr>
            <w:rStyle w:val="a3"/>
          </w:rPr>
          <w:t>https://cop26.carececo.org/#main-top</w:t>
        </w:r>
      </w:hyperlink>
      <w:r>
        <w:t xml:space="preserve"> </w:t>
      </w:r>
      <w:bookmarkStart w:id="0" w:name="_GoBack"/>
      <w:bookmarkEnd w:id="0"/>
    </w:p>
    <w:p w:rsidR="00B60534" w:rsidRPr="00864E24" w:rsidRDefault="00B60534" w:rsidP="00864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534" w:rsidRPr="0086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A76"/>
    <w:multiLevelType w:val="multilevel"/>
    <w:tmpl w:val="9530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93780"/>
    <w:multiLevelType w:val="multilevel"/>
    <w:tmpl w:val="DE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55375"/>
    <w:multiLevelType w:val="multilevel"/>
    <w:tmpl w:val="D4E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A0E2A"/>
    <w:multiLevelType w:val="multilevel"/>
    <w:tmpl w:val="08FC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C7325"/>
    <w:multiLevelType w:val="multilevel"/>
    <w:tmpl w:val="4122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E2CDF"/>
    <w:multiLevelType w:val="multilevel"/>
    <w:tmpl w:val="378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11EEB"/>
    <w:multiLevelType w:val="multilevel"/>
    <w:tmpl w:val="8D9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707DB"/>
    <w:multiLevelType w:val="multilevel"/>
    <w:tmpl w:val="0DC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C7C26"/>
    <w:multiLevelType w:val="multilevel"/>
    <w:tmpl w:val="0916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93A4E"/>
    <w:multiLevelType w:val="multilevel"/>
    <w:tmpl w:val="1ED0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27305"/>
    <w:multiLevelType w:val="multilevel"/>
    <w:tmpl w:val="CEA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926FD"/>
    <w:multiLevelType w:val="multilevel"/>
    <w:tmpl w:val="C210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4"/>
    <w:rsid w:val="00375D29"/>
    <w:rsid w:val="00435B74"/>
    <w:rsid w:val="005121CE"/>
    <w:rsid w:val="00864E24"/>
    <w:rsid w:val="00B60534"/>
    <w:rsid w:val="00D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2194-2A71-4825-9309-98ED3CE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B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5B7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35B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5B74"/>
    <w:rPr>
      <w:b/>
      <w:bCs/>
    </w:rPr>
  </w:style>
  <w:style w:type="character" w:styleId="a7">
    <w:name w:val="Emphasis"/>
    <w:basedOn w:val="a0"/>
    <w:uiPriority w:val="20"/>
    <w:qFormat/>
    <w:rsid w:val="00435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64008129?pwd=MU0xblBScnVGWkRtekZOZitpbGRjQT09" TargetMode="External"/><Relationship Id="rId13" Type="http://schemas.openxmlformats.org/officeDocument/2006/relationships/hyperlink" Target="https://zoom.us/j/99070261377?pwd=enFNdENWRCtuTW12Vk5Ca0VSWFpFdz09" TargetMode="External"/><Relationship Id="rId18" Type="http://schemas.openxmlformats.org/officeDocument/2006/relationships/hyperlink" Target="mailto:ddilovar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bubenko@carececo.org" TargetMode="External"/><Relationship Id="rId12" Type="http://schemas.openxmlformats.org/officeDocument/2006/relationships/hyperlink" Target="mailto:ddilovar@gmail.com" TargetMode="External"/><Relationship Id="rId17" Type="http://schemas.openxmlformats.org/officeDocument/2006/relationships/hyperlink" Target="https://zoom.us/j/99944870646?pwd=eGpJa2JOKzVlcTNFQXBzaGMyUnNyZz09" TargetMode="External"/><Relationship Id="rId2" Type="http://schemas.openxmlformats.org/officeDocument/2006/relationships/styles" Target="styles.xml"/><Relationship Id="rId16" Type="http://schemas.openxmlformats.org/officeDocument/2006/relationships/hyperlink" Target="mailto:ibubenko@carececo.org" TargetMode="External"/><Relationship Id="rId20" Type="http://schemas.openxmlformats.org/officeDocument/2006/relationships/hyperlink" Target="https://cop26.carececo.org/#main-to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ipcc.ch/outreach/programme.php?q=23&amp;e=1" TargetMode="External"/><Relationship Id="rId11" Type="http://schemas.openxmlformats.org/officeDocument/2006/relationships/hyperlink" Target="mailto:lkiktenko@carececo.org" TargetMode="External"/><Relationship Id="rId5" Type="http://schemas.openxmlformats.org/officeDocument/2006/relationships/hyperlink" Target="https://cop26.carececo.org/#main-news" TargetMode="External"/><Relationship Id="rId15" Type="http://schemas.openxmlformats.org/officeDocument/2006/relationships/hyperlink" Target="https://zoom.us/j/91302866339?pwd=NGkwODJ5cFpOM3VwYktvYXI5V1hjQT09" TargetMode="External"/><Relationship Id="rId10" Type="http://schemas.openxmlformats.org/officeDocument/2006/relationships/hyperlink" Target="https://zoom.us/j/93429797202?pwd=UXNQNGRXV0JBY3lRWHpzQnhMNmR6UT09" TargetMode="External"/><Relationship Id="rId19" Type="http://schemas.openxmlformats.org/officeDocument/2006/relationships/hyperlink" Target="https://zoom.us/j/98265404586?pwd=dU5QVDdxdWdjV3o0RXZ6UndEZTVS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ubenko@carececo.org" TargetMode="External"/><Relationship Id="rId14" Type="http://schemas.openxmlformats.org/officeDocument/2006/relationships/hyperlink" Target="mailto:elbekov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dcterms:created xsi:type="dcterms:W3CDTF">2021-11-08T13:39:00Z</dcterms:created>
  <dcterms:modified xsi:type="dcterms:W3CDTF">2021-11-08T14:29:00Z</dcterms:modified>
</cp:coreProperties>
</file>