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44D21" w14:textId="77777777" w:rsidR="003A2E10" w:rsidRDefault="00AF6F7D" w:rsidP="00AF6F7D">
      <w:pPr>
        <w:spacing w:after="0"/>
        <w:rPr>
          <w:b/>
          <w:bCs/>
        </w:rPr>
      </w:pPr>
      <w:r w:rsidRPr="00AF6F7D">
        <w:rPr>
          <w:b/>
          <w:bCs/>
        </w:rPr>
        <w:t xml:space="preserve">                                     </w:t>
      </w:r>
    </w:p>
    <w:p w14:paraId="17E48A6E" w14:textId="286877D7" w:rsidR="003A2E10" w:rsidRDefault="003A2E10" w:rsidP="00AF6F7D">
      <w:pPr>
        <w:spacing w:after="0"/>
        <w:rPr>
          <w:b/>
          <w:bCs/>
        </w:rPr>
      </w:pPr>
      <w:r>
        <w:rPr>
          <w:noProof/>
        </w:rPr>
        <w:drawing>
          <wp:inline distT="0" distB="0" distL="0" distR="0" wp14:anchorId="4ACA3AE3" wp14:editId="4B41F0C1">
            <wp:extent cx="2383790" cy="9448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3790" cy="944880"/>
                    </a:xfrm>
                    <a:prstGeom prst="rect">
                      <a:avLst/>
                    </a:prstGeom>
                    <a:noFill/>
                  </pic:spPr>
                </pic:pic>
              </a:graphicData>
            </a:graphic>
          </wp:inline>
        </w:drawing>
      </w:r>
    </w:p>
    <w:p w14:paraId="40765426" w14:textId="77777777" w:rsidR="003A2E10" w:rsidRDefault="003A2E10" w:rsidP="00AF6F7D">
      <w:pPr>
        <w:spacing w:after="0"/>
        <w:rPr>
          <w:b/>
          <w:bCs/>
        </w:rPr>
      </w:pPr>
    </w:p>
    <w:p w14:paraId="53456315" w14:textId="77777777" w:rsidR="003A2E10" w:rsidRDefault="003A2E10" w:rsidP="00AF6F7D">
      <w:pPr>
        <w:spacing w:after="0"/>
        <w:rPr>
          <w:b/>
          <w:bCs/>
        </w:rPr>
      </w:pPr>
    </w:p>
    <w:p w14:paraId="0A248027" w14:textId="77777777" w:rsidR="003A2E10" w:rsidRDefault="003A2E10" w:rsidP="00AF6F7D">
      <w:pPr>
        <w:spacing w:after="0"/>
        <w:rPr>
          <w:b/>
          <w:bCs/>
          <w:lang w:val="ky-KG"/>
        </w:rPr>
      </w:pPr>
      <w:r>
        <w:rPr>
          <w:b/>
          <w:bCs/>
          <w:lang w:val="ky-KG"/>
        </w:rPr>
        <w:t xml:space="preserve">                                    </w:t>
      </w:r>
    </w:p>
    <w:p w14:paraId="1B648257" w14:textId="77777777" w:rsidR="003A2E10" w:rsidRDefault="003A2E10" w:rsidP="00AF6F7D">
      <w:pPr>
        <w:spacing w:after="0"/>
        <w:rPr>
          <w:b/>
          <w:bCs/>
          <w:lang w:val="ky-KG"/>
        </w:rPr>
      </w:pPr>
    </w:p>
    <w:p w14:paraId="0D801E7A" w14:textId="1E47BE58" w:rsidR="00AF6F7D" w:rsidRPr="00AF6F7D" w:rsidRDefault="003A2E10" w:rsidP="00AF6F7D">
      <w:pPr>
        <w:spacing w:after="0"/>
        <w:rPr>
          <w:b/>
          <w:bCs/>
        </w:rPr>
      </w:pPr>
      <w:r>
        <w:rPr>
          <w:b/>
          <w:bCs/>
          <w:lang w:val="ky-KG"/>
        </w:rPr>
        <w:t xml:space="preserve">                                  </w:t>
      </w:r>
      <w:r w:rsidR="00AF6F7D" w:rsidRPr="00AF6F7D">
        <w:rPr>
          <w:b/>
          <w:bCs/>
        </w:rPr>
        <w:t xml:space="preserve"> </w:t>
      </w:r>
      <w:proofErr w:type="spellStart"/>
      <w:r w:rsidR="00AF6F7D" w:rsidRPr="00AF6F7D">
        <w:rPr>
          <w:b/>
          <w:bCs/>
        </w:rPr>
        <w:t>Жарандардын</w:t>
      </w:r>
      <w:proofErr w:type="spellEnd"/>
      <w:r w:rsidR="00AF6F7D" w:rsidRPr="00AF6F7D">
        <w:rPr>
          <w:b/>
          <w:bCs/>
        </w:rPr>
        <w:t xml:space="preserve"> </w:t>
      </w:r>
      <w:proofErr w:type="spellStart"/>
      <w:r w:rsidR="00AF6F7D" w:rsidRPr="00AF6F7D">
        <w:rPr>
          <w:b/>
          <w:bCs/>
        </w:rPr>
        <w:t>мамлекеттик</w:t>
      </w:r>
      <w:proofErr w:type="spellEnd"/>
      <w:r w:rsidR="00AF6F7D" w:rsidRPr="00AF6F7D">
        <w:rPr>
          <w:b/>
          <w:bCs/>
        </w:rPr>
        <w:t xml:space="preserve"> </w:t>
      </w:r>
      <w:proofErr w:type="spellStart"/>
      <w:r w:rsidR="00AF6F7D" w:rsidRPr="00AF6F7D">
        <w:rPr>
          <w:b/>
          <w:bCs/>
        </w:rPr>
        <w:t>органдарга</w:t>
      </w:r>
      <w:proofErr w:type="spellEnd"/>
      <w:r w:rsidR="00AF6F7D" w:rsidRPr="00AF6F7D">
        <w:rPr>
          <w:b/>
          <w:bCs/>
        </w:rPr>
        <w:t xml:space="preserve">, </w:t>
      </w:r>
    </w:p>
    <w:p w14:paraId="7AA65544" w14:textId="77777777" w:rsidR="00AF6F7D" w:rsidRDefault="00AF6F7D" w:rsidP="00AF6F7D">
      <w:pPr>
        <w:spacing w:after="0"/>
        <w:rPr>
          <w:b/>
          <w:bCs/>
        </w:rPr>
      </w:pPr>
      <w:proofErr w:type="spellStart"/>
      <w:r w:rsidRPr="00AF6F7D">
        <w:rPr>
          <w:b/>
          <w:bCs/>
        </w:rPr>
        <w:t>жергиликтүү</w:t>
      </w:r>
      <w:proofErr w:type="spellEnd"/>
      <w:r w:rsidRPr="00AF6F7D">
        <w:rPr>
          <w:b/>
          <w:bCs/>
        </w:rPr>
        <w:t xml:space="preserve"> </w:t>
      </w:r>
      <w:proofErr w:type="spellStart"/>
      <w:r w:rsidRPr="00AF6F7D">
        <w:rPr>
          <w:b/>
          <w:bCs/>
        </w:rPr>
        <w:t>өз</w:t>
      </w:r>
      <w:proofErr w:type="spellEnd"/>
      <w:r w:rsidRPr="00AF6F7D">
        <w:rPr>
          <w:b/>
          <w:bCs/>
        </w:rPr>
        <w:t xml:space="preserve"> </w:t>
      </w:r>
      <w:proofErr w:type="spellStart"/>
      <w:r w:rsidRPr="00AF6F7D">
        <w:rPr>
          <w:b/>
          <w:bCs/>
        </w:rPr>
        <w:t>алдынча</w:t>
      </w:r>
      <w:proofErr w:type="spellEnd"/>
      <w:r w:rsidRPr="00AF6F7D">
        <w:rPr>
          <w:b/>
          <w:bCs/>
        </w:rPr>
        <w:t xml:space="preserve"> </w:t>
      </w:r>
      <w:proofErr w:type="spellStart"/>
      <w:r w:rsidRPr="00AF6F7D">
        <w:rPr>
          <w:b/>
          <w:bCs/>
        </w:rPr>
        <w:t>башкаруу</w:t>
      </w:r>
      <w:proofErr w:type="spellEnd"/>
      <w:r w:rsidRPr="00AF6F7D">
        <w:rPr>
          <w:b/>
          <w:bCs/>
        </w:rPr>
        <w:t xml:space="preserve"> </w:t>
      </w:r>
      <w:proofErr w:type="spellStart"/>
      <w:r w:rsidRPr="00AF6F7D">
        <w:rPr>
          <w:b/>
          <w:bCs/>
        </w:rPr>
        <w:t>органдарына</w:t>
      </w:r>
      <w:proofErr w:type="spellEnd"/>
      <w:r w:rsidRPr="00AF6F7D">
        <w:rPr>
          <w:b/>
          <w:bCs/>
        </w:rPr>
        <w:t xml:space="preserve">, </w:t>
      </w:r>
      <w:proofErr w:type="spellStart"/>
      <w:r w:rsidRPr="00AF6F7D">
        <w:rPr>
          <w:b/>
          <w:bCs/>
        </w:rPr>
        <w:t>укук</w:t>
      </w:r>
      <w:proofErr w:type="spellEnd"/>
      <w:r w:rsidRPr="00AF6F7D">
        <w:rPr>
          <w:b/>
          <w:bCs/>
        </w:rPr>
        <w:t xml:space="preserve"> </w:t>
      </w:r>
      <w:proofErr w:type="spellStart"/>
      <w:r w:rsidRPr="00AF6F7D">
        <w:rPr>
          <w:b/>
          <w:bCs/>
        </w:rPr>
        <w:t>коргоо</w:t>
      </w:r>
      <w:proofErr w:type="spellEnd"/>
      <w:r w:rsidRPr="00AF6F7D">
        <w:rPr>
          <w:b/>
          <w:bCs/>
        </w:rPr>
        <w:t xml:space="preserve"> </w:t>
      </w:r>
      <w:proofErr w:type="spellStart"/>
      <w:r w:rsidRPr="00AF6F7D">
        <w:rPr>
          <w:b/>
          <w:bCs/>
        </w:rPr>
        <w:t>жана</w:t>
      </w:r>
      <w:proofErr w:type="spellEnd"/>
      <w:r w:rsidRPr="00AF6F7D">
        <w:rPr>
          <w:b/>
          <w:bCs/>
        </w:rPr>
        <w:t xml:space="preserve"> сот </w:t>
      </w:r>
      <w:proofErr w:type="spellStart"/>
      <w:r w:rsidRPr="00AF6F7D">
        <w:rPr>
          <w:b/>
          <w:bCs/>
        </w:rPr>
        <w:t>органдарына</w:t>
      </w:r>
      <w:proofErr w:type="spellEnd"/>
      <w:r w:rsidRPr="00AF6F7D">
        <w:rPr>
          <w:b/>
          <w:bCs/>
        </w:rPr>
        <w:t xml:space="preserve"> </w:t>
      </w:r>
      <w:proofErr w:type="spellStart"/>
      <w:r w:rsidRPr="00AF6F7D">
        <w:rPr>
          <w:b/>
          <w:bCs/>
        </w:rPr>
        <w:t>экологиялык</w:t>
      </w:r>
      <w:proofErr w:type="spellEnd"/>
      <w:r w:rsidRPr="00AF6F7D">
        <w:rPr>
          <w:b/>
          <w:bCs/>
        </w:rPr>
        <w:t xml:space="preserve"> </w:t>
      </w:r>
      <w:proofErr w:type="spellStart"/>
      <w:r w:rsidRPr="00AF6F7D">
        <w:rPr>
          <w:b/>
          <w:bCs/>
        </w:rPr>
        <w:t>укуктарды</w:t>
      </w:r>
      <w:proofErr w:type="spellEnd"/>
      <w:r w:rsidRPr="00AF6F7D">
        <w:rPr>
          <w:b/>
          <w:bCs/>
        </w:rPr>
        <w:t xml:space="preserve"> же «</w:t>
      </w:r>
      <w:proofErr w:type="spellStart"/>
      <w:r w:rsidRPr="00AF6F7D">
        <w:rPr>
          <w:b/>
          <w:bCs/>
        </w:rPr>
        <w:t>Айлана-чөйрөнү</w:t>
      </w:r>
      <w:proofErr w:type="spellEnd"/>
      <w:r w:rsidRPr="00AF6F7D">
        <w:rPr>
          <w:b/>
          <w:bCs/>
        </w:rPr>
        <w:t xml:space="preserve"> </w:t>
      </w:r>
      <w:proofErr w:type="spellStart"/>
      <w:r w:rsidRPr="00AF6F7D">
        <w:rPr>
          <w:b/>
          <w:bCs/>
        </w:rPr>
        <w:t>коргоо</w:t>
      </w:r>
      <w:proofErr w:type="spellEnd"/>
      <w:r w:rsidRPr="00AF6F7D">
        <w:rPr>
          <w:b/>
          <w:bCs/>
        </w:rPr>
        <w:t xml:space="preserve"> </w:t>
      </w:r>
      <w:proofErr w:type="spellStart"/>
      <w:r w:rsidRPr="00AF6F7D">
        <w:rPr>
          <w:b/>
          <w:bCs/>
        </w:rPr>
        <w:t>жөнүндө</w:t>
      </w:r>
      <w:proofErr w:type="spellEnd"/>
      <w:r w:rsidRPr="00AF6F7D">
        <w:rPr>
          <w:b/>
          <w:bCs/>
        </w:rPr>
        <w:t xml:space="preserve">» Кыргыз </w:t>
      </w:r>
      <w:proofErr w:type="spellStart"/>
      <w:r w:rsidRPr="00AF6F7D">
        <w:rPr>
          <w:b/>
          <w:bCs/>
        </w:rPr>
        <w:t>Республикасынын</w:t>
      </w:r>
      <w:proofErr w:type="spellEnd"/>
      <w:r w:rsidRPr="00AF6F7D">
        <w:rPr>
          <w:b/>
          <w:bCs/>
        </w:rPr>
        <w:t xml:space="preserve"> </w:t>
      </w:r>
      <w:proofErr w:type="spellStart"/>
      <w:r w:rsidRPr="00AF6F7D">
        <w:rPr>
          <w:b/>
          <w:bCs/>
        </w:rPr>
        <w:t>Мыйзамынын</w:t>
      </w:r>
      <w:proofErr w:type="spellEnd"/>
      <w:r w:rsidRPr="00AF6F7D">
        <w:rPr>
          <w:b/>
          <w:bCs/>
        </w:rPr>
        <w:t xml:space="preserve"> </w:t>
      </w:r>
      <w:proofErr w:type="spellStart"/>
      <w:r w:rsidRPr="00AF6F7D">
        <w:rPr>
          <w:b/>
          <w:bCs/>
        </w:rPr>
        <w:t>ченемдерин</w:t>
      </w:r>
      <w:proofErr w:type="spellEnd"/>
      <w:r w:rsidRPr="00AF6F7D">
        <w:rPr>
          <w:b/>
          <w:bCs/>
        </w:rPr>
        <w:t xml:space="preserve"> </w:t>
      </w:r>
      <w:proofErr w:type="spellStart"/>
      <w:r w:rsidRPr="00AF6F7D">
        <w:rPr>
          <w:b/>
          <w:bCs/>
        </w:rPr>
        <w:t>коргоо</w:t>
      </w:r>
      <w:proofErr w:type="spellEnd"/>
      <w:r w:rsidRPr="00AF6F7D">
        <w:rPr>
          <w:b/>
          <w:bCs/>
        </w:rPr>
        <w:t xml:space="preserve"> </w:t>
      </w:r>
      <w:proofErr w:type="spellStart"/>
      <w:r w:rsidRPr="00AF6F7D">
        <w:rPr>
          <w:b/>
          <w:bCs/>
        </w:rPr>
        <w:t>учун</w:t>
      </w:r>
      <w:proofErr w:type="spellEnd"/>
      <w:r w:rsidRPr="00AF6F7D">
        <w:rPr>
          <w:b/>
          <w:bCs/>
        </w:rPr>
        <w:t xml:space="preserve"> </w:t>
      </w:r>
      <w:proofErr w:type="spellStart"/>
      <w:r w:rsidRPr="00AF6F7D">
        <w:rPr>
          <w:b/>
          <w:bCs/>
        </w:rPr>
        <w:t>кайрылуунун</w:t>
      </w:r>
      <w:proofErr w:type="spellEnd"/>
      <w:r w:rsidRPr="00AF6F7D">
        <w:rPr>
          <w:b/>
          <w:bCs/>
        </w:rPr>
        <w:t xml:space="preserve"> </w:t>
      </w:r>
      <w:proofErr w:type="spellStart"/>
      <w:r w:rsidRPr="00AF6F7D">
        <w:rPr>
          <w:b/>
          <w:bCs/>
        </w:rPr>
        <w:t>тартиби</w:t>
      </w:r>
      <w:proofErr w:type="spellEnd"/>
      <w:r w:rsidRPr="00AF6F7D">
        <w:rPr>
          <w:b/>
          <w:bCs/>
        </w:rPr>
        <w:t xml:space="preserve"> </w:t>
      </w:r>
      <w:proofErr w:type="spellStart"/>
      <w:r w:rsidRPr="00AF6F7D">
        <w:rPr>
          <w:b/>
          <w:bCs/>
        </w:rPr>
        <w:t>боюнча</w:t>
      </w:r>
      <w:proofErr w:type="spellEnd"/>
      <w:r w:rsidRPr="00AF6F7D">
        <w:rPr>
          <w:b/>
          <w:bCs/>
        </w:rPr>
        <w:t xml:space="preserve"> </w:t>
      </w:r>
      <w:proofErr w:type="spellStart"/>
      <w:r w:rsidRPr="00AF6F7D">
        <w:rPr>
          <w:b/>
          <w:bCs/>
        </w:rPr>
        <w:t>иш</w:t>
      </w:r>
      <w:proofErr w:type="spellEnd"/>
      <w:r w:rsidRPr="00AF6F7D">
        <w:rPr>
          <w:b/>
          <w:bCs/>
        </w:rPr>
        <w:t>-</w:t>
      </w:r>
      <w:r>
        <w:rPr>
          <w:b/>
          <w:bCs/>
        </w:rPr>
        <w:t xml:space="preserve">      </w:t>
      </w:r>
    </w:p>
    <w:p w14:paraId="26BA11B1" w14:textId="4773BBD2" w:rsidR="00272D3F" w:rsidRPr="00AF6F7D" w:rsidRDefault="00AF6F7D" w:rsidP="00AF6F7D">
      <w:pPr>
        <w:spacing w:after="0"/>
        <w:rPr>
          <w:b/>
          <w:bCs/>
        </w:rPr>
      </w:pPr>
      <w:r>
        <w:rPr>
          <w:b/>
          <w:bCs/>
        </w:rPr>
        <w:t xml:space="preserve">                                              </w:t>
      </w:r>
      <w:proofErr w:type="spellStart"/>
      <w:r w:rsidRPr="00AF6F7D">
        <w:rPr>
          <w:b/>
          <w:bCs/>
        </w:rPr>
        <w:t>аракеттердин</w:t>
      </w:r>
      <w:proofErr w:type="spellEnd"/>
      <w:r w:rsidRPr="00AF6F7D">
        <w:rPr>
          <w:b/>
          <w:bCs/>
        </w:rPr>
        <w:t xml:space="preserve"> алгоритми</w:t>
      </w:r>
    </w:p>
    <w:p w14:paraId="543F2D9C" w14:textId="184D31F6" w:rsidR="00C77E7F" w:rsidRDefault="00C77E7F" w:rsidP="00C77E7F">
      <w:pPr>
        <w:rPr>
          <w:b/>
          <w:bCs/>
        </w:rPr>
      </w:pPr>
    </w:p>
    <w:p w14:paraId="74C2DA54" w14:textId="5ADFF567" w:rsidR="00AF6F7D" w:rsidRDefault="00AF6F7D" w:rsidP="00AF6F7D">
      <w:pPr>
        <w:tabs>
          <w:tab w:val="left" w:pos="1980"/>
        </w:tabs>
      </w:pPr>
      <w:r>
        <w:tab/>
      </w:r>
    </w:p>
    <w:p w14:paraId="64826C14" w14:textId="23B77EBE" w:rsidR="00AF6F7D" w:rsidRDefault="00280C70" w:rsidP="00AF6F7D">
      <w:pPr>
        <w:tabs>
          <w:tab w:val="left" w:pos="1980"/>
        </w:tabs>
      </w:pPr>
      <w:proofErr w:type="spellStart"/>
      <w:r w:rsidRPr="00280C70">
        <w:t>Жарандар</w:t>
      </w:r>
      <w:proofErr w:type="spellEnd"/>
      <w:r w:rsidRPr="00280C70">
        <w:t xml:space="preserve"> </w:t>
      </w:r>
      <w:proofErr w:type="spellStart"/>
      <w:r w:rsidRPr="00280C70">
        <w:t>жаратылышты</w:t>
      </w:r>
      <w:proofErr w:type="spellEnd"/>
      <w:r w:rsidRPr="00280C70">
        <w:t xml:space="preserve"> </w:t>
      </w:r>
      <w:proofErr w:type="spellStart"/>
      <w:r w:rsidRPr="00280C70">
        <w:t>коргоо</w:t>
      </w:r>
      <w:proofErr w:type="spellEnd"/>
      <w:r w:rsidRPr="00280C70">
        <w:t xml:space="preserve"> </w:t>
      </w:r>
      <w:proofErr w:type="spellStart"/>
      <w:r w:rsidRPr="00280C70">
        <w:t>укуктары</w:t>
      </w:r>
      <w:proofErr w:type="spellEnd"/>
      <w:r w:rsidRPr="00280C70">
        <w:t xml:space="preserve"> же «</w:t>
      </w:r>
      <w:proofErr w:type="spellStart"/>
      <w:r w:rsidRPr="00280C70">
        <w:t>Айлана-чөйрөнү</w:t>
      </w:r>
      <w:proofErr w:type="spellEnd"/>
      <w:r w:rsidRPr="00280C70">
        <w:t xml:space="preserve"> </w:t>
      </w:r>
      <w:proofErr w:type="spellStart"/>
      <w:r w:rsidRPr="00280C70">
        <w:t>коргоо</w:t>
      </w:r>
      <w:proofErr w:type="spellEnd"/>
      <w:r w:rsidRPr="00280C70">
        <w:t xml:space="preserve"> </w:t>
      </w:r>
      <w:proofErr w:type="spellStart"/>
      <w:r w:rsidRPr="00280C70">
        <w:t>жөнүндө</w:t>
      </w:r>
      <w:proofErr w:type="spellEnd"/>
      <w:r w:rsidRPr="00280C70">
        <w:t xml:space="preserve">» Кыргыз </w:t>
      </w:r>
      <w:proofErr w:type="spellStart"/>
      <w:r w:rsidRPr="00280C70">
        <w:t>Республикасынын</w:t>
      </w:r>
      <w:proofErr w:type="spellEnd"/>
      <w:r w:rsidRPr="00280C70">
        <w:t xml:space="preserve"> </w:t>
      </w:r>
      <w:proofErr w:type="spellStart"/>
      <w:r w:rsidRPr="00280C70">
        <w:t>Мыйзамынын</w:t>
      </w:r>
      <w:proofErr w:type="spellEnd"/>
      <w:r w:rsidRPr="00280C70">
        <w:t xml:space="preserve"> </w:t>
      </w:r>
      <w:proofErr w:type="spellStart"/>
      <w:r w:rsidRPr="00280C70">
        <w:t>ченемдери</w:t>
      </w:r>
      <w:proofErr w:type="spellEnd"/>
      <w:r w:rsidRPr="00280C70">
        <w:t xml:space="preserve"> </w:t>
      </w:r>
      <w:proofErr w:type="spellStart"/>
      <w:r w:rsidRPr="00280C70">
        <w:t>бузулган</w:t>
      </w:r>
      <w:proofErr w:type="spellEnd"/>
      <w:r w:rsidRPr="00280C70">
        <w:t xml:space="preserve"> </w:t>
      </w:r>
      <w:proofErr w:type="spellStart"/>
      <w:r w:rsidRPr="00280C70">
        <w:t>учурда</w:t>
      </w:r>
      <w:proofErr w:type="spellEnd"/>
      <w:r w:rsidRPr="00280C70">
        <w:t xml:space="preserve"> Кыргыз </w:t>
      </w:r>
      <w:proofErr w:type="spellStart"/>
      <w:r w:rsidRPr="00280C70">
        <w:t>Республикасынын</w:t>
      </w:r>
      <w:proofErr w:type="spellEnd"/>
      <w:r w:rsidRPr="00280C70">
        <w:t xml:space="preserve"> </w:t>
      </w:r>
      <w:proofErr w:type="spellStart"/>
      <w:r w:rsidRPr="00280C70">
        <w:t>мыйзамдарынын</w:t>
      </w:r>
      <w:proofErr w:type="spellEnd"/>
      <w:r w:rsidRPr="00280C70">
        <w:t xml:space="preserve"> </w:t>
      </w:r>
      <w:proofErr w:type="spellStart"/>
      <w:r w:rsidRPr="00280C70">
        <w:t>чегинде</w:t>
      </w:r>
      <w:proofErr w:type="spellEnd"/>
      <w:r w:rsidRPr="00280C70">
        <w:t xml:space="preserve"> </w:t>
      </w:r>
      <w:proofErr w:type="spellStart"/>
      <w:r w:rsidRPr="00280C70">
        <w:t>улуттук</w:t>
      </w:r>
      <w:proofErr w:type="spellEnd"/>
      <w:r w:rsidRPr="00280C70">
        <w:t xml:space="preserve"> </w:t>
      </w:r>
      <w:proofErr w:type="spellStart"/>
      <w:r w:rsidRPr="00280C70">
        <w:t>коргоо</w:t>
      </w:r>
      <w:proofErr w:type="spellEnd"/>
      <w:r w:rsidRPr="00280C70">
        <w:t xml:space="preserve"> </w:t>
      </w:r>
      <w:proofErr w:type="spellStart"/>
      <w:r w:rsidRPr="00280C70">
        <w:t>механизмдерин</w:t>
      </w:r>
      <w:proofErr w:type="spellEnd"/>
      <w:r w:rsidRPr="00280C70">
        <w:t xml:space="preserve"> </w:t>
      </w:r>
      <w:proofErr w:type="spellStart"/>
      <w:r w:rsidRPr="00280C70">
        <w:t>пайдалана</w:t>
      </w:r>
      <w:proofErr w:type="spellEnd"/>
      <w:r w:rsidRPr="00280C70">
        <w:t xml:space="preserve"> </w:t>
      </w:r>
      <w:proofErr w:type="spellStart"/>
      <w:r w:rsidRPr="00280C70">
        <w:t>алышат</w:t>
      </w:r>
      <w:proofErr w:type="spellEnd"/>
      <w:r w:rsidRPr="00280C70">
        <w:t xml:space="preserve"> </w:t>
      </w:r>
      <w:proofErr w:type="spellStart"/>
      <w:r w:rsidRPr="00280C70">
        <w:t>жана</w:t>
      </w:r>
      <w:proofErr w:type="spellEnd"/>
      <w:r w:rsidRPr="00280C70">
        <w:t xml:space="preserve"> </w:t>
      </w:r>
      <w:proofErr w:type="spellStart"/>
      <w:r w:rsidRPr="00280C70">
        <w:t>төмөнкү</w:t>
      </w:r>
      <w:proofErr w:type="spellEnd"/>
      <w:r w:rsidRPr="00280C70">
        <w:t xml:space="preserve"> </w:t>
      </w:r>
      <w:proofErr w:type="spellStart"/>
      <w:r w:rsidRPr="00280C70">
        <w:t>органдарга</w:t>
      </w:r>
      <w:proofErr w:type="spellEnd"/>
      <w:r w:rsidRPr="00280C70">
        <w:t xml:space="preserve"> </w:t>
      </w:r>
      <w:proofErr w:type="spellStart"/>
      <w:r w:rsidRPr="00280C70">
        <w:t>жана</w:t>
      </w:r>
      <w:proofErr w:type="spellEnd"/>
      <w:r w:rsidRPr="00280C70">
        <w:t xml:space="preserve"> </w:t>
      </w:r>
      <w:proofErr w:type="spellStart"/>
      <w:r w:rsidRPr="00280C70">
        <w:t>түзүмдөргө</w:t>
      </w:r>
      <w:proofErr w:type="spellEnd"/>
      <w:r w:rsidRPr="00280C70">
        <w:t xml:space="preserve"> </w:t>
      </w:r>
      <w:proofErr w:type="spellStart"/>
      <w:r w:rsidRPr="00280C70">
        <w:t>кайрыла</w:t>
      </w:r>
      <w:proofErr w:type="spellEnd"/>
      <w:r w:rsidRPr="00280C70">
        <w:t xml:space="preserve"> </w:t>
      </w:r>
      <w:proofErr w:type="spellStart"/>
      <w:r w:rsidRPr="00280C70">
        <w:t>алышат</w:t>
      </w:r>
      <w:proofErr w:type="spellEnd"/>
      <w:r w:rsidRPr="00280C70">
        <w:t>:</w:t>
      </w:r>
    </w:p>
    <w:p w14:paraId="51861112" w14:textId="57031F6A" w:rsidR="00280C70" w:rsidRDefault="00280C70" w:rsidP="00280C70">
      <w:pPr>
        <w:pStyle w:val="a5"/>
        <w:numPr>
          <w:ilvl w:val="0"/>
          <w:numId w:val="2"/>
        </w:numPr>
      </w:pPr>
      <w:bookmarkStart w:id="0" w:name="_Hlk149603659"/>
      <w:proofErr w:type="spellStart"/>
      <w:r w:rsidRPr="00280C70">
        <w:t>Экологиялык</w:t>
      </w:r>
      <w:proofErr w:type="spellEnd"/>
      <w:r w:rsidRPr="00280C70">
        <w:t xml:space="preserve"> </w:t>
      </w:r>
      <w:proofErr w:type="spellStart"/>
      <w:r w:rsidRPr="00280C70">
        <w:t>жана</w:t>
      </w:r>
      <w:proofErr w:type="spellEnd"/>
      <w:r w:rsidRPr="00280C70">
        <w:t xml:space="preserve"> </w:t>
      </w:r>
      <w:proofErr w:type="spellStart"/>
      <w:r w:rsidRPr="00280C70">
        <w:t>техникалык</w:t>
      </w:r>
      <w:proofErr w:type="spellEnd"/>
      <w:r w:rsidRPr="00280C70">
        <w:t xml:space="preserve"> </w:t>
      </w:r>
      <w:proofErr w:type="spellStart"/>
      <w:r w:rsidRPr="00280C70">
        <w:t>коопсуздук</w:t>
      </w:r>
      <w:proofErr w:type="spellEnd"/>
      <w:r w:rsidRPr="00280C70">
        <w:t xml:space="preserve"> </w:t>
      </w:r>
      <w:proofErr w:type="spellStart"/>
      <w:r w:rsidRPr="00280C70">
        <w:t>боюнча</w:t>
      </w:r>
      <w:proofErr w:type="spellEnd"/>
      <w:r w:rsidRPr="00280C70">
        <w:t xml:space="preserve"> </w:t>
      </w:r>
      <w:proofErr w:type="spellStart"/>
      <w:r w:rsidRPr="00280C70">
        <w:t>мамлекеттик</w:t>
      </w:r>
      <w:proofErr w:type="spellEnd"/>
      <w:r w:rsidRPr="00280C70">
        <w:t xml:space="preserve"> </w:t>
      </w:r>
      <w:proofErr w:type="spellStart"/>
      <w:r w:rsidRPr="00280C70">
        <w:t>инспекциясынын</w:t>
      </w:r>
      <w:proofErr w:type="spellEnd"/>
      <w:r w:rsidRPr="00280C70">
        <w:t xml:space="preserve"> Талас </w:t>
      </w:r>
      <w:proofErr w:type="spellStart"/>
      <w:r w:rsidRPr="00280C70">
        <w:t>облусу</w:t>
      </w:r>
      <w:proofErr w:type="spellEnd"/>
      <w:r w:rsidRPr="00280C70">
        <w:t xml:space="preserve"> </w:t>
      </w:r>
      <w:proofErr w:type="spellStart"/>
      <w:r w:rsidRPr="00280C70">
        <w:t>боюнча</w:t>
      </w:r>
      <w:proofErr w:type="spellEnd"/>
      <w:r w:rsidRPr="00280C70">
        <w:t xml:space="preserve"> </w:t>
      </w:r>
      <w:proofErr w:type="spellStart"/>
      <w:r w:rsidRPr="00280C70">
        <w:t>башкармалыгы</w:t>
      </w:r>
      <w:bookmarkEnd w:id="0"/>
      <w:proofErr w:type="spellEnd"/>
      <w:r w:rsidR="00B83BC2">
        <w:rPr>
          <w:lang w:val="ky-KG"/>
        </w:rPr>
        <w:t>-</w:t>
      </w:r>
      <w:r w:rsidRPr="00280C70">
        <w:t xml:space="preserve"> </w:t>
      </w:r>
      <w:proofErr w:type="spellStart"/>
      <w:r w:rsidRPr="00280C70">
        <w:t>экологиялык</w:t>
      </w:r>
      <w:proofErr w:type="spellEnd"/>
      <w:r w:rsidRPr="00280C70">
        <w:t xml:space="preserve"> </w:t>
      </w:r>
      <w:proofErr w:type="spellStart"/>
      <w:r w:rsidRPr="00280C70">
        <w:t>стандарттардын</w:t>
      </w:r>
      <w:proofErr w:type="spellEnd"/>
      <w:r w:rsidRPr="00280C70">
        <w:t xml:space="preserve"> </w:t>
      </w:r>
      <w:proofErr w:type="spellStart"/>
      <w:r w:rsidRPr="00280C70">
        <w:t>жана</w:t>
      </w:r>
      <w:proofErr w:type="spellEnd"/>
      <w:r w:rsidRPr="00280C70">
        <w:t xml:space="preserve"> </w:t>
      </w:r>
      <w:proofErr w:type="spellStart"/>
      <w:r w:rsidRPr="00280C70">
        <w:t>талаптардын</w:t>
      </w:r>
      <w:proofErr w:type="spellEnd"/>
      <w:r w:rsidRPr="00280C70">
        <w:t xml:space="preserve"> </w:t>
      </w:r>
      <w:proofErr w:type="spellStart"/>
      <w:r w:rsidRPr="00280C70">
        <w:t>сакталышын</w:t>
      </w:r>
      <w:proofErr w:type="spellEnd"/>
      <w:r w:rsidRPr="00280C70">
        <w:t xml:space="preserve"> </w:t>
      </w:r>
      <w:proofErr w:type="spellStart"/>
      <w:r w:rsidRPr="00280C70">
        <w:t>көзөмөлдөө</w:t>
      </w:r>
      <w:proofErr w:type="spellEnd"/>
      <w:r w:rsidRPr="00280C70">
        <w:t xml:space="preserve"> </w:t>
      </w:r>
      <w:proofErr w:type="spellStart"/>
      <w:r w:rsidRPr="00280C70">
        <w:t>жана</w:t>
      </w:r>
      <w:proofErr w:type="spellEnd"/>
      <w:r w:rsidRPr="00280C70">
        <w:t xml:space="preserve"> </w:t>
      </w:r>
      <w:proofErr w:type="spellStart"/>
      <w:r w:rsidRPr="00280C70">
        <w:t>көзөмөлдөө</w:t>
      </w:r>
      <w:proofErr w:type="spellEnd"/>
      <w:r w:rsidRPr="00280C70">
        <w:t xml:space="preserve"> </w:t>
      </w:r>
      <w:proofErr w:type="spellStart"/>
      <w:r w:rsidRPr="00280C70">
        <w:t>боюнча</w:t>
      </w:r>
      <w:proofErr w:type="spellEnd"/>
      <w:r w:rsidRPr="00280C70">
        <w:t xml:space="preserve"> </w:t>
      </w:r>
      <w:proofErr w:type="spellStart"/>
      <w:r w:rsidRPr="00280C70">
        <w:t>ыйгарым</w:t>
      </w:r>
      <w:proofErr w:type="spellEnd"/>
      <w:r w:rsidRPr="00280C70">
        <w:t xml:space="preserve"> </w:t>
      </w:r>
      <w:proofErr w:type="spellStart"/>
      <w:r w:rsidRPr="00280C70">
        <w:t>укуктуу</w:t>
      </w:r>
      <w:proofErr w:type="spellEnd"/>
      <w:r w:rsidRPr="00280C70">
        <w:t xml:space="preserve"> </w:t>
      </w:r>
      <w:proofErr w:type="spellStart"/>
      <w:r w:rsidRPr="00280C70">
        <w:t>негизги</w:t>
      </w:r>
      <w:proofErr w:type="spellEnd"/>
      <w:r w:rsidRPr="00280C70">
        <w:t xml:space="preserve"> </w:t>
      </w:r>
      <w:proofErr w:type="spellStart"/>
      <w:r w:rsidRPr="00280C70">
        <w:t>мамлекеттик</w:t>
      </w:r>
      <w:proofErr w:type="spellEnd"/>
      <w:r w:rsidRPr="00280C70">
        <w:t xml:space="preserve"> орган </w:t>
      </w:r>
      <w:proofErr w:type="spellStart"/>
      <w:r w:rsidRPr="00280C70">
        <w:t>болуп</w:t>
      </w:r>
      <w:proofErr w:type="spellEnd"/>
      <w:r w:rsidRPr="00280C70">
        <w:t xml:space="preserve"> </w:t>
      </w:r>
      <w:proofErr w:type="spellStart"/>
      <w:proofErr w:type="gramStart"/>
      <w:r w:rsidRPr="00280C70">
        <w:t>саналат.Жарандар</w:t>
      </w:r>
      <w:proofErr w:type="spellEnd"/>
      <w:proofErr w:type="gramEnd"/>
      <w:r w:rsidRPr="00280C70">
        <w:t xml:space="preserve"> </w:t>
      </w:r>
      <w:proofErr w:type="spellStart"/>
      <w:r w:rsidRPr="00280C70">
        <w:t>жеке</w:t>
      </w:r>
      <w:proofErr w:type="spellEnd"/>
      <w:r w:rsidRPr="00280C70">
        <w:t xml:space="preserve"> же </w:t>
      </w:r>
      <w:proofErr w:type="spellStart"/>
      <w:r w:rsidRPr="00280C70">
        <w:t>жамааттык</w:t>
      </w:r>
      <w:proofErr w:type="spellEnd"/>
      <w:r w:rsidRPr="00280C70">
        <w:t xml:space="preserve"> </w:t>
      </w:r>
      <w:proofErr w:type="spellStart"/>
      <w:r w:rsidRPr="00280C70">
        <w:t>даттануу</w:t>
      </w:r>
      <w:proofErr w:type="spellEnd"/>
      <w:r w:rsidRPr="00280C70">
        <w:t xml:space="preserve"> </w:t>
      </w:r>
      <w:proofErr w:type="spellStart"/>
      <w:r w:rsidRPr="00280C70">
        <w:t>менен</w:t>
      </w:r>
      <w:proofErr w:type="spellEnd"/>
      <w:r w:rsidRPr="00280C70">
        <w:t xml:space="preserve"> </w:t>
      </w:r>
      <w:proofErr w:type="spellStart"/>
      <w:r w:rsidRPr="00280C70">
        <w:t>кайрыла</w:t>
      </w:r>
      <w:proofErr w:type="spellEnd"/>
      <w:r w:rsidRPr="00280C70">
        <w:t xml:space="preserve"> </w:t>
      </w:r>
      <w:proofErr w:type="spellStart"/>
      <w:r w:rsidRPr="00280C70">
        <w:t>алышат</w:t>
      </w:r>
      <w:proofErr w:type="spellEnd"/>
      <w:r w:rsidRPr="00280C70">
        <w:t xml:space="preserve">, же </w:t>
      </w:r>
      <w:proofErr w:type="spellStart"/>
      <w:r w:rsidRPr="00280C70">
        <w:t>болбосо</w:t>
      </w:r>
      <w:proofErr w:type="spellEnd"/>
      <w:r w:rsidRPr="00280C70">
        <w:t xml:space="preserve"> </w:t>
      </w:r>
      <w:proofErr w:type="spellStart"/>
      <w:r w:rsidRPr="00280C70">
        <w:t>жергиликтүү</w:t>
      </w:r>
      <w:proofErr w:type="spellEnd"/>
      <w:r w:rsidRPr="00280C70">
        <w:t xml:space="preserve"> СЭИ </w:t>
      </w:r>
      <w:proofErr w:type="spellStart"/>
      <w:r w:rsidRPr="00280C70">
        <w:t>башкармалыгына</w:t>
      </w:r>
      <w:proofErr w:type="spellEnd"/>
      <w:r w:rsidRPr="00280C70">
        <w:t xml:space="preserve"> </w:t>
      </w:r>
      <w:proofErr w:type="spellStart"/>
      <w:r w:rsidRPr="00280C70">
        <w:t>кайрыла</w:t>
      </w:r>
      <w:proofErr w:type="spellEnd"/>
      <w:r w:rsidRPr="00280C70">
        <w:t xml:space="preserve"> </w:t>
      </w:r>
      <w:proofErr w:type="spellStart"/>
      <w:r w:rsidRPr="00280C70">
        <w:t>алыша</w:t>
      </w:r>
      <w:proofErr w:type="spellEnd"/>
      <w:r w:rsidRPr="00280C70">
        <w:t xml:space="preserve"> , </w:t>
      </w:r>
      <w:proofErr w:type="spellStart"/>
      <w:r w:rsidRPr="00280C70">
        <w:t>аларга</w:t>
      </w:r>
      <w:proofErr w:type="spellEnd"/>
      <w:r w:rsidRPr="00280C70">
        <w:t xml:space="preserve"> </w:t>
      </w:r>
      <w:proofErr w:type="spellStart"/>
      <w:r w:rsidRPr="00280C70">
        <w:t>бардык</w:t>
      </w:r>
      <w:proofErr w:type="spellEnd"/>
      <w:r w:rsidRPr="00280C70">
        <w:t xml:space="preserve"> зарыл </w:t>
      </w:r>
      <w:proofErr w:type="spellStart"/>
      <w:r w:rsidRPr="00280C70">
        <w:t>болгон</w:t>
      </w:r>
      <w:proofErr w:type="spellEnd"/>
      <w:r w:rsidRPr="00280C70">
        <w:t xml:space="preserve"> </w:t>
      </w:r>
      <w:proofErr w:type="spellStart"/>
      <w:r w:rsidRPr="00280C70">
        <w:t>далил</w:t>
      </w:r>
      <w:proofErr w:type="spellEnd"/>
      <w:r w:rsidRPr="00280C70">
        <w:t xml:space="preserve"> </w:t>
      </w:r>
      <w:proofErr w:type="spellStart"/>
      <w:r w:rsidRPr="00280C70">
        <w:t>бузуулар</w:t>
      </w:r>
      <w:proofErr w:type="spellEnd"/>
      <w:r w:rsidRPr="00280C70">
        <w:t xml:space="preserve"> </w:t>
      </w:r>
      <w:proofErr w:type="spellStart"/>
      <w:r w:rsidRPr="00280C70">
        <w:t>менен</w:t>
      </w:r>
      <w:proofErr w:type="spellEnd"/>
      <w:r w:rsidRPr="00280C70">
        <w:t xml:space="preserve"> </w:t>
      </w:r>
      <w:proofErr w:type="spellStart"/>
      <w:r w:rsidRPr="00280C70">
        <w:t>камсыз</w:t>
      </w:r>
      <w:proofErr w:type="spellEnd"/>
      <w:r w:rsidRPr="00280C70">
        <w:t xml:space="preserve"> </w:t>
      </w:r>
      <w:proofErr w:type="spellStart"/>
      <w:r w:rsidRPr="00280C70">
        <w:t>кылуу</w:t>
      </w:r>
      <w:proofErr w:type="spellEnd"/>
      <w:r w:rsidRPr="00280C70">
        <w:t xml:space="preserve"> (</w:t>
      </w:r>
      <w:proofErr w:type="spellStart"/>
      <w:r w:rsidRPr="00280C70">
        <w:t>тизме</w:t>
      </w:r>
      <w:proofErr w:type="spellEnd"/>
      <w:r w:rsidRPr="00280C70">
        <w:t xml:space="preserve"> </w:t>
      </w:r>
      <w:proofErr w:type="spellStart"/>
      <w:r w:rsidRPr="00280C70">
        <w:t>төмөндө</w:t>
      </w:r>
      <w:proofErr w:type="spellEnd"/>
      <w:r w:rsidRPr="00280C70">
        <w:t xml:space="preserve"> </w:t>
      </w:r>
      <w:proofErr w:type="spellStart"/>
      <w:r w:rsidRPr="00280C70">
        <w:t>келтирилген</w:t>
      </w:r>
      <w:proofErr w:type="spellEnd"/>
      <w:r w:rsidRPr="00280C70">
        <w:t xml:space="preserve">). </w:t>
      </w:r>
      <w:proofErr w:type="spellStart"/>
      <w:r w:rsidRPr="00280C70">
        <w:t>Арыз</w:t>
      </w:r>
      <w:proofErr w:type="spellEnd"/>
      <w:r w:rsidRPr="00280C70">
        <w:t xml:space="preserve"> же </w:t>
      </w:r>
      <w:proofErr w:type="spellStart"/>
      <w:r w:rsidRPr="00280C70">
        <w:t>даттануу</w:t>
      </w:r>
      <w:proofErr w:type="spellEnd"/>
      <w:r w:rsidRPr="00280C70">
        <w:t xml:space="preserve"> </w:t>
      </w:r>
      <w:proofErr w:type="spellStart"/>
      <w:r w:rsidRPr="00280C70">
        <w:t>мамлекеттик</w:t>
      </w:r>
      <w:proofErr w:type="spellEnd"/>
      <w:r w:rsidRPr="00280C70">
        <w:t xml:space="preserve"> </w:t>
      </w:r>
      <w:proofErr w:type="spellStart"/>
      <w:r w:rsidRPr="00280C70">
        <w:t>тилде</w:t>
      </w:r>
      <w:proofErr w:type="spellEnd"/>
      <w:r w:rsidRPr="00280C70">
        <w:t xml:space="preserve"> </w:t>
      </w:r>
      <w:proofErr w:type="spellStart"/>
      <w:r w:rsidRPr="00280C70">
        <w:t>эркин</w:t>
      </w:r>
      <w:proofErr w:type="spellEnd"/>
      <w:r w:rsidRPr="00280C70">
        <w:t xml:space="preserve"> </w:t>
      </w:r>
      <w:proofErr w:type="spellStart"/>
      <w:r w:rsidRPr="00280C70">
        <w:t>формада</w:t>
      </w:r>
      <w:proofErr w:type="spellEnd"/>
      <w:r w:rsidRPr="00280C70">
        <w:t xml:space="preserve"> </w:t>
      </w:r>
      <w:proofErr w:type="spellStart"/>
      <w:r w:rsidRPr="00280C70">
        <w:t>түзүлөт</w:t>
      </w:r>
      <w:proofErr w:type="spellEnd"/>
      <w:r w:rsidRPr="00280C70">
        <w:t>.</w:t>
      </w:r>
    </w:p>
    <w:p w14:paraId="6C393496" w14:textId="12DF4608" w:rsidR="00280C70" w:rsidRDefault="00280C70" w:rsidP="00280C70">
      <w:r w:rsidRPr="00280C70">
        <w:t xml:space="preserve">1. </w:t>
      </w:r>
      <w:proofErr w:type="spellStart"/>
      <w:r w:rsidRPr="00280C70">
        <w:t>Экологиялык</w:t>
      </w:r>
      <w:proofErr w:type="spellEnd"/>
      <w:r w:rsidRPr="00280C70">
        <w:t xml:space="preserve"> </w:t>
      </w:r>
      <w:proofErr w:type="spellStart"/>
      <w:r w:rsidRPr="00280C70">
        <w:t>жана</w:t>
      </w:r>
      <w:proofErr w:type="spellEnd"/>
      <w:r w:rsidRPr="00280C70">
        <w:t xml:space="preserve"> </w:t>
      </w:r>
      <w:proofErr w:type="spellStart"/>
      <w:r w:rsidRPr="00280C70">
        <w:t>техникалык</w:t>
      </w:r>
      <w:proofErr w:type="spellEnd"/>
      <w:r w:rsidRPr="00280C70">
        <w:t xml:space="preserve"> </w:t>
      </w:r>
      <w:proofErr w:type="spellStart"/>
      <w:r w:rsidRPr="00280C70">
        <w:t>коопсуздук</w:t>
      </w:r>
      <w:proofErr w:type="spellEnd"/>
      <w:r w:rsidRPr="00280C70">
        <w:t xml:space="preserve"> </w:t>
      </w:r>
      <w:proofErr w:type="spellStart"/>
      <w:r w:rsidRPr="00280C70">
        <w:t>боюнча</w:t>
      </w:r>
      <w:proofErr w:type="spellEnd"/>
      <w:r w:rsidRPr="00280C70">
        <w:t xml:space="preserve"> </w:t>
      </w:r>
      <w:proofErr w:type="spellStart"/>
      <w:r w:rsidRPr="00280C70">
        <w:t>мамлекеттик</w:t>
      </w:r>
      <w:proofErr w:type="spellEnd"/>
      <w:r w:rsidRPr="00280C70">
        <w:t xml:space="preserve"> </w:t>
      </w:r>
      <w:proofErr w:type="spellStart"/>
      <w:r w:rsidRPr="00280C70">
        <w:t>инспекциясынын</w:t>
      </w:r>
      <w:proofErr w:type="spellEnd"/>
      <w:r w:rsidRPr="00280C70">
        <w:t xml:space="preserve"> Талас </w:t>
      </w:r>
      <w:proofErr w:type="spellStart"/>
      <w:r w:rsidRPr="00280C70">
        <w:t>облусу</w:t>
      </w:r>
      <w:proofErr w:type="spellEnd"/>
      <w:r w:rsidRPr="00280C70">
        <w:t xml:space="preserve"> </w:t>
      </w:r>
      <w:proofErr w:type="spellStart"/>
      <w:r w:rsidRPr="00280C70">
        <w:t>боюнча</w:t>
      </w:r>
      <w:proofErr w:type="spellEnd"/>
      <w:r w:rsidRPr="00280C70">
        <w:t xml:space="preserve"> </w:t>
      </w:r>
      <w:proofErr w:type="spellStart"/>
      <w:r w:rsidRPr="00280C70">
        <w:t>башкармалыгы</w:t>
      </w:r>
      <w:proofErr w:type="spellEnd"/>
      <w:r w:rsidRPr="00280C70">
        <w:t xml:space="preserve"> </w:t>
      </w:r>
      <w:proofErr w:type="spellStart"/>
      <w:r w:rsidRPr="00280C70">
        <w:t>экологиялык</w:t>
      </w:r>
      <w:proofErr w:type="spellEnd"/>
      <w:r w:rsidRPr="00280C70">
        <w:t xml:space="preserve"> </w:t>
      </w:r>
      <w:proofErr w:type="spellStart"/>
      <w:r w:rsidRPr="00280C70">
        <w:t>стандарттардын</w:t>
      </w:r>
      <w:proofErr w:type="spellEnd"/>
      <w:r w:rsidRPr="00280C70">
        <w:t xml:space="preserve"> </w:t>
      </w:r>
      <w:proofErr w:type="spellStart"/>
      <w:r w:rsidRPr="00280C70">
        <w:t>жана</w:t>
      </w:r>
      <w:proofErr w:type="spellEnd"/>
      <w:r w:rsidRPr="00280C70">
        <w:t xml:space="preserve"> </w:t>
      </w:r>
      <w:proofErr w:type="spellStart"/>
      <w:r w:rsidRPr="00280C70">
        <w:t>талаптардын</w:t>
      </w:r>
      <w:proofErr w:type="spellEnd"/>
      <w:r w:rsidRPr="00280C70">
        <w:t xml:space="preserve"> </w:t>
      </w:r>
      <w:proofErr w:type="spellStart"/>
      <w:r w:rsidRPr="00280C70">
        <w:t>сакталышын</w:t>
      </w:r>
      <w:proofErr w:type="spellEnd"/>
      <w:r w:rsidRPr="00280C70">
        <w:t xml:space="preserve"> </w:t>
      </w:r>
      <w:proofErr w:type="spellStart"/>
      <w:r w:rsidRPr="00280C70">
        <w:t>контролдоону</w:t>
      </w:r>
      <w:proofErr w:type="spellEnd"/>
      <w:r w:rsidRPr="00280C70">
        <w:t xml:space="preserve"> </w:t>
      </w:r>
      <w:proofErr w:type="spellStart"/>
      <w:r w:rsidRPr="00280C70">
        <w:t>жана</w:t>
      </w:r>
      <w:proofErr w:type="spellEnd"/>
      <w:r w:rsidRPr="00280C70">
        <w:t xml:space="preserve"> </w:t>
      </w:r>
      <w:proofErr w:type="spellStart"/>
      <w:r w:rsidRPr="00280C70">
        <w:t>көзөмөлдөөнү</w:t>
      </w:r>
      <w:proofErr w:type="spellEnd"/>
      <w:r w:rsidRPr="00280C70">
        <w:t xml:space="preserve"> </w:t>
      </w:r>
      <w:proofErr w:type="spellStart"/>
      <w:r w:rsidRPr="00280C70">
        <w:t>жүзөгө</w:t>
      </w:r>
      <w:proofErr w:type="spellEnd"/>
      <w:r w:rsidRPr="00280C70">
        <w:t xml:space="preserve"> </w:t>
      </w:r>
      <w:proofErr w:type="spellStart"/>
      <w:r w:rsidRPr="00280C70">
        <w:t>ашыруучу</w:t>
      </w:r>
      <w:proofErr w:type="spellEnd"/>
      <w:r w:rsidRPr="00280C70">
        <w:t xml:space="preserve"> </w:t>
      </w:r>
      <w:proofErr w:type="spellStart"/>
      <w:r w:rsidRPr="00280C70">
        <w:t>негизги</w:t>
      </w:r>
      <w:proofErr w:type="spellEnd"/>
      <w:r w:rsidRPr="00280C70">
        <w:t xml:space="preserve"> </w:t>
      </w:r>
      <w:proofErr w:type="spellStart"/>
      <w:r w:rsidRPr="00280C70">
        <w:t>мамлекеттик</w:t>
      </w:r>
      <w:proofErr w:type="spellEnd"/>
      <w:r w:rsidRPr="00280C70">
        <w:t xml:space="preserve"> орган </w:t>
      </w:r>
      <w:proofErr w:type="spellStart"/>
      <w:r w:rsidRPr="00280C70">
        <w:t>болуп</w:t>
      </w:r>
      <w:proofErr w:type="spellEnd"/>
      <w:r w:rsidRPr="00280C70">
        <w:t xml:space="preserve"> </w:t>
      </w:r>
      <w:proofErr w:type="spellStart"/>
      <w:r w:rsidRPr="00280C70">
        <w:t>саналат</w:t>
      </w:r>
      <w:proofErr w:type="spellEnd"/>
      <w:r w:rsidRPr="00280C70">
        <w:t xml:space="preserve">. </w:t>
      </w:r>
      <w:proofErr w:type="spellStart"/>
      <w:r w:rsidRPr="00280C70">
        <w:t>Жарандар</w:t>
      </w:r>
      <w:proofErr w:type="spellEnd"/>
      <w:r w:rsidRPr="00280C70">
        <w:t xml:space="preserve"> </w:t>
      </w:r>
      <w:proofErr w:type="spellStart"/>
      <w:r w:rsidRPr="00280C70">
        <w:t>жеке</w:t>
      </w:r>
      <w:proofErr w:type="spellEnd"/>
      <w:r w:rsidRPr="00280C70">
        <w:t xml:space="preserve"> же </w:t>
      </w:r>
      <w:proofErr w:type="spellStart"/>
      <w:r w:rsidRPr="00280C70">
        <w:t>жамааттык</w:t>
      </w:r>
      <w:proofErr w:type="spellEnd"/>
      <w:r w:rsidRPr="00280C70">
        <w:t xml:space="preserve"> </w:t>
      </w:r>
      <w:r w:rsidR="00583C3F">
        <w:t>т</w:t>
      </w:r>
      <w:r w:rsidR="00583C3F">
        <w:rPr>
          <w:lang w:val="ky-KG"/>
        </w:rPr>
        <w:t>үрдө</w:t>
      </w:r>
      <w:r w:rsidRPr="00280C70">
        <w:t xml:space="preserve"> </w:t>
      </w:r>
      <w:proofErr w:type="spellStart"/>
      <w:r w:rsidRPr="00280C70">
        <w:t>жергиликтүү</w:t>
      </w:r>
      <w:proofErr w:type="spellEnd"/>
      <w:r w:rsidRPr="00280C70">
        <w:t xml:space="preserve"> СЭИ </w:t>
      </w:r>
      <w:proofErr w:type="spellStart"/>
      <w:r w:rsidRPr="00280C70">
        <w:t>кеңсесине</w:t>
      </w:r>
      <w:proofErr w:type="spellEnd"/>
      <w:r w:rsidRPr="00280C70">
        <w:t xml:space="preserve"> </w:t>
      </w:r>
      <w:proofErr w:type="spellStart"/>
      <w:r w:rsidRPr="00280C70">
        <w:t>мыйзам</w:t>
      </w:r>
      <w:proofErr w:type="spellEnd"/>
      <w:r w:rsidRPr="00280C70">
        <w:t xml:space="preserve"> </w:t>
      </w:r>
      <w:proofErr w:type="spellStart"/>
      <w:r w:rsidRPr="00280C70">
        <w:t>бузуулар</w:t>
      </w:r>
      <w:proofErr w:type="spellEnd"/>
      <w:r w:rsidRPr="00280C70">
        <w:t xml:space="preserve"> </w:t>
      </w:r>
      <w:proofErr w:type="spellStart"/>
      <w:r w:rsidRPr="00280C70">
        <w:t>боюнча</w:t>
      </w:r>
      <w:proofErr w:type="spellEnd"/>
      <w:r w:rsidRPr="00280C70">
        <w:t xml:space="preserve"> </w:t>
      </w:r>
      <w:proofErr w:type="spellStart"/>
      <w:r w:rsidRPr="00280C70">
        <w:t>бардык</w:t>
      </w:r>
      <w:proofErr w:type="spellEnd"/>
      <w:r w:rsidRPr="00280C70">
        <w:t xml:space="preserve"> зарыл </w:t>
      </w:r>
      <w:proofErr w:type="spellStart"/>
      <w:r w:rsidRPr="00280C70">
        <w:t>болгон</w:t>
      </w:r>
      <w:proofErr w:type="spellEnd"/>
      <w:r w:rsidRPr="00280C70">
        <w:t xml:space="preserve"> </w:t>
      </w:r>
      <w:proofErr w:type="spellStart"/>
      <w:r w:rsidRPr="00280C70">
        <w:t>далилдер</w:t>
      </w:r>
      <w:proofErr w:type="spellEnd"/>
      <w:r w:rsidRPr="00280C70">
        <w:t xml:space="preserve"> </w:t>
      </w:r>
      <w:r w:rsidR="00583C3F">
        <w:rPr>
          <w:lang w:val="ky-KG"/>
        </w:rPr>
        <w:t xml:space="preserve">менен </w:t>
      </w:r>
      <w:proofErr w:type="spellStart"/>
      <w:r w:rsidRPr="00280C70">
        <w:t>кайрыла</w:t>
      </w:r>
      <w:proofErr w:type="spellEnd"/>
      <w:r w:rsidRPr="00280C70">
        <w:t xml:space="preserve"> </w:t>
      </w:r>
      <w:proofErr w:type="spellStart"/>
      <w:r w:rsidRPr="00280C70">
        <w:t>алышат</w:t>
      </w:r>
      <w:proofErr w:type="spellEnd"/>
      <w:r w:rsidR="00583C3F">
        <w:rPr>
          <w:lang w:val="ky-KG"/>
        </w:rPr>
        <w:t xml:space="preserve"> </w:t>
      </w:r>
      <w:r w:rsidRPr="00280C70">
        <w:t>(</w:t>
      </w:r>
      <w:proofErr w:type="spellStart"/>
      <w:r w:rsidRPr="00280C70">
        <w:t>тизме</w:t>
      </w:r>
      <w:proofErr w:type="spellEnd"/>
      <w:r w:rsidRPr="00280C70">
        <w:t xml:space="preserve"> </w:t>
      </w:r>
      <w:proofErr w:type="spellStart"/>
      <w:r w:rsidRPr="00280C70">
        <w:t>төмөндө</w:t>
      </w:r>
      <w:proofErr w:type="spellEnd"/>
      <w:r w:rsidRPr="00280C70">
        <w:t xml:space="preserve"> </w:t>
      </w:r>
      <w:proofErr w:type="spellStart"/>
      <w:r w:rsidRPr="00280C70">
        <w:t>келтирилген</w:t>
      </w:r>
      <w:proofErr w:type="spellEnd"/>
      <w:r w:rsidRPr="00280C70">
        <w:t xml:space="preserve">). </w:t>
      </w:r>
      <w:proofErr w:type="spellStart"/>
      <w:r w:rsidRPr="00280C70">
        <w:t>Арыз</w:t>
      </w:r>
      <w:proofErr w:type="spellEnd"/>
      <w:r w:rsidRPr="00280C70">
        <w:t xml:space="preserve"> же </w:t>
      </w:r>
      <w:proofErr w:type="spellStart"/>
      <w:r w:rsidRPr="00280C70">
        <w:t>даттануу</w:t>
      </w:r>
      <w:proofErr w:type="spellEnd"/>
      <w:r w:rsidRPr="00280C70">
        <w:t xml:space="preserve"> </w:t>
      </w:r>
      <w:proofErr w:type="spellStart"/>
      <w:r w:rsidRPr="00280C70">
        <w:t>мамлекеттик</w:t>
      </w:r>
      <w:proofErr w:type="spellEnd"/>
      <w:r w:rsidRPr="00280C70">
        <w:t xml:space="preserve"> </w:t>
      </w:r>
      <w:proofErr w:type="spellStart"/>
      <w:r w:rsidRPr="00280C70">
        <w:t>тилде</w:t>
      </w:r>
      <w:proofErr w:type="spellEnd"/>
      <w:r w:rsidRPr="00280C70">
        <w:t xml:space="preserve"> </w:t>
      </w:r>
      <w:proofErr w:type="spellStart"/>
      <w:r w:rsidRPr="00280C70">
        <w:t>эркин</w:t>
      </w:r>
      <w:proofErr w:type="spellEnd"/>
      <w:r w:rsidRPr="00280C70">
        <w:t xml:space="preserve"> </w:t>
      </w:r>
      <w:proofErr w:type="spellStart"/>
      <w:r w:rsidRPr="00280C70">
        <w:t>формада</w:t>
      </w:r>
      <w:proofErr w:type="spellEnd"/>
      <w:r w:rsidRPr="00280C70">
        <w:t xml:space="preserve"> </w:t>
      </w:r>
      <w:proofErr w:type="spellStart"/>
      <w:r w:rsidRPr="00280C70">
        <w:t>түзүлөт</w:t>
      </w:r>
      <w:proofErr w:type="spellEnd"/>
      <w:r w:rsidRPr="00280C70">
        <w:t>.</w:t>
      </w:r>
    </w:p>
    <w:p w14:paraId="42C72F74" w14:textId="66B9D2CE" w:rsidR="00583C3F" w:rsidRDefault="00583C3F" w:rsidP="00583C3F">
      <w:pPr>
        <w:rPr>
          <w:lang w:val="ky-KG"/>
        </w:rPr>
      </w:pPr>
      <w:r w:rsidRPr="00583C3F">
        <w:t xml:space="preserve">2. Кыргыз </w:t>
      </w:r>
      <w:proofErr w:type="spellStart"/>
      <w:r w:rsidRPr="00583C3F">
        <w:t>Республикасынын</w:t>
      </w:r>
      <w:proofErr w:type="spellEnd"/>
      <w:r w:rsidRPr="00583C3F">
        <w:t xml:space="preserve"> </w:t>
      </w:r>
      <w:proofErr w:type="spellStart"/>
      <w:r w:rsidRPr="00583C3F">
        <w:t>Жаратылыш</w:t>
      </w:r>
      <w:proofErr w:type="spellEnd"/>
      <w:r w:rsidRPr="00583C3F">
        <w:t xml:space="preserve"> </w:t>
      </w:r>
      <w:proofErr w:type="spellStart"/>
      <w:r w:rsidRPr="00583C3F">
        <w:t>ресурстары</w:t>
      </w:r>
      <w:proofErr w:type="spellEnd"/>
      <w:r w:rsidRPr="00583C3F">
        <w:t xml:space="preserve">, экология </w:t>
      </w:r>
      <w:proofErr w:type="spellStart"/>
      <w:r w:rsidRPr="00583C3F">
        <w:t>жана</w:t>
      </w:r>
      <w:proofErr w:type="spellEnd"/>
      <w:r w:rsidRPr="00583C3F">
        <w:t xml:space="preserve"> </w:t>
      </w:r>
      <w:proofErr w:type="spellStart"/>
      <w:r w:rsidRPr="00583C3F">
        <w:t>техникалык</w:t>
      </w:r>
      <w:proofErr w:type="spellEnd"/>
      <w:r w:rsidRPr="00583C3F">
        <w:t xml:space="preserve"> </w:t>
      </w:r>
      <w:proofErr w:type="spellStart"/>
      <w:r w:rsidRPr="00583C3F">
        <w:t>көзөмөл</w:t>
      </w:r>
      <w:proofErr w:type="spellEnd"/>
      <w:r w:rsidRPr="00583C3F">
        <w:t xml:space="preserve"> </w:t>
      </w:r>
      <w:proofErr w:type="spellStart"/>
      <w:r w:rsidRPr="00583C3F">
        <w:t>министрлиги</w:t>
      </w:r>
      <w:proofErr w:type="spellEnd"/>
      <w:r w:rsidRPr="00583C3F">
        <w:t xml:space="preserve"> - </w:t>
      </w:r>
      <w:proofErr w:type="spellStart"/>
      <w:r w:rsidRPr="00583C3F">
        <w:t>министрликтин</w:t>
      </w:r>
      <w:proofErr w:type="spellEnd"/>
      <w:r w:rsidRPr="00583C3F">
        <w:t xml:space="preserve"> </w:t>
      </w:r>
      <w:proofErr w:type="spellStart"/>
      <w:r w:rsidRPr="00583C3F">
        <w:t>түзүмүнө</w:t>
      </w:r>
      <w:proofErr w:type="spellEnd"/>
      <w:r w:rsidRPr="00583C3F">
        <w:t xml:space="preserve"> </w:t>
      </w:r>
      <w:proofErr w:type="spellStart"/>
      <w:r w:rsidRPr="00583C3F">
        <w:t>айлана-чөйрөнүн</w:t>
      </w:r>
      <w:proofErr w:type="spellEnd"/>
      <w:r w:rsidRPr="00583C3F">
        <w:t xml:space="preserve"> </w:t>
      </w:r>
      <w:proofErr w:type="spellStart"/>
      <w:r w:rsidRPr="00583C3F">
        <w:t>объектилеринин</w:t>
      </w:r>
      <w:proofErr w:type="spellEnd"/>
      <w:r w:rsidRPr="00583C3F">
        <w:t xml:space="preserve"> </w:t>
      </w:r>
      <w:proofErr w:type="spellStart"/>
      <w:r w:rsidRPr="00583C3F">
        <w:t>антропогендик</w:t>
      </w:r>
      <w:proofErr w:type="spellEnd"/>
      <w:r w:rsidRPr="00583C3F">
        <w:t xml:space="preserve"> </w:t>
      </w:r>
      <w:proofErr w:type="spellStart"/>
      <w:r w:rsidRPr="00583C3F">
        <w:t>таасирден</w:t>
      </w:r>
      <w:proofErr w:type="spellEnd"/>
      <w:r w:rsidRPr="00583C3F">
        <w:t xml:space="preserve"> </w:t>
      </w:r>
      <w:proofErr w:type="spellStart"/>
      <w:r w:rsidRPr="00583C3F">
        <w:t>булганышын</w:t>
      </w:r>
      <w:proofErr w:type="spellEnd"/>
      <w:r w:rsidRPr="00583C3F">
        <w:t xml:space="preserve"> </w:t>
      </w:r>
      <w:proofErr w:type="spellStart"/>
      <w:r w:rsidRPr="00583C3F">
        <w:t>изилдөө</w:t>
      </w:r>
      <w:proofErr w:type="spellEnd"/>
      <w:r w:rsidRPr="00583C3F">
        <w:t xml:space="preserve"> (</w:t>
      </w:r>
      <w:proofErr w:type="spellStart"/>
      <w:r w:rsidRPr="00583C3F">
        <w:t>химиялык</w:t>
      </w:r>
      <w:proofErr w:type="spellEnd"/>
      <w:r w:rsidRPr="00583C3F">
        <w:t xml:space="preserve"> анализ, </w:t>
      </w:r>
      <w:proofErr w:type="spellStart"/>
      <w:r w:rsidRPr="00583C3F">
        <w:t>аспаптык</w:t>
      </w:r>
      <w:proofErr w:type="spellEnd"/>
      <w:r w:rsidRPr="00583C3F">
        <w:t xml:space="preserve"> </w:t>
      </w:r>
      <w:proofErr w:type="spellStart"/>
      <w:r w:rsidRPr="00583C3F">
        <w:t>өлчөө</w:t>
      </w:r>
      <w:proofErr w:type="spellEnd"/>
      <w:r w:rsidRPr="00583C3F">
        <w:t xml:space="preserve">) </w:t>
      </w:r>
      <w:proofErr w:type="spellStart"/>
      <w:r w:rsidRPr="00583C3F">
        <w:t>жаатындагы</w:t>
      </w:r>
      <w:proofErr w:type="spellEnd"/>
      <w:r w:rsidRPr="00583C3F">
        <w:t xml:space="preserve"> </w:t>
      </w:r>
      <w:proofErr w:type="spellStart"/>
      <w:r w:rsidRPr="00583C3F">
        <w:t>компетенцияга</w:t>
      </w:r>
      <w:proofErr w:type="spellEnd"/>
      <w:r w:rsidRPr="00583C3F">
        <w:t xml:space="preserve"> </w:t>
      </w:r>
      <w:proofErr w:type="spellStart"/>
      <w:r w:rsidRPr="00583C3F">
        <w:t>ээ</w:t>
      </w:r>
      <w:proofErr w:type="spellEnd"/>
      <w:r w:rsidRPr="00583C3F">
        <w:t xml:space="preserve"> </w:t>
      </w:r>
      <w:proofErr w:type="spellStart"/>
      <w:r w:rsidRPr="00583C3F">
        <w:t>ведомстволор</w:t>
      </w:r>
      <w:proofErr w:type="spellEnd"/>
      <w:r w:rsidRPr="00583C3F">
        <w:t xml:space="preserve"> </w:t>
      </w:r>
      <w:proofErr w:type="spellStart"/>
      <w:r w:rsidRPr="00583C3F">
        <w:t>жана</w:t>
      </w:r>
      <w:proofErr w:type="spellEnd"/>
      <w:r w:rsidRPr="00583C3F">
        <w:t xml:space="preserve"> </w:t>
      </w:r>
      <w:proofErr w:type="spellStart"/>
      <w:r w:rsidRPr="00583C3F">
        <w:t>ведомстволор</w:t>
      </w:r>
      <w:proofErr w:type="spellEnd"/>
      <w:r w:rsidRPr="00583C3F">
        <w:t xml:space="preserve"> </w:t>
      </w:r>
      <w:proofErr w:type="spellStart"/>
      <w:r w:rsidRPr="00583C3F">
        <w:t>кирет</w:t>
      </w:r>
      <w:proofErr w:type="spellEnd"/>
      <w:r w:rsidRPr="00583C3F">
        <w:t xml:space="preserve">; </w:t>
      </w:r>
      <w:proofErr w:type="spellStart"/>
      <w:r w:rsidRPr="00583C3F">
        <w:t>курчап</w:t>
      </w:r>
      <w:proofErr w:type="spellEnd"/>
      <w:r w:rsidRPr="00583C3F">
        <w:t xml:space="preserve"> </w:t>
      </w:r>
      <w:proofErr w:type="spellStart"/>
      <w:r w:rsidRPr="00583C3F">
        <w:t>турган</w:t>
      </w:r>
      <w:proofErr w:type="spellEnd"/>
      <w:r w:rsidRPr="00583C3F">
        <w:t xml:space="preserve"> </w:t>
      </w:r>
      <w:proofErr w:type="spellStart"/>
      <w:r w:rsidRPr="00583C3F">
        <w:t>чөйрөнүн</w:t>
      </w:r>
      <w:proofErr w:type="spellEnd"/>
      <w:r w:rsidRPr="00583C3F">
        <w:t xml:space="preserve"> </w:t>
      </w:r>
      <w:proofErr w:type="spellStart"/>
      <w:r w:rsidRPr="00583C3F">
        <w:t>компоненттеринин</w:t>
      </w:r>
      <w:proofErr w:type="spellEnd"/>
      <w:r w:rsidRPr="00583C3F">
        <w:t xml:space="preserve">, </w:t>
      </w:r>
      <w:proofErr w:type="spellStart"/>
      <w:r w:rsidRPr="00583C3F">
        <w:t>табигый</w:t>
      </w:r>
      <w:proofErr w:type="spellEnd"/>
      <w:r w:rsidRPr="00583C3F">
        <w:t xml:space="preserve"> </w:t>
      </w:r>
      <w:proofErr w:type="spellStart"/>
      <w:r w:rsidRPr="00583C3F">
        <w:t>экологиялык</w:t>
      </w:r>
      <w:proofErr w:type="spellEnd"/>
      <w:r w:rsidRPr="00583C3F">
        <w:t xml:space="preserve"> </w:t>
      </w:r>
      <w:proofErr w:type="spellStart"/>
      <w:r w:rsidRPr="00583C3F">
        <w:t>системалардын</w:t>
      </w:r>
      <w:proofErr w:type="spellEnd"/>
      <w:r w:rsidRPr="00583C3F">
        <w:t xml:space="preserve">, </w:t>
      </w:r>
      <w:proofErr w:type="spellStart"/>
      <w:r w:rsidRPr="00583C3F">
        <w:t>процесстердин</w:t>
      </w:r>
      <w:proofErr w:type="spellEnd"/>
      <w:r w:rsidRPr="00583C3F">
        <w:t xml:space="preserve">, </w:t>
      </w:r>
      <w:proofErr w:type="spellStart"/>
      <w:r w:rsidRPr="00583C3F">
        <w:t>кубулуштардын</w:t>
      </w:r>
      <w:proofErr w:type="spellEnd"/>
      <w:r w:rsidRPr="00583C3F">
        <w:t xml:space="preserve">, </w:t>
      </w:r>
      <w:proofErr w:type="spellStart"/>
      <w:r w:rsidRPr="00583C3F">
        <w:t>аларда</w:t>
      </w:r>
      <w:proofErr w:type="spellEnd"/>
      <w:r w:rsidRPr="00583C3F">
        <w:t xml:space="preserve"> </w:t>
      </w:r>
      <w:proofErr w:type="spellStart"/>
      <w:r w:rsidRPr="00583C3F">
        <w:t>болуп</w:t>
      </w:r>
      <w:proofErr w:type="spellEnd"/>
      <w:r w:rsidRPr="00583C3F">
        <w:t xml:space="preserve"> </w:t>
      </w:r>
      <w:proofErr w:type="spellStart"/>
      <w:r w:rsidRPr="00583C3F">
        <w:t>жаткан</w:t>
      </w:r>
      <w:proofErr w:type="spellEnd"/>
      <w:r w:rsidRPr="00583C3F">
        <w:t xml:space="preserve"> </w:t>
      </w:r>
      <w:proofErr w:type="spellStart"/>
      <w:r w:rsidRPr="00583C3F">
        <w:t>өзгөрүүлөрдүн</w:t>
      </w:r>
      <w:proofErr w:type="spellEnd"/>
      <w:r w:rsidRPr="00583C3F">
        <w:t xml:space="preserve"> </w:t>
      </w:r>
      <w:proofErr w:type="spellStart"/>
      <w:r w:rsidRPr="00583C3F">
        <w:t>абалына</w:t>
      </w:r>
      <w:proofErr w:type="spellEnd"/>
      <w:r w:rsidRPr="00583C3F">
        <w:t xml:space="preserve"> </w:t>
      </w:r>
      <w:proofErr w:type="spellStart"/>
      <w:r w:rsidRPr="00583C3F">
        <w:t>баа</w:t>
      </w:r>
      <w:proofErr w:type="spellEnd"/>
      <w:r w:rsidRPr="00583C3F">
        <w:t xml:space="preserve"> </w:t>
      </w:r>
      <w:proofErr w:type="spellStart"/>
      <w:r w:rsidRPr="00583C3F">
        <w:t>берүү</w:t>
      </w:r>
      <w:proofErr w:type="spellEnd"/>
      <w:r w:rsidRPr="00583C3F">
        <w:t xml:space="preserve">; </w:t>
      </w:r>
      <w:proofErr w:type="spellStart"/>
      <w:r w:rsidRPr="00583C3F">
        <w:t>табигый</w:t>
      </w:r>
      <w:proofErr w:type="spellEnd"/>
      <w:r w:rsidRPr="00583C3F">
        <w:t xml:space="preserve"> </w:t>
      </w:r>
      <w:proofErr w:type="spellStart"/>
      <w:r w:rsidRPr="00583C3F">
        <w:t>жана</w:t>
      </w:r>
      <w:proofErr w:type="spellEnd"/>
      <w:r w:rsidRPr="00583C3F">
        <w:t xml:space="preserve"> (же) </w:t>
      </w:r>
      <w:proofErr w:type="spellStart"/>
      <w:r w:rsidRPr="00583C3F">
        <w:t>антропогендик</w:t>
      </w:r>
      <w:proofErr w:type="spellEnd"/>
      <w:r w:rsidRPr="00583C3F">
        <w:t xml:space="preserve"> </w:t>
      </w:r>
      <w:proofErr w:type="spellStart"/>
      <w:r w:rsidRPr="00583C3F">
        <w:t>факторлордун</w:t>
      </w:r>
      <w:proofErr w:type="spellEnd"/>
      <w:r w:rsidRPr="00583C3F">
        <w:t xml:space="preserve"> </w:t>
      </w:r>
      <w:proofErr w:type="spellStart"/>
      <w:r w:rsidRPr="00583C3F">
        <w:t>таасири</w:t>
      </w:r>
      <w:proofErr w:type="spellEnd"/>
      <w:r w:rsidRPr="00583C3F">
        <w:t xml:space="preserve"> </w:t>
      </w:r>
      <w:proofErr w:type="spellStart"/>
      <w:r w:rsidRPr="00583C3F">
        <w:t>астында</w:t>
      </w:r>
      <w:proofErr w:type="spellEnd"/>
      <w:r w:rsidRPr="00583C3F">
        <w:t xml:space="preserve"> </w:t>
      </w:r>
      <w:proofErr w:type="spellStart"/>
      <w:r w:rsidRPr="00583C3F">
        <w:t>айлана-чөйрөнүн</w:t>
      </w:r>
      <w:proofErr w:type="spellEnd"/>
      <w:r w:rsidRPr="00583C3F">
        <w:t xml:space="preserve"> </w:t>
      </w:r>
      <w:proofErr w:type="spellStart"/>
      <w:r w:rsidRPr="00583C3F">
        <w:t>абалынын</w:t>
      </w:r>
      <w:proofErr w:type="spellEnd"/>
      <w:r w:rsidRPr="00583C3F">
        <w:t xml:space="preserve"> </w:t>
      </w:r>
      <w:proofErr w:type="spellStart"/>
      <w:r w:rsidRPr="00583C3F">
        <w:t>өзгөрүшүн</w:t>
      </w:r>
      <w:proofErr w:type="spellEnd"/>
      <w:r w:rsidRPr="00583C3F">
        <w:t xml:space="preserve"> </w:t>
      </w:r>
      <w:proofErr w:type="spellStart"/>
      <w:r w:rsidRPr="00583C3F">
        <w:t>өз</w:t>
      </w:r>
      <w:proofErr w:type="spellEnd"/>
      <w:r w:rsidRPr="00583C3F">
        <w:t xml:space="preserve"> </w:t>
      </w:r>
      <w:proofErr w:type="spellStart"/>
      <w:r w:rsidRPr="00583C3F">
        <w:t>убагында</w:t>
      </w:r>
      <w:proofErr w:type="spellEnd"/>
      <w:r w:rsidRPr="00583C3F">
        <w:t xml:space="preserve"> </w:t>
      </w:r>
      <w:proofErr w:type="spellStart"/>
      <w:r w:rsidRPr="00583C3F">
        <w:t>аныктоо</w:t>
      </w:r>
      <w:proofErr w:type="spellEnd"/>
      <w:r w:rsidRPr="00583C3F">
        <w:t xml:space="preserve"> </w:t>
      </w:r>
      <w:proofErr w:type="spellStart"/>
      <w:r w:rsidRPr="00583C3F">
        <w:t>максатында</w:t>
      </w:r>
      <w:proofErr w:type="spellEnd"/>
      <w:r w:rsidRPr="00583C3F">
        <w:t xml:space="preserve"> </w:t>
      </w:r>
      <w:proofErr w:type="spellStart"/>
      <w:r w:rsidRPr="00583C3F">
        <w:t>алынган</w:t>
      </w:r>
      <w:proofErr w:type="spellEnd"/>
      <w:r w:rsidRPr="00583C3F">
        <w:t xml:space="preserve"> </w:t>
      </w:r>
      <w:proofErr w:type="spellStart"/>
      <w:r w:rsidRPr="00583C3F">
        <w:t>маалыматтарды</w:t>
      </w:r>
      <w:proofErr w:type="spellEnd"/>
      <w:r w:rsidRPr="00583C3F">
        <w:t xml:space="preserve"> </w:t>
      </w:r>
      <w:proofErr w:type="spellStart"/>
      <w:r w:rsidRPr="00583C3F">
        <w:t>талдоо</w:t>
      </w:r>
      <w:proofErr w:type="spellEnd"/>
      <w:r w:rsidRPr="00583C3F">
        <w:t xml:space="preserve">, </w:t>
      </w:r>
      <w:proofErr w:type="spellStart"/>
      <w:r w:rsidRPr="00583C3F">
        <w:t>бул</w:t>
      </w:r>
      <w:proofErr w:type="spellEnd"/>
      <w:r w:rsidRPr="00583C3F">
        <w:t xml:space="preserve"> </w:t>
      </w:r>
      <w:proofErr w:type="spellStart"/>
      <w:r w:rsidRPr="00583C3F">
        <w:t>өзгөрүүлөргө</w:t>
      </w:r>
      <w:proofErr w:type="spellEnd"/>
      <w:r w:rsidRPr="00583C3F">
        <w:t xml:space="preserve"> </w:t>
      </w:r>
      <w:proofErr w:type="spellStart"/>
      <w:r w:rsidRPr="00583C3F">
        <w:t>баа</w:t>
      </w:r>
      <w:proofErr w:type="spellEnd"/>
      <w:r w:rsidRPr="00583C3F">
        <w:t xml:space="preserve"> </w:t>
      </w:r>
      <w:proofErr w:type="spellStart"/>
      <w:r w:rsidRPr="00583C3F">
        <w:t>берүү</w:t>
      </w:r>
      <w:proofErr w:type="spellEnd"/>
      <w:r w:rsidRPr="00583C3F">
        <w:t xml:space="preserve">; </w:t>
      </w:r>
      <w:proofErr w:type="spellStart"/>
      <w:r w:rsidRPr="00583C3F">
        <w:t>мамлекеттик</w:t>
      </w:r>
      <w:proofErr w:type="spellEnd"/>
      <w:r w:rsidRPr="00583C3F">
        <w:t xml:space="preserve"> </w:t>
      </w:r>
      <w:proofErr w:type="spellStart"/>
      <w:r w:rsidRPr="00583C3F">
        <w:t>бийлик</w:t>
      </w:r>
      <w:proofErr w:type="spellEnd"/>
      <w:r w:rsidRPr="00583C3F">
        <w:t xml:space="preserve"> </w:t>
      </w:r>
      <w:proofErr w:type="spellStart"/>
      <w:r w:rsidRPr="00583C3F">
        <w:t>органдарын</w:t>
      </w:r>
      <w:proofErr w:type="spellEnd"/>
      <w:r w:rsidRPr="00583C3F">
        <w:t xml:space="preserve">, </w:t>
      </w:r>
      <w:proofErr w:type="spellStart"/>
      <w:r w:rsidRPr="00583C3F">
        <w:t>жергиликтүү</w:t>
      </w:r>
      <w:proofErr w:type="spellEnd"/>
      <w:r w:rsidRPr="00583C3F">
        <w:t xml:space="preserve"> </w:t>
      </w:r>
      <w:proofErr w:type="spellStart"/>
      <w:r w:rsidRPr="00583C3F">
        <w:t>өз</w:t>
      </w:r>
      <w:proofErr w:type="spellEnd"/>
      <w:r w:rsidRPr="00583C3F">
        <w:t xml:space="preserve"> </w:t>
      </w:r>
      <w:proofErr w:type="spellStart"/>
      <w:r w:rsidRPr="00583C3F">
        <w:t>алдынча</w:t>
      </w:r>
      <w:proofErr w:type="spellEnd"/>
      <w:r w:rsidRPr="00583C3F">
        <w:t xml:space="preserve"> </w:t>
      </w:r>
      <w:proofErr w:type="spellStart"/>
      <w:r w:rsidRPr="00583C3F">
        <w:t>башкаруу</w:t>
      </w:r>
      <w:proofErr w:type="spellEnd"/>
      <w:r w:rsidRPr="00583C3F">
        <w:t xml:space="preserve"> </w:t>
      </w:r>
      <w:proofErr w:type="spellStart"/>
      <w:r w:rsidRPr="00583C3F">
        <w:t>органдарын</w:t>
      </w:r>
      <w:proofErr w:type="spellEnd"/>
      <w:r w:rsidRPr="00583C3F">
        <w:t xml:space="preserve">, </w:t>
      </w:r>
      <w:proofErr w:type="spellStart"/>
      <w:r w:rsidRPr="00583C3F">
        <w:t>жарандарды</w:t>
      </w:r>
      <w:proofErr w:type="spellEnd"/>
      <w:r w:rsidRPr="00583C3F">
        <w:t xml:space="preserve"> </w:t>
      </w:r>
      <w:proofErr w:type="spellStart"/>
      <w:r w:rsidRPr="00583C3F">
        <w:t>жана</w:t>
      </w:r>
      <w:proofErr w:type="spellEnd"/>
      <w:r w:rsidRPr="00583C3F">
        <w:t xml:space="preserve"> </w:t>
      </w:r>
      <w:proofErr w:type="spellStart"/>
      <w:r w:rsidRPr="00583C3F">
        <w:t>юридикалык</w:t>
      </w:r>
      <w:proofErr w:type="spellEnd"/>
      <w:r w:rsidRPr="00583C3F">
        <w:t xml:space="preserve"> </w:t>
      </w:r>
      <w:proofErr w:type="spellStart"/>
      <w:r w:rsidRPr="00583C3F">
        <w:t>жактарды</w:t>
      </w:r>
      <w:proofErr w:type="spellEnd"/>
      <w:r w:rsidRPr="00583C3F">
        <w:t xml:space="preserve"> </w:t>
      </w:r>
      <w:proofErr w:type="spellStart"/>
      <w:r w:rsidRPr="00583C3F">
        <w:t>айлана-чөйрөнүн</w:t>
      </w:r>
      <w:proofErr w:type="spellEnd"/>
      <w:r w:rsidRPr="00583C3F">
        <w:t xml:space="preserve"> </w:t>
      </w:r>
      <w:proofErr w:type="spellStart"/>
      <w:r w:rsidRPr="00583C3F">
        <w:t>абалы</w:t>
      </w:r>
      <w:proofErr w:type="spellEnd"/>
      <w:r w:rsidRPr="00583C3F">
        <w:t xml:space="preserve"> </w:t>
      </w:r>
      <w:proofErr w:type="spellStart"/>
      <w:r w:rsidRPr="00583C3F">
        <w:t>жөнүндө</w:t>
      </w:r>
      <w:proofErr w:type="spellEnd"/>
      <w:r w:rsidRPr="00583C3F">
        <w:t xml:space="preserve"> </w:t>
      </w:r>
      <w:proofErr w:type="spellStart"/>
      <w:r w:rsidRPr="00583C3F">
        <w:t>маалымат</w:t>
      </w:r>
      <w:proofErr w:type="spellEnd"/>
      <w:r w:rsidRPr="00583C3F">
        <w:t xml:space="preserve"> </w:t>
      </w:r>
      <w:proofErr w:type="spellStart"/>
      <w:r w:rsidRPr="00583C3F">
        <w:t>менен</w:t>
      </w:r>
      <w:proofErr w:type="spellEnd"/>
      <w:r w:rsidRPr="00583C3F">
        <w:t xml:space="preserve"> </w:t>
      </w:r>
      <w:proofErr w:type="spellStart"/>
      <w:r w:rsidRPr="00583C3F">
        <w:t>камсыз</w:t>
      </w:r>
      <w:proofErr w:type="spellEnd"/>
      <w:r w:rsidRPr="00583C3F">
        <w:t xml:space="preserve"> </w:t>
      </w:r>
      <w:proofErr w:type="spellStart"/>
      <w:r w:rsidRPr="00583C3F">
        <w:t>кылуу</w:t>
      </w:r>
      <w:proofErr w:type="spellEnd"/>
      <w:r w:rsidRPr="00583C3F">
        <w:t>;</w:t>
      </w:r>
      <w:r>
        <w:rPr>
          <w:lang w:val="ky-KG"/>
        </w:rPr>
        <w:t xml:space="preserve"> ж.б.</w:t>
      </w:r>
      <w:r w:rsidRPr="00583C3F">
        <w:t xml:space="preserve"> </w:t>
      </w:r>
      <w:r w:rsidRPr="00583C3F">
        <w:rPr>
          <w:lang w:val="ky-KG"/>
        </w:rPr>
        <w:t xml:space="preserve">Мыйзам бузуулар боюнча конкреттүү ишти кароого арыз же өтүнүч менен кайрылсаңыз болот. Кыргыз Республикасынын мамлекеттик/муниципалдык органдарына сунуштар, арыздар, даттануулар түрүндөгү кайрылуулар жана иштелип чыккан жооптор менен </w:t>
      </w:r>
      <w:r w:rsidRPr="00583C3F">
        <w:rPr>
          <w:lang w:val="ky-KG"/>
        </w:rPr>
        <w:lastRenderedPageBreak/>
        <w:t>Электрондук кызмат көрсөтүүлөр мамлекеттик порталынын сайтында төмөнкү шилтеме боюнча таанышууга болот: https://portal.tunduk.kg/ public_services/new_message_sed</w:t>
      </w:r>
      <w:r>
        <w:rPr>
          <w:lang w:val="ky-KG"/>
        </w:rPr>
        <w:t xml:space="preserve"> </w:t>
      </w:r>
      <w:r w:rsidRPr="00583C3F">
        <w:rPr>
          <w:lang w:val="ky-KG"/>
        </w:rPr>
        <w:t>же министрликтин Коомдук кабылдамасы менен түз байланышыңыз:</w:t>
      </w:r>
    </w:p>
    <w:p w14:paraId="2AA8743A" w14:textId="77777777" w:rsidR="00583C3F" w:rsidRPr="00583C3F" w:rsidRDefault="00583C3F" w:rsidP="00583C3F">
      <w:pPr>
        <w:spacing w:after="0"/>
        <w:rPr>
          <w:lang w:val="ky-KG"/>
        </w:rPr>
      </w:pPr>
      <w:r w:rsidRPr="00583C3F">
        <w:rPr>
          <w:lang w:val="ky-KG"/>
        </w:rPr>
        <w:t>Бишкек шаары, Биринчи Май району. Эркиндик бульвары, 2</w:t>
      </w:r>
    </w:p>
    <w:p w14:paraId="1B7F9A3B" w14:textId="77777777" w:rsidR="00583C3F" w:rsidRPr="00583C3F" w:rsidRDefault="00583C3F" w:rsidP="00583C3F">
      <w:pPr>
        <w:spacing w:after="0"/>
        <w:rPr>
          <w:lang w:val="ky-KG"/>
        </w:rPr>
      </w:pPr>
      <w:r w:rsidRPr="00583C3F">
        <w:rPr>
          <w:lang w:val="ky-KG"/>
        </w:rPr>
        <w:t>Жалпы бөлүм телефон: телефон: Башкы бөлүм: +996 312 30 06 67</w:t>
      </w:r>
    </w:p>
    <w:p w14:paraId="094C9604" w14:textId="77777777" w:rsidR="00583C3F" w:rsidRPr="00583C3F" w:rsidRDefault="00583C3F" w:rsidP="00583C3F">
      <w:pPr>
        <w:spacing w:after="0"/>
        <w:rPr>
          <w:lang w:val="ky-KG"/>
        </w:rPr>
      </w:pPr>
      <w:r w:rsidRPr="00583C3F">
        <w:rPr>
          <w:lang w:val="ky-KG"/>
        </w:rPr>
        <w:t>Телефон: Ишеним телефону - 108 кыска номери</w:t>
      </w:r>
    </w:p>
    <w:p w14:paraId="5A23BCFE" w14:textId="77777777" w:rsidR="00583C3F" w:rsidRPr="00583C3F" w:rsidRDefault="00583C3F" w:rsidP="00583C3F">
      <w:pPr>
        <w:spacing w:after="0"/>
        <w:rPr>
          <w:lang w:val="ky-KG"/>
        </w:rPr>
      </w:pPr>
      <w:r w:rsidRPr="00583C3F">
        <w:rPr>
          <w:lang w:val="ky-KG"/>
        </w:rPr>
        <w:t>Электрондук почта: info@mnr.gov.kg; info@cfc.kg</w:t>
      </w:r>
    </w:p>
    <w:p w14:paraId="01D90DFE" w14:textId="3071A02E" w:rsidR="00583C3F" w:rsidRDefault="00583C3F" w:rsidP="00583C3F">
      <w:pPr>
        <w:spacing w:after="0"/>
        <w:rPr>
          <w:lang w:val="ky-KG"/>
        </w:rPr>
      </w:pPr>
      <w:r w:rsidRPr="00583C3F">
        <w:rPr>
          <w:lang w:val="ky-KG"/>
        </w:rPr>
        <w:t xml:space="preserve">Пресс электрондук почтасы: </w:t>
      </w:r>
      <w:r w:rsidR="00AA7C4C">
        <w:rPr>
          <w:lang w:val="ky-KG"/>
        </w:rPr>
        <w:fldChar w:fldCharType="begin"/>
      </w:r>
      <w:r w:rsidR="00AA7C4C">
        <w:rPr>
          <w:lang w:val="ky-KG"/>
        </w:rPr>
        <w:instrText xml:space="preserve"> HYPERLINK "mailto:</w:instrText>
      </w:r>
      <w:r w:rsidR="00AA7C4C" w:rsidRPr="00583C3F">
        <w:rPr>
          <w:lang w:val="ky-KG"/>
        </w:rPr>
        <w:instrText>press@mnr.gov.kg</w:instrText>
      </w:r>
      <w:r w:rsidR="00AA7C4C">
        <w:rPr>
          <w:lang w:val="ky-KG"/>
        </w:rPr>
        <w:instrText xml:space="preserve">" </w:instrText>
      </w:r>
      <w:r w:rsidR="00AA7C4C">
        <w:rPr>
          <w:lang w:val="ky-KG"/>
        </w:rPr>
        <w:fldChar w:fldCharType="separate"/>
      </w:r>
      <w:r w:rsidR="00AA7C4C" w:rsidRPr="00E01316">
        <w:rPr>
          <w:rStyle w:val="a7"/>
          <w:lang w:val="ky-KG"/>
        </w:rPr>
        <w:t>press@mnr.gov.kg</w:t>
      </w:r>
      <w:r w:rsidR="00AA7C4C">
        <w:rPr>
          <w:lang w:val="ky-KG"/>
        </w:rPr>
        <w:fldChar w:fldCharType="end"/>
      </w:r>
    </w:p>
    <w:p w14:paraId="793BC5D4" w14:textId="77777777" w:rsidR="00305271" w:rsidRDefault="00305271" w:rsidP="00583C3F">
      <w:pPr>
        <w:spacing w:after="0"/>
        <w:rPr>
          <w:lang w:val="ky-KG"/>
        </w:rPr>
      </w:pPr>
    </w:p>
    <w:p w14:paraId="7D4547D3" w14:textId="2DD90258" w:rsidR="00AA7C4C" w:rsidRDefault="00AA7C4C" w:rsidP="00583C3F">
      <w:pPr>
        <w:spacing w:after="0"/>
        <w:rPr>
          <w:lang w:val="ky-KG"/>
        </w:rPr>
      </w:pPr>
      <w:r w:rsidRPr="00AA7C4C">
        <w:rPr>
          <w:lang w:val="ky-KG"/>
        </w:rPr>
        <w:t xml:space="preserve">3. </w:t>
      </w:r>
      <w:r w:rsidR="00C57268">
        <w:rPr>
          <w:lang w:val="ky-KG"/>
        </w:rPr>
        <w:t>Ж</w:t>
      </w:r>
      <w:r w:rsidR="00C57268" w:rsidRPr="00C57268">
        <w:rPr>
          <w:lang w:val="ky-KG"/>
        </w:rPr>
        <w:t xml:space="preserve">ергиликтүү администрация </w:t>
      </w:r>
      <w:r w:rsidR="00C57268">
        <w:rPr>
          <w:lang w:val="ky-KG"/>
        </w:rPr>
        <w:t>же ж</w:t>
      </w:r>
      <w:r w:rsidRPr="00AA7C4C">
        <w:rPr>
          <w:lang w:val="ky-KG"/>
        </w:rPr>
        <w:t>ергиликтүү өз алдынча башкаруу органдары - укук бузуулардын мүнөзүнө жараша</w:t>
      </w:r>
      <w:r w:rsidR="00C57268">
        <w:rPr>
          <w:lang w:val="ky-KG"/>
        </w:rPr>
        <w:t xml:space="preserve"> </w:t>
      </w:r>
      <w:r w:rsidRPr="00AA7C4C">
        <w:rPr>
          <w:lang w:val="ky-KG"/>
        </w:rPr>
        <w:t>райондук администрацияга же башка жергиликтүү өз алдынча башкаруу органдарына кайрыла аласыз. Алардын жергиликтүү деңгээлде мындай маселелерди чечүүгө ыйгарым укуктары жана кызыкчылыктары болушу мүмкүн</w:t>
      </w:r>
      <w:r w:rsidR="00D00757">
        <w:rPr>
          <w:lang w:val="ky-KG"/>
        </w:rPr>
        <w:t>.</w:t>
      </w:r>
    </w:p>
    <w:p w14:paraId="692F4886" w14:textId="77777777" w:rsidR="00305271" w:rsidRDefault="00305271" w:rsidP="00D00757">
      <w:pPr>
        <w:rPr>
          <w:lang w:val="ky-KG"/>
        </w:rPr>
      </w:pPr>
    </w:p>
    <w:p w14:paraId="4C861B8A" w14:textId="05214A62" w:rsidR="00D00757" w:rsidRDefault="00D00757" w:rsidP="00D00757">
      <w:pPr>
        <w:rPr>
          <w:lang w:val="ky-KG"/>
        </w:rPr>
      </w:pPr>
      <w:r w:rsidRPr="00D00757">
        <w:rPr>
          <w:lang w:val="ky-KG"/>
        </w:rPr>
        <w:t>4. Кыргыз Республикасынын мамлекеттик контролдоочу органдары болуп</w:t>
      </w:r>
      <w:r>
        <w:rPr>
          <w:lang w:val="ky-KG"/>
        </w:rPr>
        <w:t>-</w:t>
      </w:r>
      <w:r w:rsidRPr="00D00757">
        <w:rPr>
          <w:lang w:val="ky-KG"/>
        </w:rPr>
        <w:t xml:space="preserve"> Кыргыз Республикасынын мыйзамдарына ылайык айрым маселелер боюнча ишкердиктин субъекттерине текшерүү жүргүзүүгө ыйгарым укук берилген мамлекеттик органдар саналат.</w:t>
      </w:r>
      <w:r w:rsidR="00C57268">
        <w:rPr>
          <w:lang w:val="ky-KG"/>
        </w:rPr>
        <w:t xml:space="preserve"> </w:t>
      </w:r>
      <w:r w:rsidRPr="00D00757">
        <w:rPr>
          <w:lang w:val="ky-KG"/>
        </w:rPr>
        <w:t>Кыргыз Республикасынын Өкмөтү ишкердиктин субъекттерине текшерүү жүргүзүүчү ыйгарым укуктуу органдардын тизмесин бекитүү үчүн Жогорку Кеңешке киргизет. Учурда 12 мамлекеттик органга ишкердик субъекттерин текшерүүгө ыйгарым укук берилген.</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0" w:type="dxa"/>
          <w:bottom w:w="45" w:type="dxa"/>
          <w:right w:w="0" w:type="dxa"/>
        </w:tblCellMar>
        <w:tblLook w:val="04A0" w:firstRow="1" w:lastRow="0" w:firstColumn="1" w:lastColumn="0" w:noHBand="0" w:noVBand="1"/>
      </w:tblPr>
      <w:tblGrid>
        <w:gridCol w:w="650"/>
        <w:gridCol w:w="5445"/>
        <w:gridCol w:w="3539"/>
      </w:tblGrid>
      <w:tr w:rsidR="00C57268" w:rsidRPr="00C55667" w14:paraId="6D77D375" w14:textId="77777777" w:rsidTr="00612D70">
        <w:trPr>
          <w:tblHeader/>
        </w:trPr>
        <w:tc>
          <w:tcPr>
            <w:tcW w:w="650" w:type="dxa"/>
            <w:shd w:val="clear" w:color="auto" w:fill="D9D9D9" w:themeFill="background1" w:themeFillShade="D9"/>
            <w:tcMar>
              <w:top w:w="90" w:type="dxa"/>
              <w:left w:w="180" w:type="dxa"/>
              <w:bottom w:w="90" w:type="dxa"/>
              <w:right w:w="180" w:type="dxa"/>
            </w:tcMar>
            <w:hideMark/>
          </w:tcPr>
          <w:p w14:paraId="186E6E9F" w14:textId="77777777" w:rsidR="00C57268" w:rsidRPr="00C55667" w:rsidRDefault="00C57268" w:rsidP="00612D70">
            <w:pPr>
              <w:jc w:val="both"/>
              <w:rPr>
                <w:b/>
              </w:rPr>
            </w:pPr>
            <w:r w:rsidRPr="00C55667">
              <w:rPr>
                <w:b/>
              </w:rPr>
              <w:t>№</w:t>
            </w:r>
          </w:p>
        </w:tc>
        <w:tc>
          <w:tcPr>
            <w:tcW w:w="5445" w:type="dxa"/>
            <w:shd w:val="clear" w:color="auto" w:fill="D9D9D9" w:themeFill="background1" w:themeFillShade="D9"/>
            <w:tcMar>
              <w:top w:w="90" w:type="dxa"/>
              <w:left w:w="180" w:type="dxa"/>
              <w:bottom w:w="90" w:type="dxa"/>
              <w:right w:w="180" w:type="dxa"/>
            </w:tcMar>
            <w:hideMark/>
          </w:tcPr>
          <w:p w14:paraId="5F9687BA" w14:textId="6743D5A1" w:rsidR="00C57268" w:rsidRPr="00C57268" w:rsidRDefault="00C57268" w:rsidP="00612D70">
            <w:pPr>
              <w:jc w:val="both"/>
              <w:rPr>
                <w:b/>
                <w:lang w:val="ky-KG"/>
              </w:rPr>
            </w:pPr>
            <w:r>
              <w:rPr>
                <w:b/>
                <w:lang w:val="ky-KG"/>
              </w:rPr>
              <w:t>Мамлекеттик органдын аталышы</w:t>
            </w:r>
          </w:p>
        </w:tc>
        <w:tc>
          <w:tcPr>
            <w:tcW w:w="3539" w:type="dxa"/>
            <w:shd w:val="clear" w:color="auto" w:fill="D9D9D9" w:themeFill="background1" w:themeFillShade="D9"/>
            <w:tcMar>
              <w:top w:w="90" w:type="dxa"/>
              <w:left w:w="180" w:type="dxa"/>
              <w:bottom w:w="90" w:type="dxa"/>
              <w:right w:w="180" w:type="dxa"/>
            </w:tcMar>
            <w:hideMark/>
          </w:tcPr>
          <w:p w14:paraId="2CE1CCBA" w14:textId="3F86ABD0" w:rsidR="00C57268" w:rsidRPr="00C55667" w:rsidRDefault="00C57268" w:rsidP="00612D70">
            <w:pPr>
              <w:jc w:val="both"/>
              <w:rPr>
                <w:b/>
              </w:rPr>
            </w:pPr>
            <w:r>
              <w:rPr>
                <w:b/>
                <w:lang w:val="ky-KG"/>
              </w:rPr>
              <w:t>Дареги</w:t>
            </w:r>
            <w:r w:rsidRPr="00C55667">
              <w:rPr>
                <w:b/>
              </w:rPr>
              <w:t>, телефон, сайт</w:t>
            </w:r>
          </w:p>
        </w:tc>
      </w:tr>
      <w:tr w:rsidR="00C57268" w:rsidRPr="00C55667" w14:paraId="1200D7A6" w14:textId="77777777" w:rsidTr="00612D70">
        <w:tc>
          <w:tcPr>
            <w:tcW w:w="650" w:type="dxa"/>
            <w:shd w:val="clear" w:color="auto" w:fill="auto"/>
            <w:tcMar>
              <w:top w:w="90" w:type="dxa"/>
              <w:left w:w="180" w:type="dxa"/>
              <w:bottom w:w="90" w:type="dxa"/>
              <w:right w:w="180" w:type="dxa"/>
            </w:tcMar>
            <w:hideMark/>
          </w:tcPr>
          <w:p w14:paraId="28F8322E" w14:textId="77777777" w:rsidR="00C57268" w:rsidRPr="00C55667" w:rsidRDefault="00C57268" w:rsidP="00612D70">
            <w:pPr>
              <w:jc w:val="both"/>
            </w:pPr>
            <w:r w:rsidRPr="00C55667">
              <w:t>1</w:t>
            </w:r>
          </w:p>
        </w:tc>
        <w:tc>
          <w:tcPr>
            <w:tcW w:w="5445" w:type="dxa"/>
            <w:shd w:val="clear" w:color="auto" w:fill="auto"/>
            <w:tcMar>
              <w:top w:w="90" w:type="dxa"/>
              <w:left w:w="180" w:type="dxa"/>
              <w:bottom w:w="90" w:type="dxa"/>
              <w:right w:w="180" w:type="dxa"/>
            </w:tcMar>
            <w:hideMark/>
          </w:tcPr>
          <w:p w14:paraId="54A9E028" w14:textId="1DE9FD6F" w:rsidR="00C57268" w:rsidRPr="008258A9" w:rsidRDefault="008258A9" w:rsidP="00612D70">
            <w:pPr>
              <w:jc w:val="both"/>
              <w:rPr>
                <w:u w:val="single"/>
                <w:lang w:val="ky-KG"/>
              </w:rPr>
            </w:pPr>
            <w:r w:rsidRPr="008258A9">
              <w:t xml:space="preserve">Кыргыз </w:t>
            </w:r>
            <w:proofErr w:type="spellStart"/>
            <w:r w:rsidRPr="008258A9">
              <w:t>Республикасынын</w:t>
            </w:r>
            <w:proofErr w:type="spellEnd"/>
            <w:r w:rsidRPr="008258A9">
              <w:t xml:space="preserve"> </w:t>
            </w:r>
            <w:proofErr w:type="spellStart"/>
            <w:r w:rsidRPr="008258A9">
              <w:t>Айыл</w:t>
            </w:r>
            <w:proofErr w:type="spellEnd"/>
            <w:r w:rsidRPr="008258A9">
              <w:t xml:space="preserve"> </w:t>
            </w:r>
            <w:proofErr w:type="spellStart"/>
            <w:r w:rsidRPr="008258A9">
              <w:t>чарба</w:t>
            </w:r>
            <w:proofErr w:type="spellEnd"/>
            <w:r w:rsidRPr="008258A9">
              <w:t xml:space="preserve"> </w:t>
            </w:r>
            <w:proofErr w:type="spellStart"/>
            <w:r w:rsidRPr="008258A9">
              <w:t>министрлигине</w:t>
            </w:r>
            <w:proofErr w:type="spellEnd"/>
            <w:r w:rsidRPr="008258A9">
              <w:t xml:space="preserve"> </w:t>
            </w:r>
            <w:proofErr w:type="spellStart"/>
            <w:r w:rsidRPr="008258A9">
              <w:t>караштуу</w:t>
            </w:r>
            <w:proofErr w:type="spellEnd"/>
            <w:r w:rsidRPr="008258A9">
              <w:t xml:space="preserve"> </w:t>
            </w:r>
            <w:proofErr w:type="spellStart"/>
            <w:r w:rsidRPr="008258A9">
              <w:t>Ветеринардык</w:t>
            </w:r>
            <w:proofErr w:type="spellEnd"/>
            <w:r w:rsidRPr="008258A9">
              <w:t xml:space="preserve"> </w:t>
            </w:r>
            <w:proofErr w:type="spellStart"/>
            <w:r w:rsidRPr="008258A9">
              <w:t>кызматы</w:t>
            </w:r>
            <w:proofErr w:type="spellEnd"/>
            <w:r w:rsidRPr="008258A9">
              <w:t xml:space="preserve"> </w:t>
            </w:r>
            <w:r>
              <w:rPr>
                <w:lang w:val="ky-KG"/>
              </w:rPr>
              <w:t>(</w:t>
            </w:r>
            <w:r w:rsidR="00C57268">
              <w:fldChar w:fldCharType="begin"/>
            </w:r>
            <w:r w:rsidR="00C57268">
              <w:instrText xml:space="preserve"> HYPERLINK "http://proverka.gov.kg/ru/gko/profile/3" </w:instrText>
            </w:r>
            <w:r w:rsidR="00C57268">
              <w:fldChar w:fldCharType="separate"/>
            </w:r>
            <w:r w:rsidR="00C57268" w:rsidRPr="00C55667">
              <w:rPr>
                <w:rStyle w:val="a7"/>
              </w:rPr>
              <w:t>Ветеринарная служба при Министерстве сельского хозяйства Кыргызской Республики</w:t>
            </w:r>
            <w:r w:rsidR="00C57268">
              <w:rPr>
                <w:rStyle w:val="a7"/>
              </w:rPr>
              <w:fldChar w:fldCharType="end"/>
            </w:r>
            <w:r>
              <w:rPr>
                <w:rStyle w:val="a7"/>
                <w:lang w:val="ky-KG"/>
              </w:rPr>
              <w:t>)</w:t>
            </w:r>
          </w:p>
        </w:tc>
        <w:tc>
          <w:tcPr>
            <w:tcW w:w="3539" w:type="dxa"/>
            <w:shd w:val="clear" w:color="auto" w:fill="auto"/>
            <w:tcMar>
              <w:top w:w="90" w:type="dxa"/>
              <w:left w:w="180" w:type="dxa"/>
              <w:bottom w:w="90" w:type="dxa"/>
              <w:right w:w="180" w:type="dxa"/>
            </w:tcMar>
            <w:hideMark/>
          </w:tcPr>
          <w:p w14:paraId="14094962" w14:textId="77777777" w:rsidR="00C57268" w:rsidRPr="00C55667" w:rsidRDefault="00C57268" w:rsidP="00612D70">
            <w:pPr>
              <w:jc w:val="both"/>
            </w:pPr>
            <w:r w:rsidRPr="00C55667">
              <w:t xml:space="preserve">720040, </w:t>
            </w:r>
            <w:proofErr w:type="spellStart"/>
            <w:r w:rsidRPr="00C55667">
              <w:t>г.Бишкек</w:t>
            </w:r>
            <w:proofErr w:type="spellEnd"/>
            <w:r w:rsidRPr="00C55667">
              <w:t xml:space="preserve">, </w:t>
            </w:r>
            <w:proofErr w:type="spellStart"/>
            <w:r w:rsidRPr="00C55667">
              <w:t>ул.Киевская</w:t>
            </w:r>
            <w:proofErr w:type="spellEnd"/>
            <w:r w:rsidRPr="00C55667">
              <w:t xml:space="preserve"> 96«Б»</w:t>
            </w:r>
          </w:p>
          <w:p w14:paraId="4350E8D4" w14:textId="77777777" w:rsidR="00C57268" w:rsidRPr="00C55667" w:rsidRDefault="00C57268" w:rsidP="00612D70">
            <w:pPr>
              <w:jc w:val="both"/>
            </w:pPr>
            <w:r w:rsidRPr="00C55667">
              <w:t>+996(312) 624420</w:t>
            </w:r>
          </w:p>
        </w:tc>
      </w:tr>
      <w:tr w:rsidR="00C57268" w:rsidRPr="00C55667" w14:paraId="03CE2448" w14:textId="77777777" w:rsidTr="00612D70">
        <w:tc>
          <w:tcPr>
            <w:tcW w:w="650" w:type="dxa"/>
            <w:shd w:val="clear" w:color="auto" w:fill="auto"/>
            <w:tcMar>
              <w:top w:w="90" w:type="dxa"/>
              <w:left w:w="180" w:type="dxa"/>
              <w:bottom w:w="90" w:type="dxa"/>
              <w:right w:w="180" w:type="dxa"/>
            </w:tcMar>
            <w:hideMark/>
          </w:tcPr>
          <w:p w14:paraId="455DAB7C" w14:textId="77777777" w:rsidR="00C57268" w:rsidRPr="00C55667" w:rsidRDefault="00C57268" w:rsidP="00612D70">
            <w:pPr>
              <w:jc w:val="both"/>
            </w:pPr>
            <w:r w:rsidRPr="00C55667">
              <w:t>2</w:t>
            </w:r>
          </w:p>
        </w:tc>
        <w:tc>
          <w:tcPr>
            <w:tcW w:w="5445" w:type="dxa"/>
            <w:shd w:val="clear" w:color="auto" w:fill="auto"/>
            <w:tcMar>
              <w:top w:w="90" w:type="dxa"/>
              <w:left w:w="180" w:type="dxa"/>
              <w:bottom w:w="90" w:type="dxa"/>
              <w:right w:w="180" w:type="dxa"/>
            </w:tcMar>
            <w:hideMark/>
          </w:tcPr>
          <w:p w14:paraId="35888605" w14:textId="5E784ABA" w:rsidR="00C57268" w:rsidRPr="008258A9" w:rsidRDefault="008258A9" w:rsidP="00612D70">
            <w:pPr>
              <w:jc w:val="both"/>
              <w:rPr>
                <w:u w:val="single"/>
              </w:rPr>
            </w:pPr>
            <w:r w:rsidRPr="008258A9">
              <w:t xml:space="preserve">Кыргыз </w:t>
            </w:r>
            <w:proofErr w:type="spellStart"/>
            <w:r w:rsidRPr="008258A9">
              <w:t>Республикасынын</w:t>
            </w:r>
            <w:proofErr w:type="spellEnd"/>
            <w:r w:rsidRPr="008258A9">
              <w:t xml:space="preserve"> Экономика </w:t>
            </w:r>
            <w:proofErr w:type="spellStart"/>
            <w:r w:rsidRPr="008258A9">
              <w:t>жана</w:t>
            </w:r>
            <w:proofErr w:type="spellEnd"/>
            <w:r w:rsidRPr="008258A9">
              <w:t xml:space="preserve"> коммерция </w:t>
            </w:r>
            <w:proofErr w:type="spellStart"/>
            <w:r w:rsidRPr="008258A9">
              <w:t>министрлигине</w:t>
            </w:r>
            <w:proofErr w:type="spellEnd"/>
            <w:r w:rsidRPr="008258A9">
              <w:t xml:space="preserve"> </w:t>
            </w:r>
            <w:proofErr w:type="spellStart"/>
            <w:r w:rsidRPr="008258A9">
              <w:t>караштуу</w:t>
            </w:r>
            <w:proofErr w:type="spellEnd"/>
            <w:r w:rsidRPr="008258A9">
              <w:t xml:space="preserve"> Финансы </w:t>
            </w:r>
            <w:proofErr w:type="spellStart"/>
            <w:r w:rsidRPr="008258A9">
              <w:t>рыногун</w:t>
            </w:r>
            <w:proofErr w:type="spellEnd"/>
            <w:r w:rsidRPr="008258A9">
              <w:t xml:space="preserve"> </w:t>
            </w:r>
            <w:proofErr w:type="spellStart"/>
            <w:r w:rsidRPr="008258A9">
              <w:t>жөнгө</w:t>
            </w:r>
            <w:proofErr w:type="spellEnd"/>
            <w:r w:rsidRPr="008258A9">
              <w:t xml:space="preserve"> </w:t>
            </w:r>
            <w:proofErr w:type="spellStart"/>
            <w:r w:rsidRPr="008258A9">
              <w:t>салуу</w:t>
            </w:r>
            <w:proofErr w:type="spellEnd"/>
            <w:r w:rsidRPr="008258A9">
              <w:t xml:space="preserve"> </w:t>
            </w:r>
            <w:proofErr w:type="spellStart"/>
            <w:r w:rsidRPr="008258A9">
              <w:t>жана</w:t>
            </w:r>
            <w:proofErr w:type="spellEnd"/>
            <w:r w:rsidRPr="008258A9">
              <w:t xml:space="preserve"> </w:t>
            </w:r>
            <w:proofErr w:type="spellStart"/>
            <w:r w:rsidRPr="008258A9">
              <w:t>көзөмөлдөө</w:t>
            </w:r>
            <w:proofErr w:type="spellEnd"/>
            <w:r w:rsidRPr="008258A9">
              <w:t xml:space="preserve"> </w:t>
            </w:r>
            <w:proofErr w:type="spellStart"/>
            <w:r w:rsidRPr="008258A9">
              <w:t>кызматы</w:t>
            </w:r>
            <w:proofErr w:type="spellEnd"/>
            <w:r w:rsidRPr="008258A9">
              <w:t xml:space="preserve"> </w:t>
            </w:r>
            <w:r>
              <w:t>(</w:t>
            </w:r>
            <w:hyperlink r:id="rId6" w:history="1">
              <w:r w:rsidR="00C57268" w:rsidRPr="00C55667">
                <w:rPr>
                  <w:rStyle w:val="a7"/>
                </w:rPr>
                <w:t>Служба регулирования и надзора за финансовым рынком при Министерстве экономики и коммерции Кыргызской Республики</w:t>
              </w:r>
            </w:hyperlink>
            <w:r>
              <w:rPr>
                <w:rStyle w:val="a7"/>
              </w:rPr>
              <w:t>)</w:t>
            </w:r>
          </w:p>
        </w:tc>
        <w:tc>
          <w:tcPr>
            <w:tcW w:w="3539" w:type="dxa"/>
            <w:shd w:val="clear" w:color="auto" w:fill="auto"/>
            <w:tcMar>
              <w:top w:w="90" w:type="dxa"/>
              <w:left w:w="180" w:type="dxa"/>
              <w:bottom w:w="90" w:type="dxa"/>
              <w:right w:w="180" w:type="dxa"/>
            </w:tcMar>
            <w:hideMark/>
          </w:tcPr>
          <w:p w14:paraId="518A3CB7" w14:textId="77777777" w:rsidR="00C57268" w:rsidRPr="00C55667" w:rsidRDefault="00C57268" w:rsidP="00612D70">
            <w:pPr>
              <w:jc w:val="both"/>
            </w:pPr>
            <w:r w:rsidRPr="00C55667">
              <w:t xml:space="preserve">720040, </w:t>
            </w:r>
            <w:proofErr w:type="spellStart"/>
            <w:r w:rsidRPr="00C55667">
              <w:t>г.Бишкек</w:t>
            </w:r>
            <w:proofErr w:type="spellEnd"/>
            <w:r w:rsidRPr="00C55667">
              <w:t>, пр.Чуй,114</w:t>
            </w:r>
          </w:p>
          <w:p w14:paraId="3F481C96" w14:textId="77777777" w:rsidR="00C57268" w:rsidRPr="00C55667" w:rsidRDefault="00C57268" w:rsidP="00612D70">
            <w:pPr>
              <w:jc w:val="both"/>
            </w:pPr>
            <w:r w:rsidRPr="00C55667">
              <w:t>+996(312) 624460; +996(312) 624470</w:t>
            </w:r>
          </w:p>
          <w:p w14:paraId="4C7D73BE" w14:textId="77777777" w:rsidR="00C57268" w:rsidRPr="00C55667" w:rsidRDefault="009B2BE6" w:rsidP="00612D70">
            <w:pPr>
              <w:jc w:val="both"/>
            </w:pPr>
            <w:hyperlink r:id="rId7" w:tgtFrame="_blank" w:history="1">
              <w:r w:rsidR="00C57268" w:rsidRPr="00C55667">
                <w:rPr>
                  <w:rStyle w:val="a7"/>
                </w:rPr>
                <w:t>https://fsa.gov.kg/</w:t>
              </w:r>
            </w:hyperlink>
          </w:p>
        </w:tc>
      </w:tr>
      <w:tr w:rsidR="00C57268" w:rsidRPr="00C55667" w14:paraId="4E52DE30" w14:textId="77777777" w:rsidTr="00612D70">
        <w:tc>
          <w:tcPr>
            <w:tcW w:w="650" w:type="dxa"/>
            <w:shd w:val="clear" w:color="auto" w:fill="auto"/>
            <w:tcMar>
              <w:top w:w="90" w:type="dxa"/>
              <w:left w:w="180" w:type="dxa"/>
              <w:bottom w:w="90" w:type="dxa"/>
              <w:right w:w="180" w:type="dxa"/>
            </w:tcMar>
            <w:hideMark/>
          </w:tcPr>
          <w:p w14:paraId="165292FC" w14:textId="77777777" w:rsidR="00C57268" w:rsidRPr="00C55667" w:rsidRDefault="00C57268" w:rsidP="00612D70">
            <w:pPr>
              <w:jc w:val="both"/>
            </w:pPr>
            <w:r w:rsidRPr="00C55667">
              <w:t>3</w:t>
            </w:r>
          </w:p>
        </w:tc>
        <w:tc>
          <w:tcPr>
            <w:tcW w:w="5445" w:type="dxa"/>
            <w:shd w:val="clear" w:color="auto" w:fill="auto"/>
            <w:tcMar>
              <w:top w:w="90" w:type="dxa"/>
              <w:left w:w="180" w:type="dxa"/>
              <w:bottom w:w="90" w:type="dxa"/>
              <w:right w:w="180" w:type="dxa"/>
            </w:tcMar>
            <w:hideMark/>
          </w:tcPr>
          <w:p w14:paraId="78DD8331" w14:textId="1A612F73" w:rsidR="00C57268" w:rsidRPr="00C55667" w:rsidRDefault="008258A9" w:rsidP="00612D70">
            <w:pPr>
              <w:jc w:val="both"/>
              <w:rPr>
                <w:u w:val="single"/>
              </w:rPr>
            </w:pPr>
            <w:r w:rsidRPr="008258A9">
              <w:t xml:space="preserve">Кыргыз </w:t>
            </w:r>
            <w:proofErr w:type="spellStart"/>
            <w:r w:rsidRPr="008258A9">
              <w:t>Республикасынын</w:t>
            </w:r>
            <w:proofErr w:type="spellEnd"/>
            <w:r w:rsidRPr="008258A9">
              <w:t xml:space="preserve"> Экономика </w:t>
            </w:r>
            <w:proofErr w:type="spellStart"/>
            <w:r w:rsidRPr="008258A9">
              <w:t>жана</w:t>
            </w:r>
            <w:proofErr w:type="spellEnd"/>
            <w:r w:rsidRPr="008258A9">
              <w:t xml:space="preserve"> </w:t>
            </w:r>
            <w:proofErr w:type="spellStart"/>
            <w:r w:rsidRPr="008258A9">
              <w:t>соода</w:t>
            </w:r>
            <w:proofErr w:type="spellEnd"/>
            <w:r w:rsidRPr="008258A9">
              <w:t xml:space="preserve"> </w:t>
            </w:r>
            <w:proofErr w:type="spellStart"/>
            <w:r w:rsidRPr="008258A9">
              <w:t>министрлигине</w:t>
            </w:r>
            <w:proofErr w:type="spellEnd"/>
            <w:r w:rsidRPr="008258A9">
              <w:t xml:space="preserve"> </w:t>
            </w:r>
            <w:proofErr w:type="spellStart"/>
            <w:r w:rsidRPr="008258A9">
              <w:t>караштуу</w:t>
            </w:r>
            <w:proofErr w:type="spellEnd"/>
            <w:r w:rsidRPr="008258A9">
              <w:t xml:space="preserve"> </w:t>
            </w:r>
            <w:proofErr w:type="spellStart"/>
            <w:r w:rsidRPr="008258A9">
              <w:t>Монополияга</w:t>
            </w:r>
            <w:proofErr w:type="spellEnd"/>
            <w:r w:rsidRPr="008258A9">
              <w:t xml:space="preserve"> </w:t>
            </w:r>
            <w:proofErr w:type="spellStart"/>
            <w:r w:rsidRPr="008258A9">
              <w:t>каршы</w:t>
            </w:r>
            <w:proofErr w:type="spellEnd"/>
            <w:r w:rsidRPr="008258A9">
              <w:t xml:space="preserve"> </w:t>
            </w:r>
            <w:proofErr w:type="spellStart"/>
            <w:r w:rsidRPr="008258A9">
              <w:t>жөнгө</w:t>
            </w:r>
            <w:proofErr w:type="spellEnd"/>
            <w:r w:rsidRPr="008258A9">
              <w:t xml:space="preserve"> </w:t>
            </w:r>
            <w:proofErr w:type="spellStart"/>
            <w:r w:rsidRPr="008258A9">
              <w:t>салуу</w:t>
            </w:r>
            <w:proofErr w:type="spellEnd"/>
            <w:r w:rsidRPr="008258A9">
              <w:t xml:space="preserve"> </w:t>
            </w:r>
            <w:proofErr w:type="spellStart"/>
            <w:r w:rsidRPr="008258A9">
              <w:t>кызматы</w:t>
            </w:r>
            <w:proofErr w:type="spellEnd"/>
            <w:r>
              <w:t xml:space="preserve"> (</w:t>
            </w:r>
            <w:hyperlink r:id="rId8" w:history="1">
              <w:r w:rsidR="00C57268" w:rsidRPr="00C55667">
                <w:rPr>
                  <w:rStyle w:val="a7"/>
                </w:rPr>
                <w:t>Служба антимонопольного регулирования при Министерстве экономики и коммерции Кыргызской Республики</w:t>
              </w:r>
            </w:hyperlink>
            <w:r>
              <w:rPr>
                <w:rStyle w:val="a7"/>
              </w:rPr>
              <w:t>)</w:t>
            </w:r>
          </w:p>
        </w:tc>
        <w:tc>
          <w:tcPr>
            <w:tcW w:w="3539" w:type="dxa"/>
            <w:shd w:val="clear" w:color="auto" w:fill="auto"/>
            <w:tcMar>
              <w:top w:w="90" w:type="dxa"/>
              <w:left w:w="180" w:type="dxa"/>
              <w:bottom w:w="90" w:type="dxa"/>
              <w:right w:w="180" w:type="dxa"/>
            </w:tcMar>
            <w:hideMark/>
          </w:tcPr>
          <w:p w14:paraId="64FEF119" w14:textId="77777777" w:rsidR="00C57268" w:rsidRPr="00C55667" w:rsidRDefault="00C57268" w:rsidP="00612D70">
            <w:pPr>
              <w:jc w:val="both"/>
            </w:pPr>
            <w:r w:rsidRPr="00C55667">
              <w:t xml:space="preserve">720002, </w:t>
            </w:r>
            <w:proofErr w:type="spellStart"/>
            <w:r w:rsidRPr="00C55667">
              <w:t>г.Бишкек</w:t>
            </w:r>
            <w:proofErr w:type="spellEnd"/>
            <w:r w:rsidRPr="00C55667">
              <w:t>, пр.Чуй,106</w:t>
            </w:r>
          </w:p>
          <w:p w14:paraId="2374477E" w14:textId="77777777" w:rsidR="00C57268" w:rsidRPr="00C55667" w:rsidRDefault="00C57268" w:rsidP="00612D70">
            <w:pPr>
              <w:jc w:val="both"/>
            </w:pPr>
            <w:r w:rsidRPr="00C55667">
              <w:t>+996(312) 623844</w:t>
            </w:r>
          </w:p>
          <w:p w14:paraId="3EE76678" w14:textId="77777777" w:rsidR="00C57268" w:rsidRPr="00C55667" w:rsidRDefault="009B2BE6" w:rsidP="00612D70">
            <w:pPr>
              <w:jc w:val="both"/>
            </w:pPr>
            <w:hyperlink r:id="rId9" w:tgtFrame="_blank" w:history="1">
              <w:r w:rsidR="00C57268" w:rsidRPr="00C55667">
                <w:rPr>
                  <w:rStyle w:val="a7"/>
                </w:rPr>
                <w:t>http://antimonopolia.kg</w:t>
              </w:r>
            </w:hyperlink>
          </w:p>
        </w:tc>
      </w:tr>
      <w:tr w:rsidR="00C57268" w:rsidRPr="00C55667" w14:paraId="3799BB51" w14:textId="77777777" w:rsidTr="00612D70">
        <w:tc>
          <w:tcPr>
            <w:tcW w:w="650" w:type="dxa"/>
            <w:shd w:val="clear" w:color="auto" w:fill="auto"/>
            <w:tcMar>
              <w:top w:w="90" w:type="dxa"/>
              <w:left w:w="180" w:type="dxa"/>
              <w:bottom w:w="90" w:type="dxa"/>
              <w:right w:w="180" w:type="dxa"/>
            </w:tcMar>
            <w:hideMark/>
          </w:tcPr>
          <w:p w14:paraId="5C22B40C" w14:textId="77777777" w:rsidR="00C57268" w:rsidRPr="00C55667" w:rsidRDefault="00C57268" w:rsidP="00612D70">
            <w:pPr>
              <w:jc w:val="both"/>
            </w:pPr>
            <w:r w:rsidRPr="00C55667">
              <w:t>4</w:t>
            </w:r>
          </w:p>
        </w:tc>
        <w:tc>
          <w:tcPr>
            <w:tcW w:w="5445" w:type="dxa"/>
            <w:shd w:val="clear" w:color="auto" w:fill="auto"/>
            <w:tcMar>
              <w:top w:w="90" w:type="dxa"/>
              <w:left w:w="180" w:type="dxa"/>
              <w:bottom w:w="90" w:type="dxa"/>
              <w:right w:w="180" w:type="dxa"/>
            </w:tcMar>
            <w:hideMark/>
          </w:tcPr>
          <w:p w14:paraId="3A621DAE" w14:textId="21E6E28F" w:rsidR="00C57268" w:rsidRPr="00C55667" w:rsidRDefault="008258A9" w:rsidP="00612D70">
            <w:pPr>
              <w:jc w:val="both"/>
              <w:rPr>
                <w:u w:val="single"/>
              </w:rPr>
            </w:pPr>
            <w:r w:rsidRPr="008258A9">
              <w:t xml:space="preserve">Кыргыз </w:t>
            </w:r>
            <w:proofErr w:type="spellStart"/>
            <w:r w:rsidRPr="008258A9">
              <w:t>Республикасынын</w:t>
            </w:r>
            <w:proofErr w:type="spellEnd"/>
            <w:r w:rsidRPr="008258A9">
              <w:t xml:space="preserve"> </w:t>
            </w:r>
            <w:proofErr w:type="spellStart"/>
            <w:r w:rsidRPr="008258A9">
              <w:t>Саламаттык</w:t>
            </w:r>
            <w:proofErr w:type="spellEnd"/>
            <w:r w:rsidRPr="008258A9">
              <w:t xml:space="preserve"> </w:t>
            </w:r>
            <w:proofErr w:type="spellStart"/>
            <w:r w:rsidRPr="008258A9">
              <w:t>сактоо</w:t>
            </w:r>
            <w:proofErr w:type="spellEnd"/>
            <w:r w:rsidRPr="008258A9">
              <w:t xml:space="preserve"> </w:t>
            </w:r>
            <w:proofErr w:type="spellStart"/>
            <w:r w:rsidRPr="008258A9">
              <w:t>министрлигине</w:t>
            </w:r>
            <w:proofErr w:type="spellEnd"/>
            <w:r w:rsidRPr="008258A9">
              <w:t xml:space="preserve"> </w:t>
            </w:r>
            <w:proofErr w:type="spellStart"/>
            <w:r w:rsidRPr="008258A9">
              <w:t>караштуу</w:t>
            </w:r>
            <w:proofErr w:type="spellEnd"/>
            <w:r w:rsidRPr="008258A9">
              <w:t xml:space="preserve"> </w:t>
            </w:r>
            <w:proofErr w:type="spellStart"/>
            <w:r w:rsidRPr="008258A9">
              <w:t>Оорулардын</w:t>
            </w:r>
            <w:proofErr w:type="spellEnd"/>
            <w:r w:rsidRPr="008258A9">
              <w:t xml:space="preserve"> </w:t>
            </w:r>
            <w:proofErr w:type="spellStart"/>
            <w:r w:rsidRPr="008258A9">
              <w:t>алдын</w:t>
            </w:r>
            <w:proofErr w:type="spellEnd"/>
            <w:r w:rsidRPr="008258A9">
              <w:t xml:space="preserve"> </w:t>
            </w:r>
            <w:proofErr w:type="spellStart"/>
            <w:r w:rsidRPr="008258A9">
              <w:t>алуу</w:t>
            </w:r>
            <w:proofErr w:type="spellEnd"/>
            <w:r w:rsidRPr="008258A9">
              <w:t xml:space="preserve"> </w:t>
            </w:r>
            <w:proofErr w:type="spellStart"/>
            <w:r w:rsidRPr="008258A9">
              <w:t>жана</w:t>
            </w:r>
            <w:proofErr w:type="spellEnd"/>
            <w:r w:rsidRPr="008258A9">
              <w:t xml:space="preserve"> </w:t>
            </w:r>
            <w:proofErr w:type="spellStart"/>
            <w:r w:rsidRPr="008258A9">
              <w:t>мамлекеттик</w:t>
            </w:r>
            <w:proofErr w:type="spellEnd"/>
            <w:r w:rsidRPr="008258A9">
              <w:t xml:space="preserve"> </w:t>
            </w:r>
            <w:proofErr w:type="spellStart"/>
            <w:r w:rsidRPr="008258A9">
              <w:t>санитардык-эпидемиологиялык</w:t>
            </w:r>
            <w:proofErr w:type="spellEnd"/>
            <w:r w:rsidRPr="008258A9">
              <w:t xml:space="preserve"> </w:t>
            </w:r>
            <w:proofErr w:type="spellStart"/>
            <w:r w:rsidRPr="008258A9">
              <w:t>көзөмөл</w:t>
            </w:r>
            <w:proofErr w:type="spellEnd"/>
            <w:r w:rsidRPr="008258A9">
              <w:t xml:space="preserve"> </w:t>
            </w:r>
            <w:proofErr w:type="spellStart"/>
            <w:r w:rsidRPr="008258A9">
              <w:t>департаменти</w:t>
            </w:r>
            <w:proofErr w:type="spellEnd"/>
            <w:r>
              <w:t xml:space="preserve"> (</w:t>
            </w:r>
            <w:hyperlink r:id="rId10" w:history="1">
              <w:r w:rsidR="00C57268" w:rsidRPr="00C55667">
                <w:rPr>
                  <w:rStyle w:val="a7"/>
                </w:rPr>
                <w:t>Департамент профилактики заболеваний и государственного санитарно-</w:t>
              </w:r>
              <w:r w:rsidR="00C57268" w:rsidRPr="00C55667">
                <w:rPr>
                  <w:rStyle w:val="a7"/>
                </w:rPr>
                <w:lastRenderedPageBreak/>
                <w:t>эпидемиологического надзора при Министерстве здравоохранения Кыргызской Республики</w:t>
              </w:r>
            </w:hyperlink>
            <w:r>
              <w:rPr>
                <w:rStyle w:val="a7"/>
              </w:rPr>
              <w:t>)</w:t>
            </w:r>
          </w:p>
        </w:tc>
        <w:tc>
          <w:tcPr>
            <w:tcW w:w="3539" w:type="dxa"/>
            <w:shd w:val="clear" w:color="auto" w:fill="auto"/>
            <w:tcMar>
              <w:top w:w="90" w:type="dxa"/>
              <w:left w:w="180" w:type="dxa"/>
              <w:bottom w:w="90" w:type="dxa"/>
              <w:right w:w="180" w:type="dxa"/>
            </w:tcMar>
            <w:hideMark/>
          </w:tcPr>
          <w:p w14:paraId="61197693" w14:textId="77777777" w:rsidR="00C57268" w:rsidRPr="00C55667" w:rsidRDefault="00C57268" w:rsidP="00612D70">
            <w:pPr>
              <w:jc w:val="both"/>
            </w:pPr>
            <w:r w:rsidRPr="00C55667">
              <w:lastRenderedPageBreak/>
              <w:t xml:space="preserve">720033, </w:t>
            </w:r>
            <w:proofErr w:type="spellStart"/>
            <w:r w:rsidRPr="00C55667">
              <w:t>г.Бишкек</w:t>
            </w:r>
            <w:proofErr w:type="spellEnd"/>
            <w:r w:rsidRPr="00C55667">
              <w:t>, ул. Фрунзе,535</w:t>
            </w:r>
          </w:p>
          <w:p w14:paraId="28E6C17E" w14:textId="77777777" w:rsidR="00C57268" w:rsidRPr="00C55667" w:rsidRDefault="00C57268" w:rsidP="00612D70">
            <w:pPr>
              <w:jc w:val="both"/>
            </w:pPr>
            <w:r w:rsidRPr="00C55667">
              <w:t>+996(312) 323201; +996(312) 323202; +996(312) 323203</w:t>
            </w:r>
          </w:p>
        </w:tc>
      </w:tr>
      <w:tr w:rsidR="00C57268" w:rsidRPr="00C55667" w14:paraId="42B8432F" w14:textId="77777777" w:rsidTr="00612D70">
        <w:tc>
          <w:tcPr>
            <w:tcW w:w="650" w:type="dxa"/>
            <w:shd w:val="clear" w:color="auto" w:fill="auto"/>
            <w:tcMar>
              <w:top w:w="90" w:type="dxa"/>
              <w:left w:w="180" w:type="dxa"/>
              <w:bottom w:w="90" w:type="dxa"/>
              <w:right w:w="180" w:type="dxa"/>
            </w:tcMar>
            <w:hideMark/>
          </w:tcPr>
          <w:p w14:paraId="1FB3E347" w14:textId="77777777" w:rsidR="00C57268" w:rsidRPr="00C55667" w:rsidRDefault="00C57268" w:rsidP="00612D70">
            <w:pPr>
              <w:jc w:val="both"/>
            </w:pPr>
            <w:r w:rsidRPr="00C55667">
              <w:t>5</w:t>
            </w:r>
          </w:p>
        </w:tc>
        <w:tc>
          <w:tcPr>
            <w:tcW w:w="5445" w:type="dxa"/>
            <w:shd w:val="clear" w:color="auto" w:fill="auto"/>
            <w:tcMar>
              <w:top w:w="90" w:type="dxa"/>
              <w:left w:w="180" w:type="dxa"/>
              <w:bottom w:w="90" w:type="dxa"/>
              <w:right w:w="180" w:type="dxa"/>
            </w:tcMar>
            <w:hideMark/>
          </w:tcPr>
          <w:p w14:paraId="5322CDE5" w14:textId="0D620DAB" w:rsidR="00C57268" w:rsidRPr="00C55667" w:rsidRDefault="008258A9" w:rsidP="00612D70">
            <w:pPr>
              <w:jc w:val="both"/>
              <w:rPr>
                <w:u w:val="single"/>
              </w:rPr>
            </w:pPr>
            <w:r w:rsidRPr="008258A9">
              <w:t xml:space="preserve">Кыргыз </w:t>
            </w:r>
            <w:proofErr w:type="spellStart"/>
            <w:r w:rsidRPr="008258A9">
              <w:t>Республикасынын</w:t>
            </w:r>
            <w:proofErr w:type="spellEnd"/>
            <w:r w:rsidRPr="008258A9">
              <w:t xml:space="preserve"> </w:t>
            </w:r>
            <w:proofErr w:type="spellStart"/>
            <w:r w:rsidRPr="008258A9">
              <w:t>Саламаттык</w:t>
            </w:r>
            <w:proofErr w:type="spellEnd"/>
            <w:r w:rsidRPr="008258A9">
              <w:t xml:space="preserve"> </w:t>
            </w:r>
            <w:proofErr w:type="spellStart"/>
            <w:r w:rsidRPr="008258A9">
              <w:t>сактоо</w:t>
            </w:r>
            <w:proofErr w:type="spellEnd"/>
            <w:r w:rsidRPr="008258A9">
              <w:t xml:space="preserve"> </w:t>
            </w:r>
            <w:proofErr w:type="spellStart"/>
            <w:r w:rsidRPr="008258A9">
              <w:t>министрлигине</w:t>
            </w:r>
            <w:proofErr w:type="spellEnd"/>
            <w:r w:rsidRPr="008258A9">
              <w:t xml:space="preserve"> </w:t>
            </w:r>
            <w:proofErr w:type="spellStart"/>
            <w:r w:rsidRPr="008258A9">
              <w:t>караштуу</w:t>
            </w:r>
            <w:proofErr w:type="spellEnd"/>
            <w:r w:rsidRPr="008258A9">
              <w:t xml:space="preserve"> Дары-</w:t>
            </w:r>
            <w:proofErr w:type="spellStart"/>
            <w:r w:rsidRPr="008258A9">
              <w:t>дармек</w:t>
            </w:r>
            <w:proofErr w:type="spellEnd"/>
            <w:r w:rsidRPr="008258A9">
              <w:t xml:space="preserve"> </w:t>
            </w:r>
            <w:proofErr w:type="spellStart"/>
            <w:r w:rsidRPr="008258A9">
              <w:t>жана</w:t>
            </w:r>
            <w:proofErr w:type="spellEnd"/>
            <w:r w:rsidRPr="008258A9">
              <w:t xml:space="preserve"> </w:t>
            </w:r>
            <w:proofErr w:type="spellStart"/>
            <w:r w:rsidRPr="008258A9">
              <w:t>медициналык</w:t>
            </w:r>
            <w:proofErr w:type="spellEnd"/>
            <w:r w:rsidRPr="008258A9">
              <w:t xml:space="preserve"> техника </w:t>
            </w:r>
            <w:proofErr w:type="spellStart"/>
            <w:r w:rsidRPr="008258A9">
              <w:t>департаменти</w:t>
            </w:r>
            <w:proofErr w:type="spellEnd"/>
            <w:r>
              <w:t xml:space="preserve"> (</w:t>
            </w:r>
            <w:hyperlink r:id="rId11" w:history="1">
              <w:r w:rsidR="00C57268" w:rsidRPr="00C55667">
                <w:rPr>
                  <w:rStyle w:val="a7"/>
                </w:rPr>
                <w:t>Департамент лекарственных средств и медицинских изделий при Министерстве здравоохранения Кыргызской Республики</w:t>
              </w:r>
            </w:hyperlink>
            <w:r>
              <w:rPr>
                <w:rStyle w:val="a7"/>
              </w:rPr>
              <w:t>)</w:t>
            </w:r>
          </w:p>
        </w:tc>
        <w:tc>
          <w:tcPr>
            <w:tcW w:w="3539" w:type="dxa"/>
            <w:shd w:val="clear" w:color="auto" w:fill="auto"/>
            <w:tcMar>
              <w:top w:w="90" w:type="dxa"/>
              <w:left w:w="180" w:type="dxa"/>
              <w:bottom w:w="90" w:type="dxa"/>
              <w:right w:w="180" w:type="dxa"/>
            </w:tcMar>
            <w:hideMark/>
          </w:tcPr>
          <w:p w14:paraId="79419F62" w14:textId="77777777" w:rsidR="00C57268" w:rsidRPr="00C55667" w:rsidRDefault="00C57268" w:rsidP="00612D70">
            <w:pPr>
              <w:jc w:val="both"/>
            </w:pPr>
            <w:r w:rsidRPr="00C55667">
              <w:t xml:space="preserve">720044, </w:t>
            </w:r>
            <w:proofErr w:type="spellStart"/>
            <w:r w:rsidRPr="00C55667">
              <w:t>г.Бишкек</w:t>
            </w:r>
            <w:proofErr w:type="spellEnd"/>
            <w:r w:rsidRPr="00C55667">
              <w:t>, ул.3-я линия,25</w:t>
            </w:r>
          </w:p>
          <w:p w14:paraId="658C6098" w14:textId="77777777" w:rsidR="00C57268" w:rsidRPr="00C55667" w:rsidRDefault="00C57268" w:rsidP="00612D70">
            <w:pPr>
              <w:jc w:val="both"/>
            </w:pPr>
            <w:r w:rsidRPr="00C55667">
              <w:t>+996(312) 219280</w:t>
            </w:r>
          </w:p>
          <w:p w14:paraId="556299EF" w14:textId="77777777" w:rsidR="00C57268" w:rsidRPr="00C55667" w:rsidRDefault="009B2BE6" w:rsidP="00612D70">
            <w:pPr>
              <w:jc w:val="both"/>
            </w:pPr>
            <w:hyperlink r:id="rId12" w:tgtFrame="_blank" w:history="1">
              <w:r w:rsidR="00C57268" w:rsidRPr="00C55667">
                <w:rPr>
                  <w:rStyle w:val="a7"/>
                </w:rPr>
                <w:t>http://pharm.kg/</w:t>
              </w:r>
            </w:hyperlink>
          </w:p>
        </w:tc>
      </w:tr>
      <w:tr w:rsidR="00C57268" w:rsidRPr="00C55667" w14:paraId="2B0205FE" w14:textId="77777777" w:rsidTr="00612D70">
        <w:tc>
          <w:tcPr>
            <w:tcW w:w="650" w:type="dxa"/>
            <w:shd w:val="clear" w:color="auto" w:fill="auto"/>
            <w:tcMar>
              <w:top w:w="90" w:type="dxa"/>
              <w:left w:w="180" w:type="dxa"/>
              <w:bottom w:w="90" w:type="dxa"/>
              <w:right w:w="180" w:type="dxa"/>
            </w:tcMar>
            <w:hideMark/>
          </w:tcPr>
          <w:p w14:paraId="31F6485A" w14:textId="77777777" w:rsidR="00C57268" w:rsidRPr="00C55667" w:rsidRDefault="00C57268" w:rsidP="00612D70">
            <w:pPr>
              <w:jc w:val="both"/>
            </w:pPr>
            <w:r w:rsidRPr="00C55667">
              <w:t>6</w:t>
            </w:r>
          </w:p>
        </w:tc>
        <w:tc>
          <w:tcPr>
            <w:tcW w:w="5445" w:type="dxa"/>
            <w:shd w:val="clear" w:color="auto" w:fill="auto"/>
            <w:tcMar>
              <w:top w:w="90" w:type="dxa"/>
              <w:left w:w="180" w:type="dxa"/>
              <w:bottom w:w="90" w:type="dxa"/>
              <w:right w:w="180" w:type="dxa"/>
            </w:tcMar>
            <w:hideMark/>
          </w:tcPr>
          <w:p w14:paraId="50427C36" w14:textId="39F8043C" w:rsidR="00C57268" w:rsidRPr="00C55667" w:rsidRDefault="008258A9" w:rsidP="00612D70">
            <w:pPr>
              <w:jc w:val="both"/>
              <w:rPr>
                <w:u w:val="single"/>
              </w:rPr>
            </w:pPr>
            <w:r w:rsidRPr="008258A9">
              <w:t xml:space="preserve">Кыргыз </w:t>
            </w:r>
            <w:proofErr w:type="spellStart"/>
            <w:r w:rsidRPr="008258A9">
              <w:t>Республикасынын</w:t>
            </w:r>
            <w:proofErr w:type="spellEnd"/>
            <w:r w:rsidRPr="008258A9">
              <w:t xml:space="preserve"> Финансы </w:t>
            </w:r>
            <w:proofErr w:type="spellStart"/>
            <w:r w:rsidRPr="008258A9">
              <w:t>министрлигине</w:t>
            </w:r>
            <w:proofErr w:type="spellEnd"/>
            <w:r w:rsidRPr="008258A9">
              <w:t xml:space="preserve"> </w:t>
            </w:r>
            <w:proofErr w:type="spellStart"/>
            <w:r w:rsidRPr="008258A9">
              <w:t>караштуу</w:t>
            </w:r>
            <w:proofErr w:type="spellEnd"/>
            <w:r w:rsidRPr="008258A9">
              <w:t xml:space="preserve"> </w:t>
            </w:r>
            <w:proofErr w:type="spellStart"/>
            <w:r w:rsidRPr="008258A9">
              <w:t>Баалуу</w:t>
            </w:r>
            <w:proofErr w:type="spellEnd"/>
            <w:r w:rsidRPr="008258A9">
              <w:t xml:space="preserve"> </w:t>
            </w:r>
            <w:proofErr w:type="spellStart"/>
            <w:r w:rsidRPr="008258A9">
              <w:t>металлдар</w:t>
            </w:r>
            <w:proofErr w:type="spellEnd"/>
            <w:r w:rsidRPr="008258A9">
              <w:t xml:space="preserve"> </w:t>
            </w:r>
            <w:proofErr w:type="spellStart"/>
            <w:r w:rsidRPr="008258A9">
              <w:t>департаменти</w:t>
            </w:r>
            <w:proofErr w:type="spellEnd"/>
            <w:r>
              <w:t xml:space="preserve"> (</w:t>
            </w:r>
            <w:hyperlink r:id="rId13" w:history="1">
              <w:r w:rsidR="00C57268" w:rsidRPr="00C55667">
                <w:rPr>
                  <w:rStyle w:val="a7"/>
                </w:rPr>
                <w:t>Департамент драгоценных металлов при Министерстве финансов Кыргызской Республики</w:t>
              </w:r>
            </w:hyperlink>
            <w:r>
              <w:rPr>
                <w:rStyle w:val="a7"/>
              </w:rPr>
              <w:t>)</w:t>
            </w:r>
          </w:p>
        </w:tc>
        <w:tc>
          <w:tcPr>
            <w:tcW w:w="3539" w:type="dxa"/>
            <w:shd w:val="clear" w:color="auto" w:fill="auto"/>
            <w:tcMar>
              <w:top w:w="90" w:type="dxa"/>
              <w:left w:w="180" w:type="dxa"/>
              <w:bottom w:w="90" w:type="dxa"/>
              <w:right w:w="180" w:type="dxa"/>
            </w:tcMar>
            <w:hideMark/>
          </w:tcPr>
          <w:p w14:paraId="21A40374" w14:textId="3C38D0AC" w:rsidR="00C57268" w:rsidRPr="00C55667" w:rsidRDefault="00C57268" w:rsidP="00612D70">
            <w:pPr>
              <w:jc w:val="both"/>
            </w:pPr>
            <w:r w:rsidRPr="00C55667">
              <w:t>720020, Бишкек</w:t>
            </w:r>
            <w:r w:rsidR="00EA4970">
              <w:t xml:space="preserve"> ш</w:t>
            </w:r>
            <w:r w:rsidRPr="00C55667">
              <w:t xml:space="preserve">, </w:t>
            </w:r>
            <w:proofErr w:type="spellStart"/>
            <w:r w:rsidR="00EA4970">
              <w:t>к.</w:t>
            </w:r>
            <w:r w:rsidRPr="00C55667">
              <w:t>Тазабек</w:t>
            </w:r>
            <w:proofErr w:type="spellEnd"/>
            <w:r w:rsidRPr="00C55667">
              <w:t xml:space="preserve"> Саманчина,6</w:t>
            </w:r>
          </w:p>
          <w:p w14:paraId="2C2538D5" w14:textId="77777777" w:rsidR="00C57268" w:rsidRPr="00C55667" w:rsidRDefault="00C57268" w:rsidP="00612D70">
            <w:pPr>
              <w:jc w:val="both"/>
            </w:pPr>
            <w:r w:rsidRPr="00C55667">
              <w:t>+996(312) 579230</w:t>
            </w:r>
          </w:p>
        </w:tc>
      </w:tr>
      <w:tr w:rsidR="00C57268" w:rsidRPr="00C55667" w14:paraId="59BCB2D5" w14:textId="77777777" w:rsidTr="00612D70">
        <w:tc>
          <w:tcPr>
            <w:tcW w:w="650" w:type="dxa"/>
            <w:shd w:val="clear" w:color="auto" w:fill="auto"/>
            <w:tcMar>
              <w:top w:w="90" w:type="dxa"/>
              <w:left w:w="180" w:type="dxa"/>
              <w:bottom w:w="90" w:type="dxa"/>
              <w:right w:w="180" w:type="dxa"/>
            </w:tcMar>
            <w:hideMark/>
          </w:tcPr>
          <w:p w14:paraId="07ACA71C" w14:textId="77777777" w:rsidR="00C57268" w:rsidRPr="00C55667" w:rsidRDefault="00C57268" w:rsidP="00612D70">
            <w:pPr>
              <w:jc w:val="both"/>
            </w:pPr>
            <w:r w:rsidRPr="00C55667">
              <w:t>7</w:t>
            </w:r>
          </w:p>
        </w:tc>
        <w:tc>
          <w:tcPr>
            <w:tcW w:w="5445" w:type="dxa"/>
            <w:shd w:val="clear" w:color="auto" w:fill="auto"/>
            <w:tcMar>
              <w:top w:w="90" w:type="dxa"/>
              <w:left w:w="180" w:type="dxa"/>
              <w:bottom w:w="90" w:type="dxa"/>
              <w:right w:w="180" w:type="dxa"/>
            </w:tcMar>
            <w:hideMark/>
          </w:tcPr>
          <w:p w14:paraId="05939BBE" w14:textId="7F20D23B" w:rsidR="00C57268" w:rsidRPr="00C55667" w:rsidRDefault="008258A9" w:rsidP="00612D70">
            <w:pPr>
              <w:jc w:val="both"/>
              <w:rPr>
                <w:u w:val="single"/>
              </w:rPr>
            </w:pPr>
            <w:r w:rsidRPr="008258A9">
              <w:t xml:space="preserve">Кыргыз </w:t>
            </w:r>
            <w:proofErr w:type="spellStart"/>
            <w:r w:rsidRPr="008258A9">
              <w:t>Республикасынын</w:t>
            </w:r>
            <w:proofErr w:type="spellEnd"/>
            <w:r w:rsidRPr="008258A9">
              <w:t xml:space="preserve"> Энергетика </w:t>
            </w:r>
            <w:proofErr w:type="spellStart"/>
            <w:r w:rsidRPr="008258A9">
              <w:t>министрлигине</w:t>
            </w:r>
            <w:proofErr w:type="spellEnd"/>
            <w:r w:rsidRPr="008258A9">
              <w:t xml:space="preserve"> </w:t>
            </w:r>
            <w:proofErr w:type="spellStart"/>
            <w:r w:rsidRPr="008258A9">
              <w:t>караштуу</w:t>
            </w:r>
            <w:proofErr w:type="spellEnd"/>
            <w:r w:rsidRPr="008258A9">
              <w:t xml:space="preserve"> </w:t>
            </w:r>
            <w:proofErr w:type="spellStart"/>
            <w:r w:rsidRPr="008258A9">
              <w:t>Отун</w:t>
            </w:r>
            <w:proofErr w:type="spellEnd"/>
            <w:r w:rsidRPr="008258A9">
              <w:t xml:space="preserve">-энергетика </w:t>
            </w:r>
            <w:proofErr w:type="spellStart"/>
            <w:r w:rsidRPr="008258A9">
              <w:t>комплексин</w:t>
            </w:r>
            <w:proofErr w:type="spellEnd"/>
            <w:r w:rsidRPr="008258A9">
              <w:t xml:space="preserve"> </w:t>
            </w:r>
            <w:proofErr w:type="spellStart"/>
            <w:r w:rsidRPr="008258A9">
              <w:t>жөнгө</w:t>
            </w:r>
            <w:proofErr w:type="spellEnd"/>
            <w:r w:rsidRPr="008258A9">
              <w:t xml:space="preserve"> </w:t>
            </w:r>
            <w:proofErr w:type="spellStart"/>
            <w:r w:rsidRPr="008258A9">
              <w:t>салуу</w:t>
            </w:r>
            <w:proofErr w:type="spellEnd"/>
            <w:r w:rsidRPr="008258A9">
              <w:t xml:space="preserve"> </w:t>
            </w:r>
            <w:proofErr w:type="spellStart"/>
            <w:r w:rsidRPr="008258A9">
              <w:t>департаменти</w:t>
            </w:r>
            <w:proofErr w:type="spellEnd"/>
            <w:r>
              <w:t xml:space="preserve"> (</w:t>
            </w:r>
            <w:hyperlink r:id="rId14" w:history="1">
              <w:r w:rsidR="00C57268" w:rsidRPr="00C55667">
                <w:rPr>
                  <w:rStyle w:val="a7"/>
                </w:rPr>
                <w:t>Департамент по регулированию топливно-энергетического комплекса при Министерстве энергетики Кыргызской Республики</w:t>
              </w:r>
            </w:hyperlink>
            <w:r>
              <w:rPr>
                <w:rStyle w:val="a7"/>
              </w:rPr>
              <w:t>)</w:t>
            </w:r>
          </w:p>
        </w:tc>
        <w:tc>
          <w:tcPr>
            <w:tcW w:w="3539" w:type="dxa"/>
            <w:shd w:val="clear" w:color="auto" w:fill="auto"/>
            <w:tcMar>
              <w:top w:w="90" w:type="dxa"/>
              <w:left w:w="180" w:type="dxa"/>
              <w:bottom w:w="90" w:type="dxa"/>
              <w:right w:w="180" w:type="dxa"/>
            </w:tcMar>
            <w:hideMark/>
          </w:tcPr>
          <w:p w14:paraId="0ACA6ED7" w14:textId="2B64E490" w:rsidR="00C57268" w:rsidRPr="00C55667" w:rsidRDefault="00C57268" w:rsidP="00612D70">
            <w:pPr>
              <w:jc w:val="both"/>
            </w:pPr>
            <w:r w:rsidRPr="00C55667">
              <w:t>72005, Бишкек</w:t>
            </w:r>
            <w:r w:rsidR="00EA4970">
              <w:t xml:space="preserve"> ш</w:t>
            </w:r>
            <w:r w:rsidRPr="00C55667">
              <w:t xml:space="preserve">, </w:t>
            </w:r>
            <w:r w:rsidR="00EA4970">
              <w:t>к.</w:t>
            </w:r>
            <w:r w:rsidRPr="00C55667">
              <w:t>Ахунбаева,119</w:t>
            </w:r>
          </w:p>
          <w:p w14:paraId="130AE508" w14:textId="77777777" w:rsidR="00C57268" w:rsidRPr="00C55667" w:rsidRDefault="00C57268" w:rsidP="00612D70">
            <w:pPr>
              <w:jc w:val="both"/>
            </w:pPr>
            <w:r w:rsidRPr="00C55667">
              <w:t>+996(312) 562897</w:t>
            </w:r>
          </w:p>
          <w:p w14:paraId="24011CDB" w14:textId="77777777" w:rsidR="00C57268" w:rsidRPr="00C55667" w:rsidRDefault="009B2BE6" w:rsidP="00612D70">
            <w:pPr>
              <w:jc w:val="both"/>
            </w:pPr>
            <w:hyperlink r:id="rId15" w:tgtFrame="_blank" w:history="1">
              <w:r w:rsidR="00C57268" w:rsidRPr="00C55667">
                <w:rPr>
                  <w:rStyle w:val="a7"/>
                </w:rPr>
                <w:t>http://regulatortek.kg</w:t>
              </w:r>
            </w:hyperlink>
          </w:p>
        </w:tc>
      </w:tr>
      <w:tr w:rsidR="00C57268" w:rsidRPr="00C55667" w14:paraId="6B4FA6E6" w14:textId="77777777" w:rsidTr="00612D70">
        <w:tc>
          <w:tcPr>
            <w:tcW w:w="650" w:type="dxa"/>
            <w:shd w:val="clear" w:color="auto" w:fill="auto"/>
            <w:tcMar>
              <w:top w:w="90" w:type="dxa"/>
              <w:left w:w="180" w:type="dxa"/>
              <w:bottom w:w="90" w:type="dxa"/>
              <w:right w:w="180" w:type="dxa"/>
            </w:tcMar>
            <w:hideMark/>
          </w:tcPr>
          <w:p w14:paraId="372574D7" w14:textId="77777777" w:rsidR="00C57268" w:rsidRPr="00C55667" w:rsidRDefault="00C57268" w:rsidP="00612D70">
            <w:pPr>
              <w:jc w:val="both"/>
            </w:pPr>
            <w:r w:rsidRPr="00C55667">
              <w:t>8</w:t>
            </w:r>
          </w:p>
        </w:tc>
        <w:tc>
          <w:tcPr>
            <w:tcW w:w="5445" w:type="dxa"/>
            <w:shd w:val="clear" w:color="auto" w:fill="auto"/>
            <w:tcMar>
              <w:top w:w="90" w:type="dxa"/>
              <w:left w:w="180" w:type="dxa"/>
              <w:bottom w:w="90" w:type="dxa"/>
              <w:right w:w="180" w:type="dxa"/>
            </w:tcMar>
            <w:hideMark/>
          </w:tcPr>
          <w:p w14:paraId="33001F51" w14:textId="2C5F5168" w:rsidR="00C57268" w:rsidRPr="00C55667" w:rsidRDefault="008258A9" w:rsidP="00612D70">
            <w:pPr>
              <w:jc w:val="both"/>
              <w:rPr>
                <w:u w:val="single"/>
              </w:rPr>
            </w:pPr>
            <w:r w:rsidRPr="008258A9">
              <w:t xml:space="preserve">Кыргыз </w:t>
            </w:r>
            <w:proofErr w:type="spellStart"/>
            <w:r w:rsidRPr="008258A9">
              <w:t>Республикасынын</w:t>
            </w:r>
            <w:proofErr w:type="spellEnd"/>
            <w:r w:rsidRPr="008258A9">
              <w:t xml:space="preserve"> </w:t>
            </w:r>
            <w:proofErr w:type="spellStart"/>
            <w:r w:rsidRPr="008258A9">
              <w:t>Айыл</w:t>
            </w:r>
            <w:proofErr w:type="spellEnd"/>
            <w:r w:rsidRPr="008258A9">
              <w:t xml:space="preserve"> </w:t>
            </w:r>
            <w:proofErr w:type="spellStart"/>
            <w:r w:rsidRPr="008258A9">
              <w:t>чарба</w:t>
            </w:r>
            <w:proofErr w:type="spellEnd"/>
            <w:r w:rsidRPr="008258A9">
              <w:t xml:space="preserve"> </w:t>
            </w:r>
            <w:proofErr w:type="spellStart"/>
            <w:r w:rsidRPr="008258A9">
              <w:t>министрлигине</w:t>
            </w:r>
            <w:proofErr w:type="spellEnd"/>
            <w:r w:rsidRPr="008258A9">
              <w:t xml:space="preserve"> </w:t>
            </w:r>
            <w:proofErr w:type="spellStart"/>
            <w:r w:rsidRPr="008258A9">
              <w:t>караштуу</w:t>
            </w:r>
            <w:proofErr w:type="spellEnd"/>
            <w:r w:rsidRPr="008258A9">
              <w:t xml:space="preserve"> </w:t>
            </w:r>
            <w:proofErr w:type="spellStart"/>
            <w:r w:rsidRPr="008258A9">
              <w:t>Химизациялоо</w:t>
            </w:r>
            <w:proofErr w:type="spellEnd"/>
            <w:r w:rsidRPr="008258A9">
              <w:t xml:space="preserve">, </w:t>
            </w:r>
            <w:proofErr w:type="spellStart"/>
            <w:r w:rsidRPr="008258A9">
              <w:t>өсүмдүктөрдү</w:t>
            </w:r>
            <w:proofErr w:type="spellEnd"/>
            <w:r w:rsidRPr="008258A9">
              <w:t xml:space="preserve"> </w:t>
            </w:r>
            <w:proofErr w:type="spellStart"/>
            <w:r w:rsidRPr="008258A9">
              <w:t>коргоо</w:t>
            </w:r>
            <w:proofErr w:type="spellEnd"/>
            <w:r w:rsidRPr="008258A9">
              <w:t xml:space="preserve"> </w:t>
            </w:r>
            <w:proofErr w:type="spellStart"/>
            <w:r w:rsidRPr="008258A9">
              <w:t>жана</w:t>
            </w:r>
            <w:proofErr w:type="spellEnd"/>
            <w:r w:rsidRPr="008258A9">
              <w:t xml:space="preserve"> карантин </w:t>
            </w:r>
            <w:proofErr w:type="spellStart"/>
            <w:r w:rsidRPr="008258A9">
              <w:t>департаменти</w:t>
            </w:r>
            <w:proofErr w:type="spellEnd"/>
            <w:r>
              <w:t xml:space="preserve"> (</w:t>
            </w:r>
            <w:hyperlink r:id="rId16" w:history="1">
              <w:r w:rsidR="00C57268" w:rsidRPr="00C55667">
                <w:rPr>
                  <w:rStyle w:val="a7"/>
                </w:rPr>
                <w:t>Департамент химизации, защиты и карантина растений при Министерстве сельского хозяйства Кыргызской Республики</w:t>
              </w:r>
            </w:hyperlink>
            <w:r>
              <w:rPr>
                <w:rStyle w:val="a7"/>
              </w:rPr>
              <w:t>)</w:t>
            </w:r>
          </w:p>
        </w:tc>
        <w:tc>
          <w:tcPr>
            <w:tcW w:w="3539" w:type="dxa"/>
            <w:shd w:val="clear" w:color="auto" w:fill="auto"/>
            <w:tcMar>
              <w:top w:w="90" w:type="dxa"/>
              <w:left w:w="180" w:type="dxa"/>
              <w:bottom w:w="90" w:type="dxa"/>
              <w:right w:w="180" w:type="dxa"/>
            </w:tcMar>
            <w:hideMark/>
          </w:tcPr>
          <w:p w14:paraId="26BE3DA5" w14:textId="4AD41D37" w:rsidR="00C57268" w:rsidRPr="00C55667" w:rsidRDefault="00C57268" w:rsidP="00612D70">
            <w:pPr>
              <w:jc w:val="both"/>
            </w:pPr>
            <w:r w:rsidRPr="00C55667">
              <w:t>Бишкек</w:t>
            </w:r>
            <w:r w:rsidR="00EA4970">
              <w:t xml:space="preserve"> ш.</w:t>
            </w:r>
          </w:p>
        </w:tc>
      </w:tr>
      <w:tr w:rsidR="00C57268" w:rsidRPr="00C55667" w14:paraId="6A0D2D10" w14:textId="77777777" w:rsidTr="00612D70">
        <w:tc>
          <w:tcPr>
            <w:tcW w:w="650" w:type="dxa"/>
            <w:shd w:val="clear" w:color="auto" w:fill="auto"/>
            <w:tcMar>
              <w:top w:w="90" w:type="dxa"/>
              <w:left w:w="180" w:type="dxa"/>
              <w:bottom w:w="90" w:type="dxa"/>
              <w:right w:w="180" w:type="dxa"/>
            </w:tcMar>
            <w:hideMark/>
          </w:tcPr>
          <w:p w14:paraId="69C2BC17" w14:textId="77777777" w:rsidR="00C57268" w:rsidRPr="00C55667" w:rsidRDefault="00C57268" w:rsidP="00612D70">
            <w:pPr>
              <w:jc w:val="both"/>
            </w:pPr>
            <w:r w:rsidRPr="00C55667">
              <w:t>9</w:t>
            </w:r>
          </w:p>
        </w:tc>
        <w:tc>
          <w:tcPr>
            <w:tcW w:w="5445" w:type="dxa"/>
            <w:shd w:val="clear" w:color="auto" w:fill="auto"/>
            <w:tcMar>
              <w:top w:w="90" w:type="dxa"/>
              <w:left w:w="180" w:type="dxa"/>
              <w:bottom w:w="90" w:type="dxa"/>
              <w:right w:w="180" w:type="dxa"/>
            </w:tcMar>
            <w:hideMark/>
          </w:tcPr>
          <w:p w14:paraId="6EB6A5FB" w14:textId="6DA9B164" w:rsidR="00C57268" w:rsidRPr="00C55667" w:rsidRDefault="008258A9" w:rsidP="00612D70">
            <w:pPr>
              <w:jc w:val="both"/>
              <w:rPr>
                <w:u w:val="single"/>
              </w:rPr>
            </w:pPr>
            <w:r w:rsidRPr="008258A9">
              <w:t xml:space="preserve">Кыргыз </w:t>
            </w:r>
            <w:proofErr w:type="spellStart"/>
            <w:r w:rsidRPr="008258A9">
              <w:t>Республикасынын</w:t>
            </w:r>
            <w:proofErr w:type="spellEnd"/>
            <w:r w:rsidRPr="008258A9">
              <w:t xml:space="preserve"> </w:t>
            </w:r>
            <w:proofErr w:type="spellStart"/>
            <w:r w:rsidRPr="008258A9">
              <w:t>Министрлер</w:t>
            </w:r>
            <w:proofErr w:type="spellEnd"/>
            <w:r w:rsidRPr="008258A9">
              <w:t xml:space="preserve"> </w:t>
            </w:r>
            <w:proofErr w:type="spellStart"/>
            <w:r w:rsidRPr="008258A9">
              <w:t>Кабинетине</w:t>
            </w:r>
            <w:proofErr w:type="spellEnd"/>
            <w:r w:rsidRPr="008258A9">
              <w:t xml:space="preserve"> </w:t>
            </w:r>
            <w:proofErr w:type="spellStart"/>
            <w:r w:rsidRPr="008258A9">
              <w:t>караштуу</w:t>
            </w:r>
            <w:proofErr w:type="spellEnd"/>
            <w:r w:rsidRPr="008258A9">
              <w:t xml:space="preserve"> Жеке </w:t>
            </w:r>
            <w:proofErr w:type="spellStart"/>
            <w:r w:rsidRPr="008258A9">
              <w:t>маалыматтарды</w:t>
            </w:r>
            <w:proofErr w:type="spellEnd"/>
            <w:r w:rsidRPr="008258A9">
              <w:t xml:space="preserve"> </w:t>
            </w:r>
            <w:proofErr w:type="spellStart"/>
            <w:r w:rsidRPr="008258A9">
              <w:t>коргоо</w:t>
            </w:r>
            <w:proofErr w:type="spellEnd"/>
            <w:r w:rsidRPr="008258A9">
              <w:t xml:space="preserve"> </w:t>
            </w:r>
            <w:proofErr w:type="spellStart"/>
            <w:r w:rsidRPr="008258A9">
              <w:t>боюнча</w:t>
            </w:r>
            <w:proofErr w:type="spellEnd"/>
            <w:r w:rsidRPr="008258A9">
              <w:t xml:space="preserve"> </w:t>
            </w:r>
            <w:proofErr w:type="spellStart"/>
            <w:r w:rsidRPr="008258A9">
              <w:t>мамлекеттик</w:t>
            </w:r>
            <w:proofErr w:type="spellEnd"/>
            <w:r w:rsidRPr="008258A9">
              <w:t xml:space="preserve"> </w:t>
            </w:r>
            <w:proofErr w:type="spellStart"/>
            <w:r w:rsidRPr="008258A9">
              <w:t>агенттик</w:t>
            </w:r>
            <w:proofErr w:type="spellEnd"/>
            <w:r>
              <w:t xml:space="preserve"> (</w:t>
            </w:r>
            <w:hyperlink r:id="rId17" w:history="1">
              <w:r w:rsidR="00C57268" w:rsidRPr="00C55667">
                <w:rPr>
                  <w:rStyle w:val="a7"/>
                </w:rPr>
                <w:t>Государственное агентство по защите персональных данных при Кабинете Министров Кыргызской Республики</w:t>
              </w:r>
            </w:hyperlink>
            <w:r>
              <w:rPr>
                <w:rStyle w:val="a7"/>
              </w:rPr>
              <w:t>)</w:t>
            </w:r>
          </w:p>
        </w:tc>
        <w:tc>
          <w:tcPr>
            <w:tcW w:w="3539" w:type="dxa"/>
            <w:shd w:val="clear" w:color="auto" w:fill="auto"/>
            <w:tcMar>
              <w:top w:w="90" w:type="dxa"/>
              <w:left w:w="180" w:type="dxa"/>
              <w:bottom w:w="90" w:type="dxa"/>
              <w:right w:w="180" w:type="dxa"/>
            </w:tcMar>
            <w:hideMark/>
          </w:tcPr>
          <w:p w14:paraId="700A700A" w14:textId="77777777" w:rsidR="00C57268" w:rsidRPr="00C55667" w:rsidRDefault="00C57268" w:rsidP="00612D70">
            <w:pPr>
              <w:jc w:val="both"/>
            </w:pPr>
            <w:proofErr w:type="gramStart"/>
            <w:r w:rsidRPr="00C55667">
              <w:t>проспект</w:t>
            </w:r>
            <w:proofErr w:type="gramEnd"/>
            <w:r w:rsidRPr="00C55667">
              <w:t xml:space="preserve"> Чуй 265а</w:t>
            </w:r>
          </w:p>
          <w:p w14:paraId="5B79122A" w14:textId="77777777" w:rsidR="00C57268" w:rsidRPr="00C55667" w:rsidRDefault="00C57268" w:rsidP="00612D70">
            <w:pPr>
              <w:jc w:val="both"/>
            </w:pPr>
            <w:r w:rsidRPr="00C55667">
              <w:t>0555 74 22 57</w:t>
            </w:r>
          </w:p>
          <w:p w14:paraId="4EBAA9B4" w14:textId="77777777" w:rsidR="00C57268" w:rsidRPr="00C55667" w:rsidRDefault="009B2BE6" w:rsidP="00612D70">
            <w:pPr>
              <w:jc w:val="both"/>
            </w:pPr>
            <w:hyperlink r:id="rId18" w:tgtFrame="_blank" w:history="1">
              <w:r w:rsidR="00C57268" w:rsidRPr="00C55667">
                <w:rPr>
                  <w:rStyle w:val="a7"/>
                </w:rPr>
                <w:t>https://dpa.gov.kg/ru</w:t>
              </w:r>
            </w:hyperlink>
          </w:p>
        </w:tc>
      </w:tr>
      <w:tr w:rsidR="00C57268" w:rsidRPr="00C55667" w14:paraId="507966B7" w14:textId="77777777" w:rsidTr="00612D70">
        <w:tc>
          <w:tcPr>
            <w:tcW w:w="650" w:type="dxa"/>
            <w:shd w:val="clear" w:color="auto" w:fill="auto"/>
            <w:tcMar>
              <w:top w:w="90" w:type="dxa"/>
              <w:left w:w="180" w:type="dxa"/>
              <w:bottom w:w="90" w:type="dxa"/>
              <w:right w:w="180" w:type="dxa"/>
            </w:tcMar>
            <w:hideMark/>
          </w:tcPr>
          <w:p w14:paraId="1686B461" w14:textId="77777777" w:rsidR="00C57268" w:rsidRPr="00C55667" w:rsidRDefault="00C57268" w:rsidP="00612D70">
            <w:pPr>
              <w:jc w:val="both"/>
            </w:pPr>
            <w:r w:rsidRPr="00C55667">
              <w:t>10</w:t>
            </w:r>
          </w:p>
        </w:tc>
        <w:tc>
          <w:tcPr>
            <w:tcW w:w="5445" w:type="dxa"/>
            <w:shd w:val="clear" w:color="auto" w:fill="auto"/>
            <w:tcMar>
              <w:top w:w="90" w:type="dxa"/>
              <w:left w:w="180" w:type="dxa"/>
              <w:bottom w:w="90" w:type="dxa"/>
              <w:right w:w="180" w:type="dxa"/>
            </w:tcMar>
            <w:hideMark/>
          </w:tcPr>
          <w:p w14:paraId="48C2A07D" w14:textId="3FBA7CE9" w:rsidR="00C57268" w:rsidRPr="00C55667" w:rsidRDefault="008258A9" w:rsidP="00612D70">
            <w:pPr>
              <w:jc w:val="both"/>
              <w:rPr>
                <w:u w:val="single"/>
              </w:rPr>
            </w:pPr>
            <w:r w:rsidRPr="008258A9">
              <w:t xml:space="preserve">Кыргыз </w:t>
            </w:r>
            <w:proofErr w:type="spellStart"/>
            <w:r w:rsidRPr="008258A9">
              <w:t>Республикасынын</w:t>
            </w:r>
            <w:proofErr w:type="spellEnd"/>
            <w:r w:rsidRPr="008258A9">
              <w:t xml:space="preserve"> </w:t>
            </w:r>
            <w:proofErr w:type="spellStart"/>
            <w:r w:rsidRPr="008258A9">
              <w:t>Жаратылыш</w:t>
            </w:r>
            <w:proofErr w:type="spellEnd"/>
            <w:r w:rsidRPr="008258A9">
              <w:t xml:space="preserve"> </w:t>
            </w:r>
            <w:proofErr w:type="spellStart"/>
            <w:r w:rsidRPr="008258A9">
              <w:t>ресурстар</w:t>
            </w:r>
            <w:proofErr w:type="spellEnd"/>
            <w:r w:rsidRPr="008258A9">
              <w:t xml:space="preserve">, экология </w:t>
            </w:r>
            <w:proofErr w:type="spellStart"/>
            <w:r w:rsidRPr="008258A9">
              <w:t>жана</w:t>
            </w:r>
            <w:proofErr w:type="spellEnd"/>
            <w:r w:rsidRPr="008258A9">
              <w:t xml:space="preserve"> </w:t>
            </w:r>
            <w:proofErr w:type="spellStart"/>
            <w:r w:rsidRPr="008258A9">
              <w:t>техникалык</w:t>
            </w:r>
            <w:proofErr w:type="spellEnd"/>
            <w:r w:rsidRPr="008258A9">
              <w:t xml:space="preserve"> </w:t>
            </w:r>
            <w:proofErr w:type="spellStart"/>
            <w:r w:rsidRPr="008258A9">
              <w:t>көзөмөл</w:t>
            </w:r>
            <w:proofErr w:type="spellEnd"/>
            <w:r w:rsidRPr="008258A9">
              <w:t xml:space="preserve"> </w:t>
            </w:r>
            <w:proofErr w:type="spellStart"/>
            <w:r w:rsidRPr="008258A9">
              <w:t>министрлигине</w:t>
            </w:r>
            <w:proofErr w:type="spellEnd"/>
            <w:r w:rsidRPr="008258A9">
              <w:t xml:space="preserve"> </w:t>
            </w:r>
            <w:proofErr w:type="spellStart"/>
            <w:r w:rsidRPr="008258A9">
              <w:t>караштуу</w:t>
            </w:r>
            <w:proofErr w:type="spellEnd"/>
            <w:r w:rsidRPr="008258A9">
              <w:t xml:space="preserve"> </w:t>
            </w:r>
            <w:proofErr w:type="spellStart"/>
            <w:r w:rsidRPr="008258A9">
              <w:t>Экологиялык</w:t>
            </w:r>
            <w:proofErr w:type="spellEnd"/>
            <w:r w:rsidRPr="008258A9">
              <w:t xml:space="preserve"> </w:t>
            </w:r>
            <w:proofErr w:type="spellStart"/>
            <w:r w:rsidRPr="008258A9">
              <w:t>жана</w:t>
            </w:r>
            <w:proofErr w:type="spellEnd"/>
            <w:r w:rsidRPr="008258A9">
              <w:t xml:space="preserve"> </w:t>
            </w:r>
            <w:proofErr w:type="spellStart"/>
            <w:r w:rsidRPr="008258A9">
              <w:t>техникалык</w:t>
            </w:r>
            <w:proofErr w:type="spellEnd"/>
            <w:r w:rsidRPr="008258A9">
              <w:t xml:space="preserve"> </w:t>
            </w:r>
            <w:proofErr w:type="spellStart"/>
            <w:r w:rsidRPr="008258A9">
              <w:t>көзөмөл</w:t>
            </w:r>
            <w:proofErr w:type="spellEnd"/>
            <w:r w:rsidRPr="008258A9">
              <w:t xml:space="preserve"> </w:t>
            </w:r>
            <w:proofErr w:type="spellStart"/>
            <w:r w:rsidRPr="008258A9">
              <w:t>кызматы</w:t>
            </w:r>
            <w:proofErr w:type="spellEnd"/>
            <w:r>
              <w:t xml:space="preserve"> (</w:t>
            </w:r>
            <w:hyperlink r:id="rId19" w:history="1">
              <w:r w:rsidR="00C57268" w:rsidRPr="00C55667">
                <w:rPr>
                  <w:rStyle w:val="a7"/>
                </w:rPr>
                <w:t>Служба экологического и технического надзора при Министерстве природных ресурсов, экологии и технического надзора КР</w:t>
              </w:r>
            </w:hyperlink>
            <w:r>
              <w:rPr>
                <w:rStyle w:val="a7"/>
              </w:rPr>
              <w:t>)</w:t>
            </w:r>
          </w:p>
        </w:tc>
        <w:tc>
          <w:tcPr>
            <w:tcW w:w="3539" w:type="dxa"/>
            <w:shd w:val="clear" w:color="auto" w:fill="auto"/>
            <w:tcMar>
              <w:top w:w="90" w:type="dxa"/>
              <w:left w:w="180" w:type="dxa"/>
              <w:bottom w:w="90" w:type="dxa"/>
              <w:right w:w="180" w:type="dxa"/>
            </w:tcMar>
            <w:hideMark/>
          </w:tcPr>
          <w:p w14:paraId="6D93BE8A" w14:textId="05F999D3" w:rsidR="00C57268" w:rsidRPr="00C55667" w:rsidRDefault="00C57268" w:rsidP="00612D70">
            <w:pPr>
              <w:jc w:val="both"/>
            </w:pPr>
            <w:r w:rsidRPr="00C55667">
              <w:t>Бишкек</w:t>
            </w:r>
            <w:r w:rsidR="00EA4970">
              <w:t xml:space="preserve"> ш</w:t>
            </w:r>
            <w:r w:rsidRPr="00C55667">
              <w:t xml:space="preserve">, </w:t>
            </w:r>
            <w:r w:rsidR="00EA4970">
              <w:t xml:space="preserve">к. </w:t>
            </w:r>
            <w:r w:rsidRPr="00C55667">
              <w:t>Горьк</w:t>
            </w:r>
            <w:r w:rsidR="00EA4970">
              <w:t>ий</w:t>
            </w:r>
            <w:r w:rsidRPr="00C55667">
              <w:t xml:space="preserve"> 142</w:t>
            </w:r>
          </w:p>
          <w:p w14:paraId="580199E2" w14:textId="77777777" w:rsidR="00C57268" w:rsidRPr="00C55667" w:rsidRDefault="00C57268" w:rsidP="00612D70">
            <w:pPr>
              <w:jc w:val="both"/>
            </w:pPr>
            <w:r w:rsidRPr="00C55667">
              <w:t>+996312 540561</w:t>
            </w:r>
          </w:p>
        </w:tc>
      </w:tr>
      <w:tr w:rsidR="00C57268" w:rsidRPr="00C55667" w14:paraId="38127D63" w14:textId="77777777" w:rsidTr="00612D70">
        <w:tc>
          <w:tcPr>
            <w:tcW w:w="650" w:type="dxa"/>
            <w:shd w:val="clear" w:color="auto" w:fill="auto"/>
            <w:tcMar>
              <w:top w:w="90" w:type="dxa"/>
              <w:left w:w="180" w:type="dxa"/>
              <w:bottom w:w="90" w:type="dxa"/>
              <w:right w:w="180" w:type="dxa"/>
            </w:tcMar>
            <w:hideMark/>
          </w:tcPr>
          <w:p w14:paraId="5C665EBC" w14:textId="77777777" w:rsidR="00C57268" w:rsidRPr="00C55667" w:rsidRDefault="00C57268" w:rsidP="00612D70">
            <w:pPr>
              <w:jc w:val="both"/>
            </w:pPr>
            <w:r w:rsidRPr="00C55667">
              <w:t>11</w:t>
            </w:r>
          </w:p>
        </w:tc>
        <w:tc>
          <w:tcPr>
            <w:tcW w:w="5445" w:type="dxa"/>
            <w:shd w:val="clear" w:color="auto" w:fill="auto"/>
            <w:tcMar>
              <w:top w:w="90" w:type="dxa"/>
              <w:left w:w="180" w:type="dxa"/>
              <w:bottom w:w="90" w:type="dxa"/>
              <w:right w:w="180" w:type="dxa"/>
            </w:tcMar>
            <w:hideMark/>
          </w:tcPr>
          <w:p w14:paraId="5E4D2D7C" w14:textId="5BE2BD67" w:rsidR="00C57268" w:rsidRPr="00C55667" w:rsidRDefault="008258A9" w:rsidP="00612D70">
            <w:pPr>
              <w:jc w:val="both"/>
              <w:rPr>
                <w:u w:val="single"/>
              </w:rPr>
            </w:pPr>
            <w:r w:rsidRPr="008258A9">
              <w:t xml:space="preserve">Кыргыз </w:t>
            </w:r>
            <w:proofErr w:type="spellStart"/>
            <w:r w:rsidRPr="008258A9">
              <w:t>Республикасынын</w:t>
            </w:r>
            <w:proofErr w:type="spellEnd"/>
            <w:r w:rsidRPr="008258A9">
              <w:t xml:space="preserve"> </w:t>
            </w:r>
            <w:proofErr w:type="spellStart"/>
            <w:r w:rsidRPr="008258A9">
              <w:t>Айыл</w:t>
            </w:r>
            <w:proofErr w:type="spellEnd"/>
            <w:r w:rsidRPr="008258A9">
              <w:t xml:space="preserve"> </w:t>
            </w:r>
            <w:proofErr w:type="spellStart"/>
            <w:r w:rsidRPr="008258A9">
              <w:t>чарба</w:t>
            </w:r>
            <w:proofErr w:type="spellEnd"/>
            <w:r w:rsidRPr="008258A9">
              <w:t xml:space="preserve"> </w:t>
            </w:r>
            <w:proofErr w:type="spellStart"/>
            <w:r w:rsidRPr="008258A9">
              <w:t>министрлигине</w:t>
            </w:r>
            <w:proofErr w:type="spellEnd"/>
            <w:r w:rsidRPr="008258A9">
              <w:t xml:space="preserve"> </w:t>
            </w:r>
            <w:proofErr w:type="spellStart"/>
            <w:r w:rsidRPr="008258A9">
              <w:t>караштуу</w:t>
            </w:r>
            <w:proofErr w:type="spellEnd"/>
            <w:r w:rsidRPr="008258A9">
              <w:t xml:space="preserve"> </w:t>
            </w:r>
            <w:proofErr w:type="spellStart"/>
            <w:r w:rsidRPr="008258A9">
              <w:t>Жер</w:t>
            </w:r>
            <w:proofErr w:type="spellEnd"/>
            <w:r w:rsidRPr="008258A9">
              <w:t xml:space="preserve"> </w:t>
            </w:r>
            <w:proofErr w:type="spellStart"/>
            <w:r w:rsidRPr="008258A9">
              <w:t>жана</w:t>
            </w:r>
            <w:proofErr w:type="spellEnd"/>
            <w:r w:rsidRPr="008258A9">
              <w:t xml:space="preserve"> </w:t>
            </w:r>
            <w:proofErr w:type="spellStart"/>
            <w:r w:rsidRPr="008258A9">
              <w:t>суу</w:t>
            </w:r>
            <w:proofErr w:type="spellEnd"/>
            <w:r w:rsidRPr="008258A9">
              <w:t xml:space="preserve"> </w:t>
            </w:r>
            <w:proofErr w:type="spellStart"/>
            <w:r w:rsidRPr="008258A9">
              <w:t>көзөмөлү</w:t>
            </w:r>
            <w:proofErr w:type="spellEnd"/>
            <w:r w:rsidRPr="008258A9">
              <w:t xml:space="preserve"> </w:t>
            </w:r>
            <w:proofErr w:type="spellStart"/>
            <w:r w:rsidRPr="008258A9">
              <w:lastRenderedPageBreak/>
              <w:t>кызматы</w:t>
            </w:r>
            <w:proofErr w:type="spellEnd"/>
            <w:r>
              <w:t xml:space="preserve"> (</w:t>
            </w:r>
            <w:hyperlink r:id="rId20" w:history="1">
              <w:r w:rsidR="00C57268" w:rsidRPr="00C55667">
                <w:rPr>
                  <w:rStyle w:val="a7"/>
                </w:rPr>
                <w:t>Служба по земельному и водному надзору при Министерстве сельского хозяйства Кыргызской Республики</w:t>
              </w:r>
            </w:hyperlink>
            <w:r>
              <w:rPr>
                <w:rStyle w:val="a7"/>
              </w:rPr>
              <w:t>)</w:t>
            </w:r>
          </w:p>
        </w:tc>
        <w:tc>
          <w:tcPr>
            <w:tcW w:w="3539" w:type="dxa"/>
            <w:shd w:val="clear" w:color="auto" w:fill="auto"/>
            <w:tcMar>
              <w:top w:w="90" w:type="dxa"/>
              <w:left w:w="180" w:type="dxa"/>
              <w:bottom w:w="90" w:type="dxa"/>
              <w:right w:w="180" w:type="dxa"/>
            </w:tcMar>
            <w:hideMark/>
          </w:tcPr>
          <w:p w14:paraId="51D6CA0F" w14:textId="1B254040" w:rsidR="00C57268" w:rsidRPr="00C55667" w:rsidRDefault="00C57268" w:rsidP="00612D70">
            <w:pPr>
              <w:jc w:val="both"/>
            </w:pPr>
            <w:r w:rsidRPr="00C55667">
              <w:lastRenderedPageBreak/>
              <w:t>Бишкек</w:t>
            </w:r>
            <w:r w:rsidR="00EA4970">
              <w:t xml:space="preserve"> ш</w:t>
            </w:r>
            <w:r w:rsidRPr="00C55667">
              <w:t xml:space="preserve">, </w:t>
            </w:r>
            <w:r w:rsidR="00EA4970">
              <w:t>к</w:t>
            </w:r>
            <w:r w:rsidRPr="00C55667">
              <w:t>. Киевская, 96 «Б»</w:t>
            </w:r>
          </w:p>
        </w:tc>
      </w:tr>
      <w:tr w:rsidR="00C57268" w:rsidRPr="00C55667" w14:paraId="0EDD4A72" w14:textId="77777777" w:rsidTr="00612D70">
        <w:tc>
          <w:tcPr>
            <w:tcW w:w="650" w:type="dxa"/>
            <w:shd w:val="clear" w:color="auto" w:fill="auto"/>
            <w:tcMar>
              <w:top w:w="90" w:type="dxa"/>
              <w:left w:w="180" w:type="dxa"/>
              <w:bottom w:w="90" w:type="dxa"/>
              <w:right w:w="180" w:type="dxa"/>
            </w:tcMar>
            <w:hideMark/>
          </w:tcPr>
          <w:p w14:paraId="386113EF" w14:textId="77777777" w:rsidR="00C57268" w:rsidRPr="00C55667" w:rsidRDefault="00C57268" w:rsidP="00612D70">
            <w:pPr>
              <w:jc w:val="both"/>
            </w:pPr>
            <w:r w:rsidRPr="00C55667">
              <w:t>12</w:t>
            </w:r>
          </w:p>
        </w:tc>
        <w:tc>
          <w:tcPr>
            <w:tcW w:w="5445" w:type="dxa"/>
            <w:shd w:val="clear" w:color="auto" w:fill="auto"/>
            <w:tcMar>
              <w:top w:w="90" w:type="dxa"/>
              <w:left w:w="180" w:type="dxa"/>
              <w:bottom w:w="90" w:type="dxa"/>
              <w:right w:w="180" w:type="dxa"/>
            </w:tcMar>
            <w:hideMark/>
          </w:tcPr>
          <w:p w14:paraId="7F4690E9" w14:textId="0CD4CE5F" w:rsidR="00C57268" w:rsidRPr="00C55667" w:rsidRDefault="008258A9" w:rsidP="00612D70">
            <w:pPr>
              <w:jc w:val="both"/>
              <w:rPr>
                <w:u w:val="single"/>
              </w:rPr>
            </w:pPr>
            <w:r w:rsidRPr="008258A9">
              <w:t xml:space="preserve">Кыргыз </w:t>
            </w:r>
            <w:proofErr w:type="spellStart"/>
            <w:r w:rsidRPr="008258A9">
              <w:t>Республикасынын</w:t>
            </w:r>
            <w:proofErr w:type="spellEnd"/>
            <w:r w:rsidRPr="008258A9">
              <w:t xml:space="preserve"> Энергетика </w:t>
            </w:r>
            <w:proofErr w:type="spellStart"/>
            <w:r w:rsidRPr="008258A9">
              <w:t>министрлигине</w:t>
            </w:r>
            <w:proofErr w:type="spellEnd"/>
            <w:r w:rsidRPr="008258A9">
              <w:t xml:space="preserve"> </w:t>
            </w:r>
            <w:proofErr w:type="spellStart"/>
            <w:r w:rsidRPr="008258A9">
              <w:t>караштуу</w:t>
            </w:r>
            <w:proofErr w:type="spellEnd"/>
            <w:r w:rsidRPr="008258A9">
              <w:t xml:space="preserve"> Энергетика </w:t>
            </w:r>
            <w:proofErr w:type="spellStart"/>
            <w:r w:rsidRPr="008258A9">
              <w:t>көзөмөл</w:t>
            </w:r>
            <w:proofErr w:type="spellEnd"/>
            <w:r w:rsidRPr="008258A9">
              <w:t xml:space="preserve"> </w:t>
            </w:r>
            <w:proofErr w:type="spellStart"/>
            <w:r w:rsidRPr="008258A9">
              <w:t>кызматы</w:t>
            </w:r>
            <w:proofErr w:type="spellEnd"/>
            <w:r>
              <w:t xml:space="preserve"> (</w:t>
            </w:r>
            <w:hyperlink r:id="rId21" w:history="1">
              <w:r w:rsidR="00C57268" w:rsidRPr="00C55667">
                <w:rPr>
                  <w:rStyle w:val="a7"/>
                </w:rPr>
                <w:t>Служба по энергетическому надзору при Министерстве энергетики Кыргызской Республики</w:t>
              </w:r>
            </w:hyperlink>
            <w:r>
              <w:rPr>
                <w:rStyle w:val="a7"/>
              </w:rPr>
              <w:t>)</w:t>
            </w:r>
          </w:p>
        </w:tc>
        <w:tc>
          <w:tcPr>
            <w:tcW w:w="3539" w:type="dxa"/>
            <w:shd w:val="clear" w:color="auto" w:fill="auto"/>
            <w:tcMar>
              <w:top w:w="90" w:type="dxa"/>
              <w:left w:w="180" w:type="dxa"/>
              <w:bottom w:w="90" w:type="dxa"/>
              <w:right w:w="180" w:type="dxa"/>
            </w:tcMar>
            <w:hideMark/>
          </w:tcPr>
          <w:p w14:paraId="513239B9" w14:textId="70D4404F" w:rsidR="00C57268" w:rsidRPr="00C55667" w:rsidRDefault="00C57268" w:rsidP="00612D70">
            <w:pPr>
              <w:jc w:val="both"/>
            </w:pPr>
            <w:r w:rsidRPr="00C55667">
              <w:t>Бишкек</w:t>
            </w:r>
            <w:r w:rsidR="00EA4970">
              <w:t xml:space="preserve"> ш</w:t>
            </w:r>
            <w:r w:rsidRPr="00C55667">
              <w:t xml:space="preserve">, </w:t>
            </w:r>
            <w:proofErr w:type="spellStart"/>
            <w:r w:rsidR="00EA4970">
              <w:t>к.</w:t>
            </w:r>
            <w:r w:rsidRPr="00C55667">
              <w:t>Жибек</w:t>
            </w:r>
            <w:proofErr w:type="spellEnd"/>
            <w:r w:rsidRPr="00C55667">
              <w:t xml:space="preserve"> Жолу,326</w:t>
            </w:r>
          </w:p>
        </w:tc>
      </w:tr>
      <w:tr w:rsidR="00C57268" w:rsidRPr="00C55667" w14:paraId="4693E04D" w14:textId="77777777" w:rsidTr="00612D70">
        <w:tc>
          <w:tcPr>
            <w:tcW w:w="650" w:type="dxa"/>
            <w:shd w:val="clear" w:color="auto" w:fill="auto"/>
            <w:tcMar>
              <w:top w:w="90" w:type="dxa"/>
              <w:left w:w="180" w:type="dxa"/>
              <w:bottom w:w="90" w:type="dxa"/>
              <w:right w:w="180" w:type="dxa"/>
            </w:tcMar>
            <w:hideMark/>
          </w:tcPr>
          <w:p w14:paraId="5A7DC1E4" w14:textId="77777777" w:rsidR="00C57268" w:rsidRPr="00C55667" w:rsidRDefault="00C57268" w:rsidP="00612D70">
            <w:pPr>
              <w:jc w:val="both"/>
            </w:pPr>
            <w:r w:rsidRPr="00C55667">
              <w:t>13</w:t>
            </w:r>
          </w:p>
        </w:tc>
        <w:tc>
          <w:tcPr>
            <w:tcW w:w="5445" w:type="dxa"/>
            <w:shd w:val="clear" w:color="auto" w:fill="auto"/>
            <w:tcMar>
              <w:top w:w="90" w:type="dxa"/>
              <w:left w:w="180" w:type="dxa"/>
              <w:bottom w:w="90" w:type="dxa"/>
              <w:right w:w="180" w:type="dxa"/>
            </w:tcMar>
            <w:hideMark/>
          </w:tcPr>
          <w:p w14:paraId="258436CD" w14:textId="0E7BC799" w:rsidR="00C57268" w:rsidRPr="00C55667" w:rsidRDefault="008258A9" w:rsidP="00612D70">
            <w:pPr>
              <w:jc w:val="both"/>
              <w:rPr>
                <w:u w:val="single"/>
              </w:rPr>
            </w:pPr>
            <w:r w:rsidRPr="008258A9">
              <w:t xml:space="preserve">Кыргыз </w:t>
            </w:r>
            <w:proofErr w:type="spellStart"/>
            <w:r w:rsidRPr="008258A9">
              <w:t>Республикасынын</w:t>
            </w:r>
            <w:proofErr w:type="spellEnd"/>
            <w:r w:rsidRPr="008258A9">
              <w:t xml:space="preserve"> </w:t>
            </w:r>
            <w:proofErr w:type="spellStart"/>
            <w:r w:rsidRPr="008258A9">
              <w:t>Министрлер</w:t>
            </w:r>
            <w:proofErr w:type="spellEnd"/>
            <w:r w:rsidRPr="008258A9">
              <w:t xml:space="preserve"> </w:t>
            </w:r>
            <w:proofErr w:type="spellStart"/>
            <w:r w:rsidRPr="008258A9">
              <w:t>Кабинетинин</w:t>
            </w:r>
            <w:proofErr w:type="spellEnd"/>
            <w:r w:rsidRPr="008258A9">
              <w:t xml:space="preserve"> </w:t>
            </w:r>
            <w:proofErr w:type="spellStart"/>
            <w:r w:rsidRPr="008258A9">
              <w:t>алдындагы</w:t>
            </w:r>
            <w:proofErr w:type="spellEnd"/>
            <w:r w:rsidRPr="008258A9">
              <w:t xml:space="preserve"> Архитектура, </w:t>
            </w:r>
            <w:proofErr w:type="spellStart"/>
            <w:r w:rsidRPr="008258A9">
              <w:t>курулуш</w:t>
            </w:r>
            <w:proofErr w:type="spellEnd"/>
            <w:r w:rsidRPr="008258A9">
              <w:t xml:space="preserve"> </w:t>
            </w:r>
            <w:proofErr w:type="spellStart"/>
            <w:r w:rsidRPr="008258A9">
              <w:t>жана</w:t>
            </w:r>
            <w:proofErr w:type="spellEnd"/>
            <w:r w:rsidRPr="008258A9">
              <w:t xml:space="preserve"> </w:t>
            </w:r>
            <w:proofErr w:type="spellStart"/>
            <w:r w:rsidRPr="008258A9">
              <w:t>турак-жай-коммуналдык</w:t>
            </w:r>
            <w:proofErr w:type="spellEnd"/>
            <w:r w:rsidRPr="008258A9">
              <w:t xml:space="preserve"> </w:t>
            </w:r>
            <w:proofErr w:type="spellStart"/>
            <w:r w:rsidRPr="008258A9">
              <w:t>чарба</w:t>
            </w:r>
            <w:proofErr w:type="spellEnd"/>
            <w:r w:rsidRPr="008258A9">
              <w:t xml:space="preserve"> </w:t>
            </w:r>
            <w:proofErr w:type="spellStart"/>
            <w:r w:rsidRPr="008258A9">
              <w:t>мамлекеттик</w:t>
            </w:r>
            <w:proofErr w:type="spellEnd"/>
            <w:r w:rsidRPr="008258A9">
              <w:t xml:space="preserve"> </w:t>
            </w:r>
            <w:proofErr w:type="spellStart"/>
            <w:r w:rsidRPr="008258A9">
              <w:t>агенттиги</w:t>
            </w:r>
            <w:proofErr w:type="spellEnd"/>
            <w:r>
              <w:t xml:space="preserve"> (</w:t>
            </w:r>
            <w:hyperlink r:id="rId22" w:history="1">
              <w:r w:rsidR="00C57268" w:rsidRPr="00C55667">
                <w:rPr>
                  <w:rStyle w:val="a7"/>
                </w:rPr>
                <w:t>Государственное агентство архитектуры, строительства и жилищно-коммунального хозяйства при Кабинете Министров Кыргызской Республики</w:t>
              </w:r>
            </w:hyperlink>
            <w:r>
              <w:rPr>
                <w:rStyle w:val="a7"/>
              </w:rPr>
              <w:t>)</w:t>
            </w:r>
          </w:p>
        </w:tc>
        <w:tc>
          <w:tcPr>
            <w:tcW w:w="3539" w:type="dxa"/>
            <w:shd w:val="clear" w:color="auto" w:fill="auto"/>
            <w:tcMar>
              <w:top w:w="90" w:type="dxa"/>
              <w:left w:w="180" w:type="dxa"/>
              <w:bottom w:w="90" w:type="dxa"/>
              <w:right w:w="180" w:type="dxa"/>
            </w:tcMar>
            <w:hideMark/>
          </w:tcPr>
          <w:p w14:paraId="5C370A52" w14:textId="5C4543CC" w:rsidR="00C57268" w:rsidRPr="00C55667" w:rsidRDefault="00C57268" w:rsidP="00612D70">
            <w:pPr>
              <w:jc w:val="both"/>
            </w:pPr>
            <w:r w:rsidRPr="00C55667">
              <w:t xml:space="preserve"> Бишкек</w:t>
            </w:r>
            <w:r w:rsidR="00EA4970">
              <w:t xml:space="preserve"> ш</w:t>
            </w:r>
            <w:r w:rsidRPr="00C55667">
              <w:t xml:space="preserve">, пр. </w:t>
            </w:r>
            <w:proofErr w:type="spellStart"/>
            <w:r w:rsidRPr="00C55667">
              <w:t>Манаса</w:t>
            </w:r>
            <w:proofErr w:type="spellEnd"/>
            <w:r w:rsidRPr="00C55667">
              <w:t>, д. 28</w:t>
            </w:r>
          </w:p>
        </w:tc>
      </w:tr>
      <w:tr w:rsidR="00C57268" w:rsidRPr="00C55667" w14:paraId="50F9C738" w14:textId="77777777" w:rsidTr="00612D70">
        <w:tc>
          <w:tcPr>
            <w:tcW w:w="650" w:type="dxa"/>
            <w:shd w:val="clear" w:color="auto" w:fill="auto"/>
            <w:tcMar>
              <w:top w:w="90" w:type="dxa"/>
              <w:left w:w="180" w:type="dxa"/>
              <w:bottom w:w="90" w:type="dxa"/>
              <w:right w:w="180" w:type="dxa"/>
            </w:tcMar>
            <w:hideMark/>
          </w:tcPr>
          <w:p w14:paraId="620D1FCD" w14:textId="77777777" w:rsidR="00C57268" w:rsidRPr="00C55667" w:rsidRDefault="00C57268" w:rsidP="00612D70">
            <w:pPr>
              <w:jc w:val="both"/>
            </w:pPr>
            <w:r w:rsidRPr="00C55667">
              <w:t>14</w:t>
            </w:r>
          </w:p>
        </w:tc>
        <w:tc>
          <w:tcPr>
            <w:tcW w:w="5445" w:type="dxa"/>
            <w:shd w:val="clear" w:color="auto" w:fill="auto"/>
            <w:tcMar>
              <w:top w:w="90" w:type="dxa"/>
              <w:left w:w="180" w:type="dxa"/>
              <w:bottom w:w="90" w:type="dxa"/>
              <w:right w:w="180" w:type="dxa"/>
            </w:tcMar>
            <w:hideMark/>
          </w:tcPr>
          <w:p w14:paraId="2C89D90F" w14:textId="7E3E6E3D" w:rsidR="00C57268" w:rsidRPr="00C55667" w:rsidRDefault="008258A9" w:rsidP="00612D70">
            <w:pPr>
              <w:jc w:val="both"/>
              <w:rPr>
                <w:u w:val="single"/>
              </w:rPr>
            </w:pPr>
            <w:r w:rsidRPr="008258A9">
              <w:t xml:space="preserve">Кыргыз </w:t>
            </w:r>
            <w:proofErr w:type="spellStart"/>
            <w:r w:rsidRPr="008258A9">
              <w:t>Республикасынын</w:t>
            </w:r>
            <w:proofErr w:type="spellEnd"/>
            <w:r w:rsidRPr="008258A9">
              <w:t xml:space="preserve"> </w:t>
            </w:r>
            <w:proofErr w:type="spellStart"/>
            <w:r w:rsidRPr="008258A9">
              <w:t>Өзгөчө</w:t>
            </w:r>
            <w:proofErr w:type="spellEnd"/>
            <w:r w:rsidRPr="008258A9">
              <w:t xml:space="preserve"> </w:t>
            </w:r>
            <w:proofErr w:type="spellStart"/>
            <w:r w:rsidRPr="008258A9">
              <w:t>кырдаалдар</w:t>
            </w:r>
            <w:proofErr w:type="spellEnd"/>
            <w:r w:rsidRPr="008258A9">
              <w:t xml:space="preserve"> </w:t>
            </w:r>
            <w:proofErr w:type="spellStart"/>
            <w:r w:rsidRPr="008258A9">
              <w:t>министрлигине</w:t>
            </w:r>
            <w:proofErr w:type="spellEnd"/>
            <w:r w:rsidRPr="008258A9">
              <w:t xml:space="preserve"> </w:t>
            </w:r>
            <w:proofErr w:type="spellStart"/>
            <w:r w:rsidRPr="008258A9">
              <w:t>караштуу</w:t>
            </w:r>
            <w:proofErr w:type="spellEnd"/>
            <w:r w:rsidRPr="008258A9">
              <w:t xml:space="preserve"> </w:t>
            </w:r>
            <w:proofErr w:type="spellStart"/>
            <w:r w:rsidRPr="008258A9">
              <w:t>Өрткө</w:t>
            </w:r>
            <w:proofErr w:type="spellEnd"/>
            <w:r w:rsidRPr="008258A9">
              <w:t xml:space="preserve"> </w:t>
            </w:r>
            <w:proofErr w:type="spellStart"/>
            <w:r w:rsidRPr="008258A9">
              <w:t>каршы</w:t>
            </w:r>
            <w:proofErr w:type="spellEnd"/>
            <w:r w:rsidRPr="008258A9">
              <w:t xml:space="preserve"> </w:t>
            </w:r>
            <w:proofErr w:type="spellStart"/>
            <w:r w:rsidRPr="008258A9">
              <w:t>көзөмөл</w:t>
            </w:r>
            <w:proofErr w:type="spellEnd"/>
            <w:r w:rsidRPr="008258A9">
              <w:t xml:space="preserve"> </w:t>
            </w:r>
            <w:proofErr w:type="spellStart"/>
            <w:r w:rsidRPr="008258A9">
              <w:t>кызматы</w:t>
            </w:r>
            <w:proofErr w:type="spellEnd"/>
            <w:r>
              <w:t xml:space="preserve"> (</w:t>
            </w:r>
            <w:hyperlink r:id="rId23" w:history="1">
              <w:r w:rsidR="00C57268" w:rsidRPr="00C55667">
                <w:rPr>
                  <w:rStyle w:val="a7"/>
                </w:rPr>
                <w:t>Служба по пожарному надзору при Министерстве чрезвычайных ситуаций Кыргызской Республики</w:t>
              </w:r>
            </w:hyperlink>
            <w:r>
              <w:rPr>
                <w:rStyle w:val="a7"/>
              </w:rPr>
              <w:t>)</w:t>
            </w:r>
          </w:p>
        </w:tc>
        <w:tc>
          <w:tcPr>
            <w:tcW w:w="3539" w:type="dxa"/>
            <w:shd w:val="clear" w:color="auto" w:fill="auto"/>
            <w:tcMar>
              <w:top w:w="90" w:type="dxa"/>
              <w:left w:w="180" w:type="dxa"/>
              <w:bottom w:w="90" w:type="dxa"/>
              <w:right w:w="180" w:type="dxa"/>
            </w:tcMar>
            <w:hideMark/>
          </w:tcPr>
          <w:p w14:paraId="3F58E945" w14:textId="06E31C51" w:rsidR="00C57268" w:rsidRPr="00C55667" w:rsidRDefault="00C57268" w:rsidP="00612D70">
            <w:pPr>
              <w:jc w:val="both"/>
            </w:pPr>
            <w:r w:rsidRPr="00C55667">
              <w:t>Бишкек</w:t>
            </w:r>
            <w:r w:rsidR="00EA4970">
              <w:t xml:space="preserve"> ш,</w:t>
            </w:r>
            <w:r w:rsidRPr="00C55667">
              <w:t xml:space="preserve"> проспект </w:t>
            </w:r>
            <w:proofErr w:type="spellStart"/>
            <w:r w:rsidRPr="00C55667">
              <w:t>Манаса</w:t>
            </w:r>
            <w:proofErr w:type="spellEnd"/>
            <w:r w:rsidRPr="00C55667">
              <w:t xml:space="preserve"> 101/1</w:t>
            </w:r>
          </w:p>
        </w:tc>
      </w:tr>
      <w:tr w:rsidR="00C57268" w:rsidRPr="00C55667" w14:paraId="1F3764C9" w14:textId="77777777" w:rsidTr="00612D70">
        <w:tc>
          <w:tcPr>
            <w:tcW w:w="650" w:type="dxa"/>
            <w:shd w:val="clear" w:color="auto" w:fill="auto"/>
            <w:tcMar>
              <w:top w:w="90" w:type="dxa"/>
              <w:left w:w="180" w:type="dxa"/>
              <w:bottom w:w="90" w:type="dxa"/>
              <w:right w:w="180" w:type="dxa"/>
            </w:tcMar>
            <w:hideMark/>
          </w:tcPr>
          <w:p w14:paraId="195C904E" w14:textId="77777777" w:rsidR="00C57268" w:rsidRPr="00C55667" w:rsidRDefault="00C57268" w:rsidP="00612D70">
            <w:pPr>
              <w:jc w:val="both"/>
            </w:pPr>
            <w:r w:rsidRPr="00C55667">
              <w:t>15</w:t>
            </w:r>
          </w:p>
        </w:tc>
        <w:tc>
          <w:tcPr>
            <w:tcW w:w="5445" w:type="dxa"/>
            <w:shd w:val="clear" w:color="auto" w:fill="auto"/>
            <w:tcMar>
              <w:top w:w="90" w:type="dxa"/>
              <w:left w:w="180" w:type="dxa"/>
              <w:bottom w:w="90" w:type="dxa"/>
              <w:right w:w="180" w:type="dxa"/>
            </w:tcMar>
            <w:hideMark/>
          </w:tcPr>
          <w:p w14:paraId="0F18B577" w14:textId="7651719E" w:rsidR="00C57268" w:rsidRPr="00C55667" w:rsidRDefault="008258A9" w:rsidP="00612D70">
            <w:pPr>
              <w:jc w:val="both"/>
              <w:rPr>
                <w:u w:val="single"/>
              </w:rPr>
            </w:pPr>
            <w:r w:rsidRPr="008258A9">
              <w:t xml:space="preserve">Кыргыз </w:t>
            </w:r>
            <w:proofErr w:type="spellStart"/>
            <w:r w:rsidRPr="008258A9">
              <w:t>Республикасынын</w:t>
            </w:r>
            <w:proofErr w:type="spellEnd"/>
            <w:r w:rsidRPr="008258A9">
              <w:t xml:space="preserve"> Транспорт </w:t>
            </w:r>
            <w:proofErr w:type="spellStart"/>
            <w:r w:rsidRPr="008258A9">
              <w:t>жана</w:t>
            </w:r>
            <w:proofErr w:type="spellEnd"/>
            <w:r w:rsidRPr="008258A9">
              <w:t xml:space="preserve"> </w:t>
            </w:r>
            <w:proofErr w:type="spellStart"/>
            <w:r w:rsidRPr="008258A9">
              <w:t>коммуникациялар</w:t>
            </w:r>
            <w:proofErr w:type="spellEnd"/>
            <w:r w:rsidRPr="008258A9">
              <w:t xml:space="preserve"> </w:t>
            </w:r>
            <w:proofErr w:type="spellStart"/>
            <w:r w:rsidRPr="008258A9">
              <w:t>министрлигинин</w:t>
            </w:r>
            <w:proofErr w:type="spellEnd"/>
            <w:r w:rsidRPr="008258A9">
              <w:t xml:space="preserve"> </w:t>
            </w:r>
            <w:proofErr w:type="spellStart"/>
            <w:r w:rsidRPr="008258A9">
              <w:t>Жол</w:t>
            </w:r>
            <w:proofErr w:type="spellEnd"/>
            <w:r w:rsidRPr="008258A9">
              <w:t xml:space="preserve"> </w:t>
            </w:r>
            <w:proofErr w:type="spellStart"/>
            <w:r w:rsidRPr="008258A9">
              <w:t>кыймылынын</w:t>
            </w:r>
            <w:proofErr w:type="spellEnd"/>
            <w:r w:rsidRPr="008258A9">
              <w:t xml:space="preserve"> </w:t>
            </w:r>
            <w:proofErr w:type="spellStart"/>
            <w:r w:rsidRPr="008258A9">
              <w:t>коопсуздугун</w:t>
            </w:r>
            <w:proofErr w:type="spellEnd"/>
            <w:r w:rsidRPr="008258A9">
              <w:t xml:space="preserve"> </w:t>
            </w:r>
            <w:proofErr w:type="spellStart"/>
            <w:r w:rsidRPr="008258A9">
              <w:t>камсыздоо</w:t>
            </w:r>
            <w:proofErr w:type="spellEnd"/>
            <w:r w:rsidRPr="008258A9">
              <w:t xml:space="preserve"> </w:t>
            </w:r>
            <w:proofErr w:type="spellStart"/>
            <w:r w:rsidRPr="008258A9">
              <w:t>чөйрөсүндөгү</w:t>
            </w:r>
            <w:proofErr w:type="spellEnd"/>
            <w:r w:rsidRPr="008258A9">
              <w:t xml:space="preserve"> </w:t>
            </w:r>
            <w:proofErr w:type="spellStart"/>
            <w:r w:rsidRPr="008258A9">
              <w:t>контролдоо</w:t>
            </w:r>
            <w:proofErr w:type="spellEnd"/>
            <w:r w:rsidRPr="008258A9">
              <w:t xml:space="preserve"> </w:t>
            </w:r>
            <w:proofErr w:type="spellStart"/>
            <w:r w:rsidRPr="008258A9">
              <w:t>жана</w:t>
            </w:r>
            <w:proofErr w:type="spellEnd"/>
            <w:r w:rsidRPr="008258A9">
              <w:t xml:space="preserve"> </w:t>
            </w:r>
            <w:proofErr w:type="spellStart"/>
            <w:r w:rsidRPr="008258A9">
              <w:t>көзөмөлдөө</w:t>
            </w:r>
            <w:proofErr w:type="spellEnd"/>
            <w:r w:rsidRPr="008258A9">
              <w:t xml:space="preserve"> </w:t>
            </w:r>
            <w:proofErr w:type="spellStart"/>
            <w:r w:rsidRPr="008258A9">
              <w:t>департаменти</w:t>
            </w:r>
            <w:proofErr w:type="spellEnd"/>
            <w:r>
              <w:t xml:space="preserve"> (</w:t>
            </w:r>
            <w:hyperlink r:id="rId24" w:history="1">
              <w:r w:rsidR="00C57268" w:rsidRPr="00C55667">
                <w:rPr>
                  <w:rStyle w:val="a7"/>
                </w:rPr>
                <w:t>Управление контроля и надзора в сфере дорожно-транспортной безопасности Министерства транспорта и коммуникаций Кыргызской Республики</w:t>
              </w:r>
            </w:hyperlink>
            <w:r>
              <w:rPr>
                <w:rStyle w:val="a7"/>
              </w:rPr>
              <w:t>)</w:t>
            </w:r>
          </w:p>
        </w:tc>
        <w:tc>
          <w:tcPr>
            <w:tcW w:w="3539" w:type="dxa"/>
            <w:shd w:val="clear" w:color="auto" w:fill="auto"/>
            <w:tcMar>
              <w:top w:w="90" w:type="dxa"/>
              <w:left w:w="180" w:type="dxa"/>
              <w:bottom w:w="90" w:type="dxa"/>
              <w:right w:w="180" w:type="dxa"/>
            </w:tcMar>
            <w:hideMark/>
          </w:tcPr>
          <w:p w14:paraId="41F64164" w14:textId="3D62B5D7" w:rsidR="00C57268" w:rsidRPr="00C55667" w:rsidRDefault="00C57268" w:rsidP="00612D70">
            <w:pPr>
              <w:jc w:val="both"/>
            </w:pPr>
            <w:r w:rsidRPr="00C55667">
              <w:t>Бишкек</w:t>
            </w:r>
            <w:r w:rsidR="00EA4970">
              <w:t xml:space="preserve"> ш</w:t>
            </w:r>
            <w:r w:rsidRPr="00C55667">
              <w:t xml:space="preserve">, </w:t>
            </w:r>
            <w:proofErr w:type="spellStart"/>
            <w:r w:rsidR="00EA4970">
              <w:t>к</w:t>
            </w:r>
            <w:r w:rsidRPr="00C55667">
              <w:t>.Исанова</w:t>
            </w:r>
            <w:proofErr w:type="spellEnd"/>
            <w:r w:rsidRPr="00C55667">
              <w:t xml:space="preserve"> дом 42</w:t>
            </w:r>
          </w:p>
        </w:tc>
      </w:tr>
      <w:tr w:rsidR="00C57268" w:rsidRPr="00C55667" w14:paraId="762E1AF4" w14:textId="77777777" w:rsidTr="00612D70">
        <w:tc>
          <w:tcPr>
            <w:tcW w:w="650" w:type="dxa"/>
            <w:shd w:val="clear" w:color="auto" w:fill="auto"/>
            <w:tcMar>
              <w:top w:w="90" w:type="dxa"/>
              <w:left w:w="180" w:type="dxa"/>
              <w:bottom w:w="90" w:type="dxa"/>
              <w:right w:w="180" w:type="dxa"/>
            </w:tcMar>
            <w:hideMark/>
          </w:tcPr>
          <w:p w14:paraId="2B222320" w14:textId="77777777" w:rsidR="00C57268" w:rsidRPr="00C55667" w:rsidRDefault="00C57268" w:rsidP="00612D70">
            <w:pPr>
              <w:jc w:val="both"/>
            </w:pPr>
            <w:r w:rsidRPr="00C55667">
              <w:t>16</w:t>
            </w:r>
          </w:p>
        </w:tc>
        <w:tc>
          <w:tcPr>
            <w:tcW w:w="5445" w:type="dxa"/>
            <w:shd w:val="clear" w:color="auto" w:fill="auto"/>
            <w:tcMar>
              <w:top w:w="90" w:type="dxa"/>
              <w:left w:w="180" w:type="dxa"/>
              <w:bottom w:w="90" w:type="dxa"/>
              <w:right w:w="180" w:type="dxa"/>
            </w:tcMar>
            <w:hideMark/>
          </w:tcPr>
          <w:p w14:paraId="57AA4DA1" w14:textId="5C013427" w:rsidR="00C57268" w:rsidRPr="00C55667" w:rsidRDefault="008258A9" w:rsidP="00612D70">
            <w:pPr>
              <w:jc w:val="both"/>
              <w:rPr>
                <w:u w:val="single"/>
              </w:rPr>
            </w:pPr>
            <w:r w:rsidRPr="008258A9">
              <w:t xml:space="preserve">Кыргыз </w:t>
            </w:r>
            <w:proofErr w:type="spellStart"/>
            <w:r w:rsidRPr="008258A9">
              <w:t>Республикасынын</w:t>
            </w:r>
            <w:proofErr w:type="spellEnd"/>
            <w:r w:rsidRPr="008258A9">
              <w:t xml:space="preserve"> </w:t>
            </w:r>
            <w:proofErr w:type="spellStart"/>
            <w:r w:rsidRPr="008258A9">
              <w:t>Эмгек</w:t>
            </w:r>
            <w:proofErr w:type="spellEnd"/>
            <w:r w:rsidRPr="008258A9">
              <w:t xml:space="preserve">, </w:t>
            </w:r>
            <w:proofErr w:type="spellStart"/>
            <w:r w:rsidRPr="008258A9">
              <w:t>социалдык</w:t>
            </w:r>
            <w:proofErr w:type="spellEnd"/>
            <w:r w:rsidRPr="008258A9">
              <w:t xml:space="preserve"> </w:t>
            </w:r>
            <w:proofErr w:type="spellStart"/>
            <w:r w:rsidRPr="008258A9">
              <w:t>камсыздоо</w:t>
            </w:r>
            <w:proofErr w:type="spellEnd"/>
            <w:r w:rsidRPr="008258A9">
              <w:t xml:space="preserve"> </w:t>
            </w:r>
            <w:proofErr w:type="spellStart"/>
            <w:r w:rsidRPr="008258A9">
              <w:t>жана</w:t>
            </w:r>
            <w:proofErr w:type="spellEnd"/>
            <w:r w:rsidRPr="008258A9">
              <w:t xml:space="preserve"> миграция </w:t>
            </w:r>
            <w:proofErr w:type="spellStart"/>
            <w:r w:rsidRPr="008258A9">
              <w:t>министрлигине</w:t>
            </w:r>
            <w:proofErr w:type="spellEnd"/>
            <w:r w:rsidRPr="008258A9">
              <w:t xml:space="preserve"> </w:t>
            </w:r>
            <w:proofErr w:type="spellStart"/>
            <w:r w:rsidRPr="008258A9">
              <w:t>караштуу</w:t>
            </w:r>
            <w:proofErr w:type="spellEnd"/>
            <w:r w:rsidRPr="008258A9">
              <w:t xml:space="preserve"> </w:t>
            </w:r>
            <w:proofErr w:type="spellStart"/>
            <w:r w:rsidRPr="008258A9">
              <w:t>Эмгек</w:t>
            </w:r>
            <w:proofErr w:type="spellEnd"/>
            <w:r w:rsidRPr="008258A9">
              <w:t xml:space="preserve"> </w:t>
            </w:r>
            <w:proofErr w:type="spellStart"/>
            <w:r w:rsidRPr="008258A9">
              <w:t>мыйзамдарын</w:t>
            </w:r>
            <w:proofErr w:type="spellEnd"/>
            <w:r w:rsidRPr="008258A9">
              <w:t xml:space="preserve"> </w:t>
            </w:r>
            <w:proofErr w:type="spellStart"/>
            <w:r w:rsidRPr="008258A9">
              <w:t>контролдоо</w:t>
            </w:r>
            <w:proofErr w:type="spellEnd"/>
            <w:r w:rsidRPr="008258A9">
              <w:t xml:space="preserve"> </w:t>
            </w:r>
            <w:proofErr w:type="spellStart"/>
            <w:r w:rsidRPr="008258A9">
              <w:t>жана</w:t>
            </w:r>
            <w:proofErr w:type="spellEnd"/>
            <w:r w:rsidRPr="008258A9">
              <w:t xml:space="preserve"> </w:t>
            </w:r>
            <w:proofErr w:type="spellStart"/>
            <w:r w:rsidRPr="008258A9">
              <w:t>көзөмөлдөө</w:t>
            </w:r>
            <w:proofErr w:type="spellEnd"/>
            <w:r w:rsidRPr="008258A9">
              <w:t xml:space="preserve"> </w:t>
            </w:r>
            <w:proofErr w:type="spellStart"/>
            <w:r w:rsidRPr="008258A9">
              <w:t>кызматы</w:t>
            </w:r>
            <w:proofErr w:type="spellEnd"/>
            <w:r>
              <w:t xml:space="preserve"> (</w:t>
            </w:r>
            <w:hyperlink r:id="rId25" w:history="1">
              <w:r w:rsidR="00C57268" w:rsidRPr="00C55667">
                <w:rPr>
                  <w:rStyle w:val="a7"/>
                </w:rPr>
                <w:t>Служба по контролю и надзору трудового законодательства при Министерстве труда, социального обеспечения и миграции Кыргызской Республики</w:t>
              </w:r>
            </w:hyperlink>
            <w:r>
              <w:rPr>
                <w:rStyle w:val="a7"/>
              </w:rPr>
              <w:t>)</w:t>
            </w:r>
          </w:p>
        </w:tc>
        <w:tc>
          <w:tcPr>
            <w:tcW w:w="3539" w:type="dxa"/>
            <w:shd w:val="clear" w:color="auto" w:fill="auto"/>
            <w:tcMar>
              <w:top w:w="90" w:type="dxa"/>
              <w:left w:w="180" w:type="dxa"/>
              <w:bottom w:w="90" w:type="dxa"/>
              <w:right w:w="180" w:type="dxa"/>
            </w:tcMar>
            <w:hideMark/>
          </w:tcPr>
          <w:p w14:paraId="3B70EC82" w14:textId="5CFE7BA1" w:rsidR="00C57268" w:rsidRPr="00C55667" w:rsidRDefault="00C57268" w:rsidP="00612D70">
            <w:pPr>
              <w:jc w:val="both"/>
            </w:pPr>
            <w:r w:rsidRPr="00C55667">
              <w:t>Бишкек</w:t>
            </w:r>
            <w:r w:rsidR="00EA4970">
              <w:t xml:space="preserve"> ш,</w:t>
            </w:r>
            <w:r w:rsidRPr="00C55667">
              <w:t xml:space="preserve"> </w:t>
            </w:r>
            <w:r w:rsidR="00EA4970">
              <w:t>к</w:t>
            </w:r>
            <w:r w:rsidRPr="00C55667">
              <w:t>. Московская 197</w:t>
            </w:r>
          </w:p>
        </w:tc>
      </w:tr>
      <w:tr w:rsidR="00C57268" w:rsidRPr="00C55667" w14:paraId="606B5DCC" w14:textId="77777777" w:rsidTr="00612D70">
        <w:tc>
          <w:tcPr>
            <w:tcW w:w="650" w:type="dxa"/>
            <w:shd w:val="clear" w:color="auto" w:fill="auto"/>
            <w:tcMar>
              <w:top w:w="90" w:type="dxa"/>
              <w:left w:w="180" w:type="dxa"/>
              <w:bottom w:w="90" w:type="dxa"/>
              <w:right w:w="180" w:type="dxa"/>
            </w:tcMar>
            <w:hideMark/>
          </w:tcPr>
          <w:p w14:paraId="61CCF9C6" w14:textId="77777777" w:rsidR="00C57268" w:rsidRPr="00C55667" w:rsidRDefault="00C57268" w:rsidP="00612D70">
            <w:pPr>
              <w:jc w:val="both"/>
            </w:pPr>
            <w:r w:rsidRPr="00C55667">
              <w:t>17</w:t>
            </w:r>
          </w:p>
        </w:tc>
        <w:tc>
          <w:tcPr>
            <w:tcW w:w="5445" w:type="dxa"/>
            <w:shd w:val="clear" w:color="auto" w:fill="auto"/>
            <w:tcMar>
              <w:top w:w="90" w:type="dxa"/>
              <w:left w:w="180" w:type="dxa"/>
              <w:bottom w:w="90" w:type="dxa"/>
              <w:right w:w="180" w:type="dxa"/>
            </w:tcMar>
            <w:hideMark/>
          </w:tcPr>
          <w:p w14:paraId="0F9719F1" w14:textId="0ACBCB95" w:rsidR="00C57268" w:rsidRPr="00C55667" w:rsidRDefault="008258A9" w:rsidP="00612D70">
            <w:pPr>
              <w:jc w:val="both"/>
              <w:rPr>
                <w:u w:val="single"/>
              </w:rPr>
            </w:pPr>
            <w:r w:rsidRPr="008258A9">
              <w:t xml:space="preserve">Кыргыз </w:t>
            </w:r>
            <w:proofErr w:type="spellStart"/>
            <w:r w:rsidRPr="008258A9">
              <w:t>Республикасынын</w:t>
            </w:r>
            <w:proofErr w:type="spellEnd"/>
            <w:r w:rsidRPr="008258A9">
              <w:t xml:space="preserve"> </w:t>
            </w:r>
            <w:proofErr w:type="spellStart"/>
            <w:r w:rsidRPr="008258A9">
              <w:t>Министрлер</w:t>
            </w:r>
            <w:proofErr w:type="spellEnd"/>
            <w:r w:rsidRPr="008258A9">
              <w:t xml:space="preserve"> </w:t>
            </w:r>
            <w:proofErr w:type="spellStart"/>
            <w:r w:rsidRPr="008258A9">
              <w:t>Кабинетинин</w:t>
            </w:r>
            <w:proofErr w:type="spellEnd"/>
            <w:r w:rsidRPr="008258A9">
              <w:t xml:space="preserve"> </w:t>
            </w:r>
            <w:proofErr w:type="spellStart"/>
            <w:r w:rsidRPr="008258A9">
              <w:t>алдындагы</w:t>
            </w:r>
            <w:proofErr w:type="spellEnd"/>
            <w:r w:rsidRPr="008258A9">
              <w:t xml:space="preserve"> этил </w:t>
            </w:r>
            <w:proofErr w:type="spellStart"/>
            <w:r w:rsidRPr="008258A9">
              <w:t>спиртин</w:t>
            </w:r>
            <w:proofErr w:type="spellEnd"/>
            <w:r w:rsidRPr="008258A9">
              <w:t xml:space="preserve"> </w:t>
            </w:r>
            <w:proofErr w:type="spellStart"/>
            <w:r w:rsidRPr="008258A9">
              <w:t>жана</w:t>
            </w:r>
            <w:proofErr w:type="spellEnd"/>
            <w:r w:rsidRPr="008258A9">
              <w:t xml:space="preserve"> </w:t>
            </w:r>
            <w:proofErr w:type="spellStart"/>
            <w:r w:rsidRPr="008258A9">
              <w:t>алкоголдук</w:t>
            </w:r>
            <w:proofErr w:type="spellEnd"/>
            <w:r w:rsidRPr="008258A9">
              <w:t xml:space="preserve"> </w:t>
            </w:r>
            <w:proofErr w:type="spellStart"/>
            <w:r w:rsidRPr="008258A9">
              <w:t>продукцияны</w:t>
            </w:r>
            <w:proofErr w:type="spellEnd"/>
            <w:r w:rsidRPr="008258A9">
              <w:t xml:space="preserve"> </w:t>
            </w:r>
            <w:proofErr w:type="spellStart"/>
            <w:r w:rsidRPr="008258A9">
              <w:t>чыгарууну</w:t>
            </w:r>
            <w:proofErr w:type="spellEnd"/>
            <w:r w:rsidRPr="008258A9">
              <w:t xml:space="preserve"> </w:t>
            </w:r>
            <w:proofErr w:type="spellStart"/>
            <w:r w:rsidRPr="008258A9">
              <w:t>жана</w:t>
            </w:r>
            <w:proofErr w:type="spellEnd"/>
            <w:r w:rsidRPr="008258A9">
              <w:t xml:space="preserve"> </w:t>
            </w:r>
            <w:proofErr w:type="spellStart"/>
            <w:r w:rsidRPr="008258A9">
              <w:t>соодасын</w:t>
            </w:r>
            <w:proofErr w:type="spellEnd"/>
            <w:r w:rsidRPr="008258A9">
              <w:t xml:space="preserve"> </w:t>
            </w:r>
            <w:proofErr w:type="spellStart"/>
            <w:r w:rsidRPr="008258A9">
              <w:t>контролдоо</w:t>
            </w:r>
            <w:proofErr w:type="spellEnd"/>
            <w:r w:rsidRPr="008258A9">
              <w:t xml:space="preserve"> </w:t>
            </w:r>
            <w:proofErr w:type="spellStart"/>
            <w:r w:rsidRPr="008258A9">
              <w:t>боюнча</w:t>
            </w:r>
            <w:proofErr w:type="spellEnd"/>
            <w:r w:rsidRPr="008258A9">
              <w:t xml:space="preserve"> </w:t>
            </w:r>
            <w:proofErr w:type="spellStart"/>
            <w:r w:rsidRPr="008258A9">
              <w:t>мамлекеттик</w:t>
            </w:r>
            <w:proofErr w:type="spellEnd"/>
            <w:r w:rsidRPr="008258A9">
              <w:t xml:space="preserve"> агентство</w:t>
            </w:r>
            <w:r w:rsidR="00EA4970">
              <w:t xml:space="preserve"> (</w:t>
            </w:r>
            <w:hyperlink r:id="rId26" w:history="1">
              <w:r w:rsidR="00C57268" w:rsidRPr="00C55667">
                <w:rPr>
                  <w:rStyle w:val="a7"/>
                </w:rPr>
                <w:t xml:space="preserve">Государственное агентство по контролю за производством и оборотом </w:t>
              </w:r>
              <w:r w:rsidR="00C57268" w:rsidRPr="00C55667">
                <w:rPr>
                  <w:rStyle w:val="a7"/>
                </w:rPr>
                <w:lastRenderedPageBreak/>
                <w:t>этилового спирта, алкогольной продукции при Кабинете Министров Кыргызской Республики</w:t>
              </w:r>
            </w:hyperlink>
            <w:r w:rsidR="00EA4970">
              <w:rPr>
                <w:rStyle w:val="a7"/>
              </w:rPr>
              <w:t>)</w:t>
            </w:r>
          </w:p>
        </w:tc>
        <w:tc>
          <w:tcPr>
            <w:tcW w:w="3539" w:type="dxa"/>
            <w:shd w:val="clear" w:color="auto" w:fill="auto"/>
            <w:tcMar>
              <w:top w:w="90" w:type="dxa"/>
              <w:left w:w="180" w:type="dxa"/>
              <w:bottom w:w="90" w:type="dxa"/>
              <w:right w:w="180" w:type="dxa"/>
            </w:tcMar>
            <w:hideMark/>
          </w:tcPr>
          <w:p w14:paraId="32CAF371" w14:textId="549E8798" w:rsidR="00C57268" w:rsidRPr="00C55667" w:rsidRDefault="00C57268" w:rsidP="00612D70">
            <w:pPr>
              <w:jc w:val="both"/>
            </w:pPr>
            <w:r w:rsidRPr="00C55667">
              <w:lastRenderedPageBreak/>
              <w:t xml:space="preserve">Бишкек </w:t>
            </w:r>
            <w:r w:rsidR="00EA4970">
              <w:t>ш, к</w:t>
            </w:r>
            <w:r w:rsidRPr="00C55667">
              <w:t>. Киевская 96 Б.</w:t>
            </w:r>
          </w:p>
          <w:p w14:paraId="2EE9F511" w14:textId="77777777" w:rsidR="00C57268" w:rsidRPr="00C55667" w:rsidRDefault="00C57268" w:rsidP="00612D70">
            <w:pPr>
              <w:jc w:val="both"/>
            </w:pPr>
            <w:r w:rsidRPr="00C55667">
              <w:t>0312900195</w:t>
            </w:r>
          </w:p>
        </w:tc>
      </w:tr>
    </w:tbl>
    <w:p w14:paraId="11FA4609" w14:textId="77777777" w:rsidR="00C57268" w:rsidRPr="00494387" w:rsidRDefault="00C57268" w:rsidP="00C57268">
      <w:pPr>
        <w:jc w:val="both"/>
      </w:pPr>
    </w:p>
    <w:p w14:paraId="0A63407D" w14:textId="0158299E" w:rsidR="00C57268" w:rsidRDefault="00C57268" w:rsidP="00C57268">
      <w:r w:rsidRPr="00C57268">
        <w:t xml:space="preserve">5. </w:t>
      </w:r>
      <w:proofErr w:type="spellStart"/>
      <w:r w:rsidRPr="00C57268">
        <w:t>Коомдук</w:t>
      </w:r>
      <w:proofErr w:type="spellEnd"/>
      <w:r w:rsidRPr="00C57268">
        <w:t xml:space="preserve"> </w:t>
      </w:r>
      <w:proofErr w:type="spellStart"/>
      <w:r w:rsidRPr="00C57268">
        <w:t>экологиялык</w:t>
      </w:r>
      <w:proofErr w:type="spellEnd"/>
      <w:r w:rsidRPr="00C57268">
        <w:t xml:space="preserve"> </w:t>
      </w:r>
      <w:proofErr w:type="spellStart"/>
      <w:r w:rsidRPr="00C57268">
        <w:t>уюмдар</w:t>
      </w:r>
      <w:proofErr w:type="spellEnd"/>
      <w:r w:rsidRPr="00C57268">
        <w:t xml:space="preserve"> –</w:t>
      </w:r>
      <w:r w:rsidR="002040CF">
        <w:rPr>
          <w:lang w:val="ky-KG"/>
        </w:rPr>
        <w:t xml:space="preserve"> к</w:t>
      </w:r>
      <w:proofErr w:type="spellStart"/>
      <w:r w:rsidRPr="00C57268">
        <w:t>өптөгөн</w:t>
      </w:r>
      <w:proofErr w:type="spellEnd"/>
      <w:r w:rsidRPr="00C57268">
        <w:t xml:space="preserve"> </w:t>
      </w:r>
      <w:proofErr w:type="spellStart"/>
      <w:r w:rsidRPr="00C57268">
        <w:t>өкмөттүк</w:t>
      </w:r>
      <w:proofErr w:type="spellEnd"/>
      <w:r w:rsidRPr="00C57268">
        <w:t xml:space="preserve"> </w:t>
      </w:r>
      <w:proofErr w:type="spellStart"/>
      <w:r w:rsidRPr="00C57268">
        <w:t>эмес</w:t>
      </w:r>
      <w:proofErr w:type="spellEnd"/>
      <w:r w:rsidRPr="00C57268">
        <w:t xml:space="preserve"> </w:t>
      </w:r>
      <w:proofErr w:type="spellStart"/>
      <w:r w:rsidRPr="00C57268">
        <w:t>уюмдар</w:t>
      </w:r>
      <w:proofErr w:type="spellEnd"/>
      <w:r w:rsidRPr="00C57268">
        <w:t xml:space="preserve"> </w:t>
      </w:r>
      <w:proofErr w:type="spellStart"/>
      <w:r w:rsidRPr="00C57268">
        <w:t>жана</w:t>
      </w:r>
      <w:proofErr w:type="spellEnd"/>
      <w:r w:rsidRPr="00C57268">
        <w:t xml:space="preserve"> </w:t>
      </w:r>
      <w:proofErr w:type="spellStart"/>
      <w:r w:rsidRPr="00C57268">
        <w:t>экологиялык</w:t>
      </w:r>
      <w:proofErr w:type="spellEnd"/>
      <w:r w:rsidRPr="00C57268">
        <w:t xml:space="preserve"> </w:t>
      </w:r>
      <w:proofErr w:type="spellStart"/>
      <w:r w:rsidRPr="00C57268">
        <w:t>топтор</w:t>
      </w:r>
      <w:proofErr w:type="spellEnd"/>
      <w:r w:rsidRPr="00C57268">
        <w:t xml:space="preserve"> </w:t>
      </w:r>
      <w:proofErr w:type="spellStart"/>
      <w:r w:rsidRPr="00C57268">
        <w:t>экологиялык</w:t>
      </w:r>
      <w:proofErr w:type="spellEnd"/>
      <w:r w:rsidRPr="00C57268">
        <w:t xml:space="preserve"> </w:t>
      </w:r>
      <w:proofErr w:type="spellStart"/>
      <w:r w:rsidRPr="00C57268">
        <w:t>укуктарды</w:t>
      </w:r>
      <w:proofErr w:type="spellEnd"/>
      <w:r w:rsidRPr="00C57268">
        <w:t xml:space="preserve"> </w:t>
      </w:r>
      <w:proofErr w:type="spellStart"/>
      <w:r w:rsidRPr="00C57268">
        <w:t>коргоо</w:t>
      </w:r>
      <w:proofErr w:type="spellEnd"/>
      <w:r w:rsidRPr="00C57268">
        <w:t xml:space="preserve"> </w:t>
      </w:r>
      <w:proofErr w:type="spellStart"/>
      <w:r w:rsidRPr="00C57268">
        <w:t>жана</w:t>
      </w:r>
      <w:proofErr w:type="spellEnd"/>
      <w:r w:rsidRPr="00C57268">
        <w:t xml:space="preserve"> </w:t>
      </w:r>
      <w:proofErr w:type="spellStart"/>
      <w:r w:rsidRPr="00C57268">
        <w:t>мыйзам</w:t>
      </w:r>
      <w:proofErr w:type="spellEnd"/>
      <w:r w:rsidRPr="00C57268">
        <w:t xml:space="preserve"> </w:t>
      </w:r>
      <w:proofErr w:type="spellStart"/>
      <w:r w:rsidRPr="00C57268">
        <w:t>бузууларды</w:t>
      </w:r>
      <w:proofErr w:type="spellEnd"/>
      <w:r w:rsidRPr="00C57268">
        <w:t xml:space="preserve"> </w:t>
      </w:r>
      <w:proofErr w:type="spellStart"/>
      <w:r w:rsidRPr="00C57268">
        <w:t>сотторго</w:t>
      </w:r>
      <w:proofErr w:type="spellEnd"/>
      <w:r w:rsidRPr="00C57268">
        <w:t xml:space="preserve"> </w:t>
      </w:r>
      <w:proofErr w:type="spellStart"/>
      <w:r w:rsidRPr="00C57268">
        <w:t>жана</w:t>
      </w:r>
      <w:proofErr w:type="spellEnd"/>
      <w:r w:rsidRPr="00C57268">
        <w:t xml:space="preserve"> башка </w:t>
      </w:r>
      <w:proofErr w:type="spellStart"/>
      <w:r w:rsidRPr="00C57268">
        <w:t>органдарга</w:t>
      </w:r>
      <w:proofErr w:type="spellEnd"/>
      <w:r w:rsidRPr="00C57268">
        <w:t xml:space="preserve"> </w:t>
      </w:r>
      <w:proofErr w:type="spellStart"/>
      <w:r w:rsidRPr="00C57268">
        <w:t>жеткирүү</w:t>
      </w:r>
      <w:proofErr w:type="spellEnd"/>
      <w:r w:rsidRPr="00C57268">
        <w:t xml:space="preserve"> </w:t>
      </w:r>
      <w:proofErr w:type="spellStart"/>
      <w:r w:rsidRPr="00C57268">
        <w:t>үчүн</w:t>
      </w:r>
      <w:proofErr w:type="spellEnd"/>
      <w:r w:rsidRPr="00C57268">
        <w:t xml:space="preserve"> </w:t>
      </w:r>
      <w:proofErr w:type="spellStart"/>
      <w:r w:rsidRPr="00C57268">
        <w:t>тажрыйбага</w:t>
      </w:r>
      <w:proofErr w:type="spellEnd"/>
      <w:r w:rsidRPr="00C57268">
        <w:t xml:space="preserve"> </w:t>
      </w:r>
      <w:proofErr w:type="spellStart"/>
      <w:r w:rsidRPr="00C57268">
        <w:t>жана</w:t>
      </w:r>
      <w:proofErr w:type="spellEnd"/>
      <w:r w:rsidRPr="00C57268">
        <w:t xml:space="preserve"> </w:t>
      </w:r>
      <w:proofErr w:type="spellStart"/>
      <w:r w:rsidRPr="00C57268">
        <w:t>ресурстарга</w:t>
      </w:r>
      <w:proofErr w:type="spellEnd"/>
      <w:r w:rsidRPr="00C57268">
        <w:t xml:space="preserve"> </w:t>
      </w:r>
      <w:proofErr w:type="spellStart"/>
      <w:r w:rsidRPr="00C57268">
        <w:t>ээ</w:t>
      </w:r>
      <w:proofErr w:type="spellEnd"/>
      <w:r w:rsidRPr="00C57268">
        <w:t xml:space="preserve">. </w:t>
      </w:r>
      <w:proofErr w:type="spellStart"/>
      <w:r w:rsidRPr="00C57268">
        <w:t>Юридикалык</w:t>
      </w:r>
      <w:proofErr w:type="spellEnd"/>
      <w:r w:rsidRPr="00C57268">
        <w:t xml:space="preserve"> </w:t>
      </w:r>
      <w:proofErr w:type="spellStart"/>
      <w:r w:rsidRPr="00C57268">
        <w:t>колдоо</w:t>
      </w:r>
      <w:proofErr w:type="spellEnd"/>
      <w:r w:rsidRPr="00C57268">
        <w:t xml:space="preserve"> </w:t>
      </w:r>
      <w:proofErr w:type="spellStart"/>
      <w:r w:rsidRPr="00C57268">
        <w:t>жана</w:t>
      </w:r>
      <w:proofErr w:type="spellEnd"/>
      <w:r w:rsidRPr="00C57268">
        <w:t xml:space="preserve"> </w:t>
      </w:r>
      <w:proofErr w:type="spellStart"/>
      <w:r w:rsidRPr="00C57268">
        <w:t>кеңеш</w:t>
      </w:r>
      <w:proofErr w:type="spellEnd"/>
      <w:r w:rsidRPr="00C57268">
        <w:t xml:space="preserve"> </w:t>
      </w:r>
      <w:proofErr w:type="spellStart"/>
      <w:r w:rsidRPr="00C57268">
        <w:t>алуу</w:t>
      </w:r>
      <w:proofErr w:type="spellEnd"/>
      <w:r w:rsidRPr="00C57268">
        <w:t xml:space="preserve"> </w:t>
      </w:r>
      <w:proofErr w:type="spellStart"/>
      <w:r w:rsidRPr="00C57268">
        <w:t>үчүн</w:t>
      </w:r>
      <w:proofErr w:type="spellEnd"/>
      <w:r w:rsidRPr="00C57268">
        <w:t xml:space="preserve"> </w:t>
      </w:r>
      <w:proofErr w:type="spellStart"/>
      <w:r w:rsidRPr="00C57268">
        <w:t>ушундай</w:t>
      </w:r>
      <w:proofErr w:type="spellEnd"/>
      <w:r w:rsidRPr="00C57268">
        <w:t xml:space="preserve"> </w:t>
      </w:r>
      <w:proofErr w:type="spellStart"/>
      <w:r w:rsidRPr="00C57268">
        <w:t>уюмдарга</w:t>
      </w:r>
      <w:proofErr w:type="spellEnd"/>
      <w:r w:rsidRPr="00C57268">
        <w:t xml:space="preserve"> </w:t>
      </w:r>
      <w:proofErr w:type="spellStart"/>
      <w:r w:rsidRPr="00C57268">
        <w:t>кайрылсаңыз</w:t>
      </w:r>
      <w:proofErr w:type="spellEnd"/>
      <w:r w:rsidRPr="00C57268">
        <w:t xml:space="preserve"> болот.</w:t>
      </w:r>
    </w:p>
    <w:p w14:paraId="772BFDF4" w14:textId="16D96A37" w:rsidR="002040CF" w:rsidRDefault="002040CF" w:rsidP="002040CF">
      <w:r w:rsidRPr="002040CF">
        <w:t xml:space="preserve">6. Прокуратура </w:t>
      </w:r>
      <w:proofErr w:type="spellStart"/>
      <w:r w:rsidRPr="002040CF">
        <w:t>жана</w:t>
      </w:r>
      <w:proofErr w:type="spellEnd"/>
      <w:r w:rsidRPr="002040CF">
        <w:t xml:space="preserve"> </w:t>
      </w:r>
      <w:proofErr w:type="spellStart"/>
      <w:r w:rsidRPr="002040CF">
        <w:t>соттор</w:t>
      </w:r>
      <w:proofErr w:type="spellEnd"/>
      <w:r w:rsidRPr="002040CF">
        <w:t xml:space="preserve"> -</w:t>
      </w:r>
      <w:r>
        <w:rPr>
          <w:lang w:val="ky-KG"/>
        </w:rPr>
        <w:t xml:space="preserve"> э</w:t>
      </w:r>
      <w:proofErr w:type="spellStart"/>
      <w:r w:rsidRPr="002040CF">
        <w:t>герде</w:t>
      </w:r>
      <w:proofErr w:type="spellEnd"/>
      <w:r w:rsidRPr="002040CF">
        <w:t xml:space="preserve"> </w:t>
      </w:r>
      <w:proofErr w:type="spellStart"/>
      <w:r w:rsidRPr="002040CF">
        <w:t>мамлекеттик</w:t>
      </w:r>
      <w:proofErr w:type="spellEnd"/>
      <w:r w:rsidRPr="002040CF">
        <w:t xml:space="preserve"> </w:t>
      </w:r>
      <w:proofErr w:type="spellStart"/>
      <w:r w:rsidRPr="002040CF">
        <w:t>органдарга</w:t>
      </w:r>
      <w:proofErr w:type="spellEnd"/>
      <w:r w:rsidRPr="002040CF">
        <w:t xml:space="preserve"> </w:t>
      </w:r>
      <w:proofErr w:type="spellStart"/>
      <w:r w:rsidRPr="002040CF">
        <w:t>жана</w:t>
      </w:r>
      <w:proofErr w:type="spellEnd"/>
      <w:r w:rsidRPr="002040CF">
        <w:t xml:space="preserve"> </w:t>
      </w:r>
      <w:proofErr w:type="spellStart"/>
      <w:r w:rsidRPr="002040CF">
        <w:t>коомдук</w:t>
      </w:r>
      <w:proofErr w:type="spellEnd"/>
      <w:r w:rsidRPr="002040CF">
        <w:t xml:space="preserve"> </w:t>
      </w:r>
      <w:proofErr w:type="spellStart"/>
      <w:r w:rsidRPr="002040CF">
        <w:t>уюмдарга</w:t>
      </w:r>
      <w:proofErr w:type="spellEnd"/>
      <w:r w:rsidRPr="002040CF">
        <w:t xml:space="preserve"> </w:t>
      </w:r>
      <w:proofErr w:type="spellStart"/>
      <w:r w:rsidRPr="002040CF">
        <w:t>кайрылуу</w:t>
      </w:r>
      <w:proofErr w:type="spellEnd"/>
      <w:r w:rsidRPr="002040CF">
        <w:t xml:space="preserve"> </w:t>
      </w:r>
      <w:proofErr w:type="spellStart"/>
      <w:r w:rsidRPr="002040CF">
        <w:t>каалаган</w:t>
      </w:r>
      <w:proofErr w:type="spellEnd"/>
      <w:r w:rsidRPr="002040CF">
        <w:t xml:space="preserve"> </w:t>
      </w:r>
      <w:proofErr w:type="spellStart"/>
      <w:r w:rsidRPr="002040CF">
        <w:t>натыйжаны</w:t>
      </w:r>
      <w:proofErr w:type="spellEnd"/>
      <w:r w:rsidRPr="002040CF">
        <w:t xml:space="preserve"> </w:t>
      </w:r>
      <w:proofErr w:type="spellStart"/>
      <w:r w:rsidRPr="002040CF">
        <w:t>бербесе</w:t>
      </w:r>
      <w:proofErr w:type="spellEnd"/>
      <w:r w:rsidRPr="002040CF">
        <w:t xml:space="preserve">, </w:t>
      </w:r>
      <w:proofErr w:type="spellStart"/>
      <w:r w:rsidRPr="002040CF">
        <w:t>анда</w:t>
      </w:r>
      <w:proofErr w:type="spellEnd"/>
      <w:r w:rsidRPr="002040CF">
        <w:t xml:space="preserve"> сиз </w:t>
      </w:r>
      <w:proofErr w:type="spellStart"/>
      <w:r w:rsidRPr="002040CF">
        <w:t>өзүңүздүн</w:t>
      </w:r>
      <w:proofErr w:type="spellEnd"/>
      <w:r w:rsidRPr="002040CF">
        <w:t xml:space="preserve"> </w:t>
      </w:r>
      <w:proofErr w:type="spellStart"/>
      <w:r w:rsidRPr="002040CF">
        <w:t>экологиялык</w:t>
      </w:r>
      <w:proofErr w:type="spellEnd"/>
      <w:r w:rsidRPr="002040CF">
        <w:t xml:space="preserve"> </w:t>
      </w:r>
      <w:proofErr w:type="spellStart"/>
      <w:r w:rsidRPr="002040CF">
        <w:t>укугуңузду</w:t>
      </w:r>
      <w:proofErr w:type="spellEnd"/>
      <w:r w:rsidRPr="002040CF">
        <w:t xml:space="preserve"> </w:t>
      </w:r>
      <w:proofErr w:type="spellStart"/>
      <w:r w:rsidRPr="002040CF">
        <w:t>коргоо</w:t>
      </w:r>
      <w:proofErr w:type="spellEnd"/>
      <w:r w:rsidRPr="002040CF">
        <w:t xml:space="preserve"> </w:t>
      </w:r>
      <w:proofErr w:type="spellStart"/>
      <w:r w:rsidRPr="002040CF">
        <w:t>үчүн</w:t>
      </w:r>
      <w:proofErr w:type="spellEnd"/>
      <w:r w:rsidRPr="002040CF">
        <w:t xml:space="preserve"> </w:t>
      </w:r>
      <w:proofErr w:type="spellStart"/>
      <w:r w:rsidRPr="002040CF">
        <w:t>сотко</w:t>
      </w:r>
      <w:proofErr w:type="spellEnd"/>
      <w:r w:rsidRPr="002040CF">
        <w:t xml:space="preserve"> </w:t>
      </w:r>
      <w:proofErr w:type="spellStart"/>
      <w:r w:rsidRPr="002040CF">
        <w:t>кайрылсаңыз</w:t>
      </w:r>
      <w:proofErr w:type="spellEnd"/>
      <w:r w:rsidRPr="002040CF">
        <w:t xml:space="preserve"> болот (</w:t>
      </w:r>
      <w:proofErr w:type="spellStart"/>
      <w:r w:rsidRPr="002040CF">
        <w:t>конфликтивдүү</w:t>
      </w:r>
      <w:proofErr w:type="spellEnd"/>
      <w:r w:rsidRPr="002040CF">
        <w:t xml:space="preserve"> </w:t>
      </w:r>
      <w:proofErr w:type="spellStart"/>
      <w:r w:rsidRPr="002040CF">
        <w:t>укуктук</w:t>
      </w:r>
      <w:proofErr w:type="spellEnd"/>
      <w:r w:rsidRPr="002040CF">
        <w:t xml:space="preserve"> </w:t>
      </w:r>
      <w:proofErr w:type="spellStart"/>
      <w:r w:rsidRPr="002040CF">
        <w:t>кырдаал</w:t>
      </w:r>
      <w:proofErr w:type="spellEnd"/>
      <w:r w:rsidRPr="002040CF">
        <w:t xml:space="preserve"> </w:t>
      </w:r>
      <w:proofErr w:type="spellStart"/>
      <w:r w:rsidRPr="002040CF">
        <w:t>түзүлгөн</w:t>
      </w:r>
      <w:proofErr w:type="spellEnd"/>
      <w:r w:rsidRPr="002040CF">
        <w:t xml:space="preserve"> </w:t>
      </w:r>
      <w:proofErr w:type="spellStart"/>
      <w:r w:rsidRPr="002040CF">
        <w:t>жерде</w:t>
      </w:r>
      <w:proofErr w:type="spellEnd"/>
      <w:r w:rsidRPr="002040CF">
        <w:t xml:space="preserve">). </w:t>
      </w:r>
      <w:proofErr w:type="spellStart"/>
      <w:r w:rsidRPr="002040CF">
        <w:t>Соттук</w:t>
      </w:r>
      <w:proofErr w:type="spellEnd"/>
      <w:r w:rsidRPr="002040CF">
        <w:t xml:space="preserve"> </w:t>
      </w:r>
      <w:proofErr w:type="spellStart"/>
      <w:r w:rsidRPr="002040CF">
        <w:t>териштирүүлөр</w:t>
      </w:r>
      <w:proofErr w:type="spellEnd"/>
      <w:r w:rsidRPr="002040CF">
        <w:t xml:space="preserve"> </w:t>
      </w:r>
      <w:proofErr w:type="spellStart"/>
      <w:r w:rsidRPr="002040CF">
        <w:t>экологиялык</w:t>
      </w:r>
      <w:proofErr w:type="spellEnd"/>
      <w:r w:rsidRPr="002040CF">
        <w:t xml:space="preserve"> </w:t>
      </w:r>
      <w:proofErr w:type="spellStart"/>
      <w:r w:rsidRPr="002040CF">
        <w:t>юристтин</w:t>
      </w:r>
      <w:proofErr w:type="spellEnd"/>
      <w:r w:rsidRPr="002040CF">
        <w:t xml:space="preserve"> </w:t>
      </w:r>
      <w:proofErr w:type="spellStart"/>
      <w:r w:rsidRPr="002040CF">
        <w:t>жардамын</w:t>
      </w:r>
      <w:proofErr w:type="spellEnd"/>
      <w:r w:rsidRPr="002040CF">
        <w:t xml:space="preserve"> </w:t>
      </w:r>
      <w:proofErr w:type="spellStart"/>
      <w:r w:rsidRPr="002040CF">
        <w:t>талап</w:t>
      </w:r>
      <w:proofErr w:type="spellEnd"/>
      <w:r w:rsidRPr="002040CF">
        <w:t xml:space="preserve"> </w:t>
      </w:r>
      <w:proofErr w:type="spellStart"/>
      <w:r w:rsidRPr="002040CF">
        <w:t>кылышы</w:t>
      </w:r>
      <w:proofErr w:type="spellEnd"/>
      <w:r w:rsidRPr="002040CF">
        <w:t xml:space="preserve"> </w:t>
      </w:r>
      <w:proofErr w:type="spellStart"/>
      <w:r w:rsidRPr="002040CF">
        <w:t>мүмкүн</w:t>
      </w:r>
      <w:proofErr w:type="spellEnd"/>
      <w:r w:rsidRPr="002040CF">
        <w:t>.</w:t>
      </w:r>
    </w:p>
    <w:p w14:paraId="474806AB" w14:textId="39F375E3" w:rsidR="002040CF" w:rsidRDefault="002040CF" w:rsidP="002040CF">
      <w:pPr>
        <w:rPr>
          <w:b/>
          <w:bCs/>
        </w:rPr>
      </w:pPr>
      <w:proofErr w:type="spellStart"/>
      <w:r w:rsidRPr="002040CF">
        <w:rPr>
          <w:b/>
          <w:bCs/>
        </w:rPr>
        <w:t>Жарандар</w:t>
      </w:r>
      <w:proofErr w:type="spellEnd"/>
      <w:r w:rsidRPr="002040CF">
        <w:rPr>
          <w:b/>
          <w:bCs/>
        </w:rPr>
        <w:t xml:space="preserve"> </w:t>
      </w:r>
      <w:proofErr w:type="spellStart"/>
      <w:r w:rsidRPr="002040CF">
        <w:rPr>
          <w:b/>
          <w:bCs/>
        </w:rPr>
        <w:t>экологиялык</w:t>
      </w:r>
      <w:proofErr w:type="spellEnd"/>
      <w:r w:rsidRPr="002040CF">
        <w:rPr>
          <w:b/>
          <w:bCs/>
        </w:rPr>
        <w:t xml:space="preserve"> </w:t>
      </w:r>
      <w:proofErr w:type="spellStart"/>
      <w:r w:rsidRPr="002040CF">
        <w:rPr>
          <w:b/>
          <w:bCs/>
        </w:rPr>
        <w:t>укуктарды</w:t>
      </w:r>
      <w:proofErr w:type="spellEnd"/>
      <w:r w:rsidRPr="002040CF">
        <w:rPr>
          <w:b/>
          <w:bCs/>
        </w:rPr>
        <w:t xml:space="preserve"> </w:t>
      </w:r>
      <w:proofErr w:type="spellStart"/>
      <w:r w:rsidRPr="002040CF">
        <w:rPr>
          <w:b/>
          <w:bCs/>
        </w:rPr>
        <w:t>коргоо</w:t>
      </w:r>
      <w:proofErr w:type="spellEnd"/>
      <w:r w:rsidRPr="002040CF">
        <w:rPr>
          <w:b/>
          <w:bCs/>
        </w:rPr>
        <w:t xml:space="preserve"> </w:t>
      </w:r>
      <w:proofErr w:type="spellStart"/>
      <w:r w:rsidRPr="002040CF">
        <w:rPr>
          <w:b/>
          <w:bCs/>
        </w:rPr>
        <w:t>үчүн</w:t>
      </w:r>
      <w:proofErr w:type="spellEnd"/>
      <w:r w:rsidRPr="002040CF">
        <w:rPr>
          <w:b/>
          <w:bCs/>
        </w:rPr>
        <w:t xml:space="preserve"> </w:t>
      </w:r>
      <w:proofErr w:type="spellStart"/>
      <w:r w:rsidRPr="002040CF">
        <w:rPr>
          <w:b/>
          <w:bCs/>
        </w:rPr>
        <w:t>жана</w:t>
      </w:r>
      <w:proofErr w:type="spellEnd"/>
      <w:r w:rsidRPr="002040CF">
        <w:rPr>
          <w:b/>
          <w:bCs/>
        </w:rPr>
        <w:t xml:space="preserve"> «</w:t>
      </w:r>
      <w:proofErr w:type="spellStart"/>
      <w:r w:rsidRPr="002040CF">
        <w:rPr>
          <w:b/>
          <w:bCs/>
        </w:rPr>
        <w:t>Айлана-чөйрөнү</w:t>
      </w:r>
      <w:proofErr w:type="spellEnd"/>
      <w:r w:rsidRPr="002040CF">
        <w:rPr>
          <w:b/>
          <w:bCs/>
        </w:rPr>
        <w:t xml:space="preserve"> </w:t>
      </w:r>
      <w:proofErr w:type="spellStart"/>
      <w:r w:rsidRPr="002040CF">
        <w:rPr>
          <w:b/>
          <w:bCs/>
        </w:rPr>
        <w:t>коргоо</w:t>
      </w:r>
      <w:proofErr w:type="spellEnd"/>
      <w:r w:rsidRPr="002040CF">
        <w:rPr>
          <w:b/>
          <w:bCs/>
        </w:rPr>
        <w:t xml:space="preserve"> </w:t>
      </w:r>
      <w:proofErr w:type="spellStart"/>
      <w:r w:rsidRPr="002040CF">
        <w:rPr>
          <w:b/>
          <w:bCs/>
        </w:rPr>
        <w:t>жөнүндө</w:t>
      </w:r>
      <w:proofErr w:type="spellEnd"/>
      <w:r w:rsidRPr="002040CF">
        <w:rPr>
          <w:b/>
          <w:bCs/>
        </w:rPr>
        <w:t xml:space="preserve">» Кыргыз </w:t>
      </w:r>
      <w:proofErr w:type="spellStart"/>
      <w:r w:rsidRPr="002040CF">
        <w:rPr>
          <w:b/>
          <w:bCs/>
        </w:rPr>
        <w:t>Республикасынын</w:t>
      </w:r>
      <w:proofErr w:type="spellEnd"/>
      <w:r w:rsidRPr="002040CF">
        <w:rPr>
          <w:b/>
          <w:bCs/>
        </w:rPr>
        <w:t xml:space="preserve"> </w:t>
      </w:r>
      <w:proofErr w:type="spellStart"/>
      <w:r w:rsidRPr="002040CF">
        <w:rPr>
          <w:b/>
          <w:bCs/>
        </w:rPr>
        <w:t>Мыйзамын</w:t>
      </w:r>
      <w:proofErr w:type="spellEnd"/>
      <w:r w:rsidRPr="002040CF">
        <w:rPr>
          <w:b/>
          <w:bCs/>
        </w:rPr>
        <w:t xml:space="preserve"> </w:t>
      </w:r>
      <w:proofErr w:type="spellStart"/>
      <w:r w:rsidRPr="002040CF">
        <w:rPr>
          <w:b/>
          <w:bCs/>
        </w:rPr>
        <w:t>бузгандыгы</w:t>
      </w:r>
      <w:proofErr w:type="spellEnd"/>
      <w:r w:rsidRPr="002040CF">
        <w:rPr>
          <w:b/>
          <w:bCs/>
        </w:rPr>
        <w:t xml:space="preserve"> </w:t>
      </w:r>
      <w:proofErr w:type="spellStart"/>
      <w:r w:rsidRPr="002040CF">
        <w:rPr>
          <w:b/>
          <w:bCs/>
        </w:rPr>
        <w:t>үчүн</w:t>
      </w:r>
      <w:proofErr w:type="spellEnd"/>
      <w:r w:rsidRPr="002040CF">
        <w:rPr>
          <w:b/>
          <w:bCs/>
        </w:rPr>
        <w:t xml:space="preserve"> сот </w:t>
      </w:r>
      <w:proofErr w:type="spellStart"/>
      <w:r w:rsidRPr="002040CF">
        <w:rPr>
          <w:b/>
          <w:bCs/>
        </w:rPr>
        <w:t>органдарына</w:t>
      </w:r>
      <w:proofErr w:type="spellEnd"/>
      <w:r w:rsidRPr="002040CF">
        <w:rPr>
          <w:b/>
          <w:bCs/>
        </w:rPr>
        <w:t xml:space="preserve"> </w:t>
      </w:r>
      <w:proofErr w:type="spellStart"/>
      <w:r w:rsidRPr="002040CF">
        <w:rPr>
          <w:b/>
          <w:bCs/>
        </w:rPr>
        <w:t>мындай</w:t>
      </w:r>
      <w:proofErr w:type="spellEnd"/>
      <w:r w:rsidRPr="002040CF">
        <w:rPr>
          <w:b/>
          <w:bCs/>
        </w:rPr>
        <w:t xml:space="preserve"> </w:t>
      </w:r>
      <w:proofErr w:type="spellStart"/>
      <w:r w:rsidRPr="002040CF">
        <w:rPr>
          <w:b/>
          <w:bCs/>
        </w:rPr>
        <w:t>бузуулардын</w:t>
      </w:r>
      <w:proofErr w:type="spellEnd"/>
      <w:r w:rsidRPr="002040CF">
        <w:rPr>
          <w:b/>
          <w:bCs/>
        </w:rPr>
        <w:t xml:space="preserve"> </w:t>
      </w:r>
      <w:proofErr w:type="spellStart"/>
      <w:r w:rsidRPr="002040CF">
        <w:rPr>
          <w:b/>
          <w:bCs/>
        </w:rPr>
        <w:t>натыйжасында</w:t>
      </w:r>
      <w:proofErr w:type="spellEnd"/>
      <w:r w:rsidRPr="002040CF">
        <w:rPr>
          <w:b/>
          <w:bCs/>
        </w:rPr>
        <w:t xml:space="preserve"> </w:t>
      </w:r>
      <w:proofErr w:type="spellStart"/>
      <w:r w:rsidRPr="002040CF">
        <w:rPr>
          <w:b/>
          <w:bCs/>
        </w:rPr>
        <w:t>келтирилген</w:t>
      </w:r>
      <w:proofErr w:type="spellEnd"/>
      <w:r w:rsidRPr="002040CF">
        <w:rPr>
          <w:b/>
          <w:bCs/>
        </w:rPr>
        <w:t xml:space="preserve"> </w:t>
      </w:r>
      <w:proofErr w:type="spellStart"/>
      <w:r w:rsidRPr="002040CF">
        <w:rPr>
          <w:b/>
          <w:bCs/>
        </w:rPr>
        <w:t>материалдык</w:t>
      </w:r>
      <w:proofErr w:type="spellEnd"/>
      <w:r w:rsidRPr="002040CF">
        <w:rPr>
          <w:b/>
          <w:bCs/>
        </w:rPr>
        <w:t xml:space="preserve"> же </w:t>
      </w:r>
      <w:proofErr w:type="spellStart"/>
      <w:r w:rsidRPr="002040CF">
        <w:rPr>
          <w:b/>
          <w:bCs/>
        </w:rPr>
        <w:t>моралдык</w:t>
      </w:r>
      <w:proofErr w:type="spellEnd"/>
      <w:r w:rsidRPr="002040CF">
        <w:rPr>
          <w:b/>
          <w:bCs/>
        </w:rPr>
        <w:t xml:space="preserve"> </w:t>
      </w:r>
      <w:proofErr w:type="spellStart"/>
      <w:r w:rsidRPr="002040CF">
        <w:rPr>
          <w:b/>
          <w:bCs/>
        </w:rPr>
        <w:t>зыяндын</w:t>
      </w:r>
      <w:proofErr w:type="spellEnd"/>
      <w:r w:rsidRPr="002040CF">
        <w:rPr>
          <w:b/>
          <w:bCs/>
        </w:rPr>
        <w:t xml:space="preserve"> </w:t>
      </w:r>
      <w:proofErr w:type="spellStart"/>
      <w:r w:rsidRPr="002040CF">
        <w:rPr>
          <w:b/>
          <w:bCs/>
        </w:rPr>
        <w:t>ордун</w:t>
      </w:r>
      <w:proofErr w:type="spellEnd"/>
      <w:r w:rsidRPr="002040CF">
        <w:rPr>
          <w:b/>
          <w:bCs/>
        </w:rPr>
        <w:t xml:space="preserve"> </w:t>
      </w:r>
      <w:proofErr w:type="spellStart"/>
      <w:r w:rsidRPr="002040CF">
        <w:rPr>
          <w:b/>
          <w:bCs/>
        </w:rPr>
        <w:t>толтуруу</w:t>
      </w:r>
      <w:proofErr w:type="spellEnd"/>
      <w:r w:rsidRPr="002040CF">
        <w:rPr>
          <w:b/>
          <w:bCs/>
        </w:rPr>
        <w:t xml:space="preserve"> </w:t>
      </w:r>
      <w:proofErr w:type="spellStart"/>
      <w:r w:rsidRPr="002040CF">
        <w:rPr>
          <w:b/>
          <w:bCs/>
        </w:rPr>
        <w:t>жөнүндө</w:t>
      </w:r>
      <w:proofErr w:type="spellEnd"/>
      <w:r w:rsidRPr="002040CF">
        <w:rPr>
          <w:b/>
          <w:bCs/>
        </w:rPr>
        <w:t xml:space="preserve"> </w:t>
      </w:r>
      <w:proofErr w:type="spellStart"/>
      <w:r w:rsidRPr="002040CF">
        <w:rPr>
          <w:b/>
          <w:bCs/>
        </w:rPr>
        <w:t>доо</w:t>
      </w:r>
      <w:proofErr w:type="spellEnd"/>
      <w:r w:rsidRPr="002040CF">
        <w:rPr>
          <w:b/>
          <w:bCs/>
        </w:rPr>
        <w:t xml:space="preserve"> </w:t>
      </w:r>
      <w:proofErr w:type="spellStart"/>
      <w:r w:rsidRPr="002040CF">
        <w:rPr>
          <w:b/>
          <w:bCs/>
        </w:rPr>
        <w:t>менен</w:t>
      </w:r>
      <w:proofErr w:type="spellEnd"/>
      <w:r w:rsidRPr="002040CF">
        <w:rPr>
          <w:b/>
          <w:bCs/>
        </w:rPr>
        <w:t xml:space="preserve"> </w:t>
      </w:r>
      <w:proofErr w:type="spellStart"/>
      <w:r w:rsidRPr="002040CF">
        <w:rPr>
          <w:b/>
          <w:bCs/>
        </w:rPr>
        <w:t>кайрылган</w:t>
      </w:r>
      <w:proofErr w:type="spellEnd"/>
      <w:r w:rsidRPr="002040CF">
        <w:rPr>
          <w:b/>
          <w:bCs/>
        </w:rPr>
        <w:t xml:space="preserve"> </w:t>
      </w:r>
      <w:proofErr w:type="spellStart"/>
      <w:r w:rsidRPr="002040CF">
        <w:rPr>
          <w:b/>
          <w:bCs/>
        </w:rPr>
        <w:t>учурда</w:t>
      </w:r>
      <w:proofErr w:type="spellEnd"/>
      <w:r w:rsidRPr="002040CF">
        <w:rPr>
          <w:b/>
          <w:bCs/>
        </w:rPr>
        <w:t xml:space="preserve">, </w:t>
      </w:r>
      <w:r w:rsidRPr="002040CF">
        <w:rPr>
          <w:b/>
          <w:bCs/>
          <w:lang w:val="ky-KG"/>
        </w:rPr>
        <w:t>арызга</w:t>
      </w:r>
      <w:r w:rsidRPr="002040CF">
        <w:rPr>
          <w:b/>
          <w:bCs/>
        </w:rPr>
        <w:t>/</w:t>
      </w:r>
      <w:r w:rsidRPr="002040CF">
        <w:rPr>
          <w:b/>
          <w:bCs/>
          <w:lang w:val="ky-KG"/>
        </w:rPr>
        <w:t xml:space="preserve">доо арызга </w:t>
      </w:r>
      <w:proofErr w:type="spellStart"/>
      <w:r w:rsidRPr="002040CF">
        <w:rPr>
          <w:b/>
          <w:bCs/>
        </w:rPr>
        <w:t>төмөнкүдөй</w:t>
      </w:r>
      <w:proofErr w:type="spellEnd"/>
      <w:r w:rsidRPr="002040CF">
        <w:rPr>
          <w:b/>
          <w:bCs/>
        </w:rPr>
        <w:t xml:space="preserve"> </w:t>
      </w:r>
      <w:proofErr w:type="spellStart"/>
      <w:r w:rsidRPr="002040CF">
        <w:rPr>
          <w:b/>
          <w:bCs/>
        </w:rPr>
        <w:t>далилдерди</w:t>
      </w:r>
      <w:proofErr w:type="spellEnd"/>
      <w:r w:rsidRPr="002040CF">
        <w:rPr>
          <w:b/>
          <w:bCs/>
        </w:rPr>
        <w:t xml:space="preserve"> </w:t>
      </w:r>
      <w:r w:rsidRPr="002040CF">
        <w:rPr>
          <w:b/>
          <w:bCs/>
          <w:lang w:val="ky-KG"/>
        </w:rPr>
        <w:t xml:space="preserve">тиркеши </w:t>
      </w:r>
      <w:r w:rsidR="003F19A3">
        <w:rPr>
          <w:b/>
          <w:bCs/>
          <w:lang w:val="ky-KG"/>
        </w:rPr>
        <w:t>зарыл</w:t>
      </w:r>
      <w:r w:rsidRPr="002040CF">
        <w:rPr>
          <w:b/>
          <w:bCs/>
        </w:rPr>
        <w:t>:</w:t>
      </w:r>
    </w:p>
    <w:p w14:paraId="4BFE5A95" w14:textId="02F71230" w:rsidR="003F19A3" w:rsidRPr="003F19A3" w:rsidRDefault="003F19A3" w:rsidP="003F19A3">
      <w:r w:rsidRPr="003F19A3">
        <w:t xml:space="preserve">1. </w:t>
      </w:r>
      <w:proofErr w:type="spellStart"/>
      <w:r w:rsidRPr="003F19A3">
        <w:t>Экологиялык</w:t>
      </w:r>
      <w:proofErr w:type="spellEnd"/>
      <w:r w:rsidRPr="003F19A3">
        <w:t xml:space="preserve"> </w:t>
      </w:r>
      <w:proofErr w:type="spellStart"/>
      <w:r w:rsidRPr="003F19A3">
        <w:t>укук</w:t>
      </w:r>
      <w:proofErr w:type="spellEnd"/>
      <w:r w:rsidRPr="003F19A3">
        <w:t xml:space="preserve"> </w:t>
      </w:r>
      <w:proofErr w:type="spellStart"/>
      <w:r w:rsidRPr="003F19A3">
        <w:t>бузуулар</w:t>
      </w:r>
      <w:proofErr w:type="spellEnd"/>
      <w:r w:rsidRPr="003F19A3">
        <w:t xml:space="preserve"> </w:t>
      </w:r>
      <w:proofErr w:type="spellStart"/>
      <w:r w:rsidRPr="003F19A3">
        <w:t>жөнүндө</w:t>
      </w:r>
      <w:proofErr w:type="spellEnd"/>
      <w:r w:rsidRPr="003F19A3">
        <w:t xml:space="preserve"> </w:t>
      </w:r>
      <w:proofErr w:type="spellStart"/>
      <w:r w:rsidRPr="003F19A3">
        <w:t>документтер</w:t>
      </w:r>
      <w:proofErr w:type="spellEnd"/>
      <w:r w:rsidRPr="003F19A3">
        <w:t xml:space="preserve">, </w:t>
      </w:r>
      <w:proofErr w:type="spellStart"/>
      <w:r w:rsidRPr="003F19A3">
        <w:t>мисалы</w:t>
      </w:r>
      <w:proofErr w:type="spellEnd"/>
      <w:r>
        <w:rPr>
          <w:lang w:val="ky-KG"/>
        </w:rPr>
        <w:t xml:space="preserve">: </w:t>
      </w:r>
      <w:r w:rsidRPr="003F19A3">
        <w:t xml:space="preserve">фото, видео, </w:t>
      </w:r>
      <w:proofErr w:type="spellStart"/>
      <w:r w:rsidRPr="003F19A3">
        <w:t>аудиожазуулар</w:t>
      </w:r>
      <w:proofErr w:type="spellEnd"/>
      <w:r w:rsidRPr="003F19A3">
        <w:t xml:space="preserve">, </w:t>
      </w:r>
      <w:proofErr w:type="spellStart"/>
      <w:r w:rsidRPr="003F19A3">
        <w:t>күбөлөрдүн</w:t>
      </w:r>
      <w:proofErr w:type="spellEnd"/>
      <w:r w:rsidRPr="003F19A3">
        <w:t xml:space="preserve"> </w:t>
      </w:r>
      <w:proofErr w:type="spellStart"/>
      <w:r w:rsidRPr="003F19A3">
        <w:t>билдирүүлөрү</w:t>
      </w:r>
      <w:proofErr w:type="spellEnd"/>
      <w:r w:rsidRPr="003F19A3">
        <w:t xml:space="preserve"> </w:t>
      </w:r>
      <w:proofErr w:type="spellStart"/>
      <w:r w:rsidRPr="003F19A3">
        <w:t>ж.б</w:t>
      </w:r>
      <w:proofErr w:type="spellEnd"/>
      <w:r w:rsidRPr="003F19A3">
        <w:t>.</w:t>
      </w:r>
    </w:p>
    <w:p w14:paraId="4AC7E801" w14:textId="7BC8E0EF" w:rsidR="003F19A3" w:rsidRDefault="003F19A3" w:rsidP="003F19A3">
      <w:r w:rsidRPr="003F19A3">
        <w:t xml:space="preserve">2. </w:t>
      </w:r>
      <w:proofErr w:type="spellStart"/>
      <w:r w:rsidRPr="003F19A3">
        <w:t>Жооптуу</w:t>
      </w:r>
      <w:proofErr w:type="spellEnd"/>
      <w:r w:rsidRPr="003F19A3">
        <w:t xml:space="preserve"> </w:t>
      </w:r>
      <w:proofErr w:type="spellStart"/>
      <w:r w:rsidRPr="003F19A3">
        <w:t>адамдардын</w:t>
      </w:r>
      <w:proofErr w:type="spellEnd"/>
      <w:r w:rsidRPr="003F19A3">
        <w:t xml:space="preserve"> же </w:t>
      </w:r>
      <w:proofErr w:type="spellStart"/>
      <w:r w:rsidRPr="003F19A3">
        <w:t>органдардын</w:t>
      </w:r>
      <w:proofErr w:type="spellEnd"/>
      <w:r w:rsidRPr="003F19A3">
        <w:t xml:space="preserve"> </w:t>
      </w:r>
      <w:proofErr w:type="spellStart"/>
      <w:r w:rsidRPr="003F19A3">
        <w:t>аракеттерине</w:t>
      </w:r>
      <w:proofErr w:type="spellEnd"/>
      <w:r w:rsidRPr="003F19A3">
        <w:t xml:space="preserve"> же </w:t>
      </w:r>
      <w:proofErr w:type="spellStart"/>
      <w:r w:rsidRPr="003F19A3">
        <w:t>аракетсиздигине</w:t>
      </w:r>
      <w:proofErr w:type="spellEnd"/>
      <w:r w:rsidRPr="003F19A3">
        <w:t xml:space="preserve"> </w:t>
      </w:r>
      <w:proofErr w:type="spellStart"/>
      <w:r w:rsidRPr="003F19A3">
        <w:t>жол</w:t>
      </w:r>
      <w:proofErr w:type="spellEnd"/>
      <w:r w:rsidRPr="003F19A3">
        <w:t xml:space="preserve"> </w:t>
      </w:r>
      <w:proofErr w:type="spellStart"/>
      <w:r w:rsidRPr="003F19A3">
        <w:t>берилбестигин</w:t>
      </w:r>
      <w:proofErr w:type="spellEnd"/>
      <w:r w:rsidRPr="003F19A3">
        <w:t xml:space="preserve"> </w:t>
      </w:r>
      <w:proofErr w:type="spellStart"/>
      <w:r w:rsidRPr="003F19A3">
        <w:t>ырастаган</w:t>
      </w:r>
      <w:proofErr w:type="spellEnd"/>
      <w:r w:rsidRPr="003F19A3">
        <w:t xml:space="preserve"> </w:t>
      </w:r>
      <w:proofErr w:type="spellStart"/>
      <w:r w:rsidRPr="003F19A3">
        <w:t>расмий</w:t>
      </w:r>
      <w:proofErr w:type="spellEnd"/>
      <w:r w:rsidRPr="003F19A3">
        <w:t xml:space="preserve"> </w:t>
      </w:r>
      <w:proofErr w:type="spellStart"/>
      <w:r w:rsidRPr="003F19A3">
        <w:t>документтер</w:t>
      </w:r>
      <w:proofErr w:type="spellEnd"/>
      <w:r w:rsidRPr="003F19A3">
        <w:t>.</w:t>
      </w:r>
    </w:p>
    <w:p w14:paraId="646A38BE" w14:textId="0343745F" w:rsidR="003F19A3" w:rsidRDefault="003F19A3" w:rsidP="003F19A3">
      <w:r w:rsidRPr="003F19A3">
        <w:t xml:space="preserve">3. </w:t>
      </w:r>
      <w:proofErr w:type="spellStart"/>
      <w:r w:rsidRPr="003F19A3">
        <w:t>Экологиялык</w:t>
      </w:r>
      <w:proofErr w:type="spellEnd"/>
      <w:r w:rsidRPr="003F19A3">
        <w:t xml:space="preserve"> </w:t>
      </w:r>
      <w:proofErr w:type="spellStart"/>
      <w:r w:rsidRPr="003F19A3">
        <w:t>стандарттардын</w:t>
      </w:r>
      <w:proofErr w:type="spellEnd"/>
      <w:r w:rsidRPr="003F19A3">
        <w:t xml:space="preserve"> </w:t>
      </w:r>
      <w:proofErr w:type="spellStart"/>
      <w:r w:rsidRPr="003F19A3">
        <w:t>бузулушун</w:t>
      </w:r>
      <w:proofErr w:type="spellEnd"/>
      <w:r w:rsidRPr="003F19A3">
        <w:t xml:space="preserve"> </w:t>
      </w:r>
      <w:proofErr w:type="spellStart"/>
      <w:r w:rsidRPr="003F19A3">
        <w:t>жана</w:t>
      </w:r>
      <w:proofErr w:type="spellEnd"/>
      <w:r w:rsidRPr="003F19A3">
        <w:t xml:space="preserve"> </w:t>
      </w:r>
      <w:proofErr w:type="spellStart"/>
      <w:r w:rsidRPr="003F19A3">
        <w:t>алардын</w:t>
      </w:r>
      <w:proofErr w:type="spellEnd"/>
      <w:r w:rsidRPr="003F19A3">
        <w:t xml:space="preserve"> </w:t>
      </w:r>
      <w:proofErr w:type="spellStart"/>
      <w:r w:rsidRPr="003F19A3">
        <w:t>айлана-чөйрөгө</w:t>
      </w:r>
      <w:proofErr w:type="spellEnd"/>
      <w:r w:rsidRPr="003F19A3">
        <w:t xml:space="preserve"> </w:t>
      </w:r>
      <w:proofErr w:type="spellStart"/>
      <w:r w:rsidRPr="003F19A3">
        <w:t>жана</w:t>
      </w:r>
      <w:proofErr w:type="spellEnd"/>
      <w:r w:rsidRPr="003F19A3">
        <w:t xml:space="preserve"> </w:t>
      </w:r>
      <w:proofErr w:type="spellStart"/>
      <w:r w:rsidRPr="003F19A3">
        <w:t>адамдардын</w:t>
      </w:r>
      <w:proofErr w:type="spellEnd"/>
      <w:r w:rsidRPr="003F19A3">
        <w:t xml:space="preserve"> </w:t>
      </w:r>
      <w:proofErr w:type="spellStart"/>
      <w:r w:rsidRPr="003F19A3">
        <w:t>ден</w:t>
      </w:r>
      <w:proofErr w:type="spellEnd"/>
      <w:r w:rsidRPr="003F19A3">
        <w:t xml:space="preserve"> </w:t>
      </w:r>
      <w:proofErr w:type="spellStart"/>
      <w:r w:rsidRPr="003F19A3">
        <w:t>соолугуна</w:t>
      </w:r>
      <w:proofErr w:type="spellEnd"/>
      <w:r w:rsidRPr="003F19A3">
        <w:t xml:space="preserve"> </w:t>
      </w:r>
      <w:proofErr w:type="spellStart"/>
      <w:r w:rsidRPr="003F19A3">
        <w:t>тийгизген</w:t>
      </w:r>
      <w:proofErr w:type="spellEnd"/>
      <w:r w:rsidRPr="003F19A3">
        <w:t xml:space="preserve"> </w:t>
      </w:r>
      <w:proofErr w:type="spellStart"/>
      <w:r w:rsidRPr="003F19A3">
        <w:t>таасирин</w:t>
      </w:r>
      <w:proofErr w:type="spellEnd"/>
      <w:r w:rsidRPr="003F19A3">
        <w:t xml:space="preserve"> </w:t>
      </w:r>
      <w:proofErr w:type="spellStart"/>
      <w:r w:rsidRPr="003F19A3">
        <w:t>тастыктаган</w:t>
      </w:r>
      <w:proofErr w:type="spellEnd"/>
      <w:r w:rsidRPr="003F19A3">
        <w:t xml:space="preserve"> </w:t>
      </w:r>
      <w:proofErr w:type="spellStart"/>
      <w:r w:rsidRPr="003F19A3">
        <w:t>эксперттик</w:t>
      </w:r>
      <w:proofErr w:type="spellEnd"/>
      <w:r w:rsidRPr="003F19A3">
        <w:t xml:space="preserve"> </w:t>
      </w:r>
      <w:proofErr w:type="spellStart"/>
      <w:r w:rsidRPr="003F19A3">
        <w:t>корутундулар</w:t>
      </w:r>
      <w:proofErr w:type="spellEnd"/>
      <w:r w:rsidRPr="003F19A3">
        <w:t xml:space="preserve"> </w:t>
      </w:r>
      <w:proofErr w:type="spellStart"/>
      <w:r w:rsidRPr="003F19A3">
        <w:t>жана</w:t>
      </w:r>
      <w:proofErr w:type="spellEnd"/>
      <w:r w:rsidRPr="003F19A3">
        <w:t xml:space="preserve"> </w:t>
      </w:r>
      <w:proofErr w:type="spellStart"/>
      <w:r w:rsidRPr="003F19A3">
        <w:t>изилдөөлөр</w:t>
      </w:r>
      <w:proofErr w:type="spellEnd"/>
      <w:r w:rsidRPr="003F19A3">
        <w:t>.</w:t>
      </w:r>
    </w:p>
    <w:p w14:paraId="4DD407EC" w14:textId="60ED3E8D" w:rsidR="003F19A3" w:rsidRDefault="003F19A3" w:rsidP="003F19A3">
      <w:r w:rsidRPr="003F19A3">
        <w:t xml:space="preserve">4. </w:t>
      </w:r>
      <w:proofErr w:type="spellStart"/>
      <w:r w:rsidRPr="003F19A3">
        <w:t>Экологиялык</w:t>
      </w:r>
      <w:proofErr w:type="spellEnd"/>
      <w:r w:rsidRPr="003F19A3">
        <w:t xml:space="preserve"> </w:t>
      </w:r>
      <w:proofErr w:type="spellStart"/>
      <w:r w:rsidRPr="003F19A3">
        <w:t>нормаларды</w:t>
      </w:r>
      <w:proofErr w:type="spellEnd"/>
      <w:r w:rsidRPr="003F19A3">
        <w:t xml:space="preserve"> </w:t>
      </w:r>
      <w:proofErr w:type="spellStart"/>
      <w:r w:rsidRPr="003F19A3">
        <w:t>бузгандыгы</w:t>
      </w:r>
      <w:proofErr w:type="spellEnd"/>
      <w:r w:rsidRPr="003F19A3">
        <w:t xml:space="preserve"> </w:t>
      </w:r>
      <w:proofErr w:type="spellStart"/>
      <w:r w:rsidRPr="003F19A3">
        <w:t>үчүн</w:t>
      </w:r>
      <w:proofErr w:type="spellEnd"/>
      <w:r w:rsidRPr="003F19A3">
        <w:t xml:space="preserve"> </w:t>
      </w:r>
      <w:proofErr w:type="spellStart"/>
      <w:r w:rsidRPr="003F19A3">
        <w:t>санкциялар</w:t>
      </w:r>
      <w:proofErr w:type="spellEnd"/>
      <w:r w:rsidRPr="003F19A3">
        <w:t xml:space="preserve"> </w:t>
      </w:r>
      <w:proofErr w:type="spellStart"/>
      <w:r w:rsidRPr="003F19A3">
        <w:t>жана</w:t>
      </w:r>
      <w:proofErr w:type="spellEnd"/>
      <w:r w:rsidRPr="003F19A3">
        <w:t xml:space="preserve"> </w:t>
      </w:r>
      <w:proofErr w:type="spellStart"/>
      <w:r w:rsidRPr="003F19A3">
        <w:t>төлөнгөн</w:t>
      </w:r>
      <w:proofErr w:type="spellEnd"/>
      <w:r w:rsidRPr="003F19A3">
        <w:t xml:space="preserve"> </w:t>
      </w:r>
      <w:proofErr w:type="spellStart"/>
      <w:r w:rsidRPr="003F19A3">
        <w:t>компенсациялар</w:t>
      </w:r>
      <w:proofErr w:type="spellEnd"/>
      <w:r w:rsidRPr="003F19A3">
        <w:t xml:space="preserve"> </w:t>
      </w:r>
      <w:proofErr w:type="spellStart"/>
      <w:r w:rsidRPr="003F19A3">
        <w:t>жөнүндө</w:t>
      </w:r>
      <w:proofErr w:type="spellEnd"/>
      <w:r w:rsidRPr="003F19A3">
        <w:t xml:space="preserve"> </w:t>
      </w:r>
      <w:proofErr w:type="spellStart"/>
      <w:r w:rsidRPr="003F19A3">
        <w:t>маалымат</w:t>
      </w:r>
      <w:proofErr w:type="spellEnd"/>
      <w:r w:rsidRPr="003F19A3">
        <w:t xml:space="preserve"> </w:t>
      </w:r>
      <w:proofErr w:type="spellStart"/>
      <w:r w:rsidRPr="003F19A3">
        <w:t>берүүчү</w:t>
      </w:r>
      <w:proofErr w:type="spellEnd"/>
      <w:r w:rsidRPr="003F19A3">
        <w:t xml:space="preserve"> </w:t>
      </w:r>
      <w:proofErr w:type="spellStart"/>
      <w:r w:rsidRPr="003F19A3">
        <w:t>документтер</w:t>
      </w:r>
      <w:proofErr w:type="spellEnd"/>
      <w:r w:rsidRPr="003F19A3">
        <w:t>.</w:t>
      </w:r>
    </w:p>
    <w:p w14:paraId="08857FCB" w14:textId="3DB30445" w:rsidR="003F19A3" w:rsidRDefault="003F19A3" w:rsidP="003F19A3">
      <w:r w:rsidRPr="003F19A3">
        <w:t xml:space="preserve">5. </w:t>
      </w:r>
      <w:proofErr w:type="spellStart"/>
      <w:r w:rsidRPr="003F19A3">
        <w:t>Экологиялык</w:t>
      </w:r>
      <w:proofErr w:type="spellEnd"/>
      <w:r w:rsidRPr="003F19A3">
        <w:t xml:space="preserve"> </w:t>
      </w:r>
      <w:proofErr w:type="spellStart"/>
      <w:r w:rsidRPr="003F19A3">
        <w:t>стандарттарды</w:t>
      </w:r>
      <w:proofErr w:type="spellEnd"/>
      <w:r w:rsidRPr="003F19A3">
        <w:t xml:space="preserve"> </w:t>
      </w:r>
      <w:proofErr w:type="spellStart"/>
      <w:r w:rsidRPr="003F19A3">
        <w:t>бузгандардын</w:t>
      </w:r>
      <w:proofErr w:type="spellEnd"/>
      <w:r w:rsidRPr="003F19A3">
        <w:t xml:space="preserve"> </w:t>
      </w:r>
      <w:proofErr w:type="spellStart"/>
      <w:r w:rsidRPr="003F19A3">
        <w:t>ордуна</w:t>
      </w:r>
      <w:proofErr w:type="spellEnd"/>
      <w:r w:rsidRPr="003F19A3">
        <w:t xml:space="preserve"> </w:t>
      </w:r>
      <w:proofErr w:type="spellStart"/>
      <w:r w:rsidRPr="003F19A3">
        <w:t>колдонула</w:t>
      </w:r>
      <w:proofErr w:type="spellEnd"/>
      <w:r w:rsidRPr="003F19A3">
        <w:t xml:space="preserve"> </w:t>
      </w:r>
      <w:proofErr w:type="spellStart"/>
      <w:r w:rsidRPr="003F19A3">
        <w:t>турган</w:t>
      </w:r>
      <w:proofErr w:type="spellEnd"/>
      <w:r w:rsidRPr="003F19A3">
        <w:t xml:space="preserve"> </w:t>
      </w:r>
      <w:proofErr w:type="spellStart"/>
      <w:r w:rsidRPr="003F19A3">
        <w:t>альтернативалуу</w:t>
      </w:r>
      <w:proofErr w:type="spellEnd"/>
      <w:r w:rsidRPr="003F19A3">
        <w:t xml:space="preserve">, </w:t>
      </w:r>
      <w:proofErr w:type="spellStart"/>
      <w:r w:rsidRPr="003F19A3">
        <w:t>экологиялык</w:t>
      </w:r>
      <w:proofErr w:type="spellEnd"/>
      <w:r w:rsidRPr="003F19A3">
        <w:t xml:space="preserve"> </w:t>
      </w:r>
      <w:proofErr w:type="spellStart"/>
      <w:r w:rsidRPr="003F19A3">
        <w:t>жактан</w:t>
      </w:r>
      <w:proofErr w:type="spellEnd"/>
      <w:r w:rsidRPr="003F19A3">
        <w:t xml:space="preserve"> таза </w:t>
      </w:r>
      <w:proofErr w:type="spellStart"/>
      <w:r w:rsidRPr="003F19A3">
        <w:t>ыкмалардын</w:t>
      </w:r>
      <w:proofErr w:type="spellEnd"/>
      <w:r w:rsidRPr="003F19A3">
        <w:t xml:space="preserve"> же </w:t>
      </w:r>
      <w:proofErr w:type="spellStart"/>
      <w:r w:rsidRPr="003F19A3">
        <w:t>технологиялардын</w:t>
      </w:r>
      <w:proofErr w:type="spellEnd"/>
      <w:r w:rsidRPr="003F19A3">
        <w:t xml:space="preserve"> бар </w:t>
      </w:r>
      <w:proofErr w:type="spellStart"/>
      <w:r w:rsidRPr="003F19A3">
        <w:t>экендигинин</w:t>
      </w:r>
      <w:proofErr w:type="spellEnd"/>
      <w:r w:rsidRPr="003F19A3">
        <w:t xml:space="preserve"> </w:t>
      </w:r>
      <w:proofErr w:type="spellStart"/>
      <w:r w:rsidRPr="003F19A3">
        <w:t>далили</w:t>
      </w:r>
      <w:proofErr w:type="spellEnd"/>
      <w:r w:rsidRPr="003F19A3">
        <w:t>.</w:t>
      </w:r>
    </w:p>
    <w:p w14:paraId="732FE247" w14:textId="17C999E0" w:rsidR="003F19A3" w:rsidRDefault="003F19A3" w:rsidP="003F19A3">
      <w:r>
        <w:rPr>
          <w:lang w:val="ky-KG"/>
        </w:rPr>
        <w:t xml:space="preserve">6. </w:t>
      </w:r>
      <w:proofErr w:type="spellStart"/>
      <w:r w:rsidRPr="003F19A3">
        <w:t>Айлана-чөйрөгө</w:t>
      </w:r>
      <w:proofErr w:type="spellEnd"/>
      <w:r w:rsidRPr="003F19A3">
        <w:t xml:space="preserve"> </w:t>
      </w:r>
      <w:proofErr w:type="spellStart"/>
      <w:r w:rsidRPr="003F19A3">
        <w:t>келтирилген</w:t>
      </w:r>
      <w:proofErr w:type="spellEnd"/>
      <w:r w:rsidRPr="003F19A3">
        <w:t xml:space="preserve"> </w:t>
      </w:r>
      <w:proofErr w:type="spellStart"/>
      <w:r w:rsidRPr="003F19A3">
        <w:t>зыян</w:t>
      </w:r>
      <w:proofErr w:type="spellEnd"/>
      <w:r w:rsidRPr="003F19A3">
        <w:t xml:space="preserve"> </w:t>
      </w:r>
      <w:proofErr w:type="spellStart"/>
      <w:r w:rsidRPr="003F19A3">
        <w:t>жөнүндө</w:t>
      </w:r>
      <w:proofErr w:type="spellEnd"/>
      <w:r w:rsidRPr="003F19A3">
        <w:t xml:space="preserve"> </w:t>
      </w:r>
      <w:proofErr w:type="spellStart"/>
      <w:r w:rsidRPr="003F19A3">
        <w:t>маалыматтар</w:t>
      </w:r>
      <w:proofErr w:type="spellEnd"/>
      <w:r w:rsidRPr="003F19A3">
        <w:t xml:space="preserve">, </w:t>
      </w:r>
      <w:proofErr w:type="spellStart"/>
      <w:r w:rsidRPr="003F19A3">
        <w:t>анын</w:t>
      </w:r>
      <w:proofErr w:type="spellEnd"/>
      <w:r w:rsidRPr="003F19A3">
        <w:t xml:space="preserve"> </w:t>
      </w:r>
      <w:proofErr w:type="spellStart"/>
      <w:r w:rsidRPr="003F19A3">
        <w:t>ичинде</w:t>
      </w:r>
      <w:proofErr w:type="spellEnd"/>
      <w:r w:rsidRPr="003F19A3">
        <w:t xml:space="preserve"> </w:t>
      </w:r>
      <w:proofErr w:type="spellStart"/>
      <w:r w:rsidRPr="003F19A3">
        <w:t>биологиялык</w:t>
      </w:r>
      <w:proofErr w:type="spellEnd"/>
      <w:r w:rsidRPr="003F19A3">
        <w:t xml:space="preserve"> ар </w:t>
      </w:r>
      <w:proofErr w:type="spellStart"/>
      <w:r w:rsidRPr="003F19A3">
        <w:t>түрдүүлүктүн</w:t>
      </w:r>
      <w:proofErr w:type="spellEnd"/>
      <w:r w:rsidRPr="003F19A3">
        <w:t xml:space="preserve"> </w:t>
      </w:r>
      <w:proofErr w:type="spellStart"/>
      <w:r w:rsidRPr="003F19A3">
        <w:t>жоголушу</w:t>
      </w:r>
      <w:proofErr w:type="spellEnd"/>
      <w:r w:rsidRPr="003F19A3">
        <w:t xml:space="preserve">, </w:t>
      </w:r>
      <w:proofErr w:type="spellStart"/>
      <w:r w:rsidRPr="003F19A3">
        <w:t>кыртыштын</w:t>
      </w:r>
      <w:proofErr w:type="spellEnd"/>
      <w:r w:rsidRPr="003F19A3">
        <w:t xml:space="preserve">, </w:t>
      </w:r>
      <w:proofErr w:type="spellStart"/>
      <w:r w:rsidRPr="003F19A3">
        <w:t>суунун</w:t>
      </w:r>
      <w:proofErr w:type="spellEnd"/>
      <w:r w:rsidRPr="003F19A3">
        <w:t xml:space="preserve"> же </w:t>
      </w:r>
      <w:proofErr w:type="spellStart"/>
      <w:r w:rsidRPr="003F19A3">
        <w:t>абанын</w:t>
      </w:r>
      <w:proofErr w:type="spellEnd"/>
      <w:r w:rsidRPr="003F19A3">
        <w:t xml:space="preserve"> </w:t>
      </w:r>
      <w:proofErr w:type="spellStart"/>
      <w:r w:rsidRPr="003F19A3">
        <w:t>булганышы</w:t>
      </w:r>
      <w:proofErr w:type="spellEnd"/>
      <w:r w:rsidRPr="003F19A3">
        <w:t xml:space="preserve">, </w:t>
      </w:r>
      <w:proofErr w:type="spellStart"/>
      <w:r w:rsidRPr="003F19A3">
        <w:t>экосистемалардын</w:t>
      </w:r>
      <w:proofErr w:type="spellEnd"/>
      <w:r w:rsidRPr="003F19A3">
        <w:t xml:space="preserve"> </w:t>
      </w:r>
      <w:proofErr w:type="spellStart"/>
      <w:r w:rsidRPr="003F19A3">
        <w:t>жоголушу</w:t>
      </w:r>
      <w:proofErr w:type="spellEnd"/>
      <w:r w:rsidRPr="003F19A3">
        <w:t xml:space="preserve"> </w:t>
      </w:r>
      <w:proofErr w:type="spellStart"/>
      <w:r w:rsidRPr="003F19A3">
        <w:t>ж.б.у.с</w:t>
      </w:r>
      <w:proofErr w:type="spellEnd"/>
      <w:r w:rsidRPr="003F19A3">
        <w:t>.</w:t>
      </w:r>
    </w:p>
    <w:p w14:paraId="2C20D49B" w14:textId="44D42FC8" w:rsidR="003F19A3" w:rsidRDefault="003F19A3" w:rsidP="003F19A3">
      <w:r w:rsidRPr="003F19A3">
        <w:t xml:space="preserve">7. </w:t>
      </w:r>
      <w:proofErr w:type="spellStart"/>
      <w:r w:rsidRPr="003F19A3">
        <w:t>Айлана-чөйрөнү</w:t>
      </w:r>
      <w:proofErr w:type="spellEnd"/>
      <w:r w:rsidRPr="003F19A3">
        <w:t xml:space="preserve"> </w:t>
      </w:r>
      <w:proofErr w:type="spellStart"/>
      <w:r w:rsidRPr="003F19A3">
        <w:t>калыбына</w:t>
      </w:r>
      <w:proofErr w:type="spellEnd"/>
      <w:r w:rsidRPr="003F19A3">
        <w:t xml:space="preserve"> </w:t>
      </w:r>
      <w:proofErr w:type="spellStart"/>
      <w:r w:rsidRPr="003F19A3">
        <w:t>келтирүүгө</w:t>
      </w:r>
      <w:proofErr w:type="spellEnd"/>
      <w:r w:rsidRPr="003F19A3">
        <w:t xml:space="preserve"> </w:t>
      </w:r>
      <w:proofErr w:type="spellStart"/>
      <w:r w:rsidRPr="003F19A3">
        <w:t>кеткен</w:t>
      </w:r>
      <w:proofErr w:type="spellEnd"/>
      <w:r w:rsidRPr="003F19A3">
        <w:t xml:space="preserve"> </w:t>
      </w:r>
      <w:proofErr w:type="spellStart"/>
      <w:r w:rsidRPr="003F19A3">
        <w:t>чыгымдарды</w:t>
      </w:r>
      <w:proofErr w:type="spellEnd"/>
      <w:r w:rsidRPr="003F19A3">
        <w:t xml:space="preserve">, </w:t>
      </w:r>
      <w:proofErr w:type="spellStart"/>
      <w:r w:rsidRPr="003F19A3">
        <w:t>экологиялык</w:t>
      </w:r>
      <w:proofErr w:type="spellEnd"/>
      <w:r w:rsidRPr="003F19A3">
        <w:t xml:space="preserve"> </w:t>
      </w:r>
      <w:proofErr w:type="spellStart"/>
      <w:r w:rsidRPr="003F19A3">
        <w:t>зыянды</w:t>
      </w:r>
      <w:proofErr w:type="spellEnd"/>
      <w:r w:rsidRPr="003F19A3">
        <w:t xml:space="preserve"> </w:t>
      </w:r>
      <w:proofErr w:type="spellStart"/>
      <w:r w:rsidRPr="003F19A3">
        <w:t>болтурбоо</w:t>
      </w:r>
      <w:proofErr w:type="spellEnd"/>
      <w:r w:rsidRPr="003F19A3">
        <w:t xml:space="preserve"> же </w:t>
      </w:r>
      <w:proofErr w:type="spellStart"/>
      <w:r w:rsidRPr="003F19A3">
        <w:t>азайтуу</w:t>
      </w:r>
      <w:proofErr w:type="spellEnd"/>
      <w:r w:rsidRPr="003F19A3">
        <w:t xml:space="preserve"> </w:t>
      </w:r>
      <w:proofErr w:type="spellStart"/>
      <w:r w:rsidRPr="003F19A3">
        <w:t>боюнча</w:t>
      </w:r>
      <w:proofErr w:type="spellEnd"/>
      <w:r w:rsidRPr="003F19A3">
        <w:t xml:space="preserve"> </w:t>
      </w:r>
      <w:proofErr w:type="spellStart"/>
      <w:r w:rsidRPr="003F19A3">
        <w:t>чаралар</w:t>
      </w:r>
      <w:proofErr w:type="spellEnd"/>
      <w:r w:rsidRPr="003F19A3">
        <w:t xml:space="preserve">, </w:t>
      </w:r>
      <w:proofErr w:type="spellStart"/>
      <w:r w:rsidRPr="003F19A3">
        <w:t>ошондой</w:t>
      </w:r>
      <w:proofErr w:type="spellEnd"/>
      <w:r w:rsidRPr="003F19A3">
        <w:t xml:space="preserve"> эле </w:t>
      </w:r>
      <w:proofErr w:type="spellStart"/>
      <w:r w:rsidRPr="003F19A3">
        <w:t>тартип</w:t>
      </w:r>
      <w:proofErr w:type="spellEnd"/>
      <w:r w:rsidRPr="003F19A3">
        <w:t xml:space="preserve"> </w:t>
      </w:r>
      <w:proofErr w:type="spellStart"/>
      <w:r w:rsidRPr="003F19A3">
        <w:t>бузуучулардан</w:t>
      </w:r>
      <w:proofErr w:type="spellEnd"/>
      <w:r w:rsidRPr="003F19A3">
        <w:t xml:space="preserve"> </w:t>
      </w:r>
      <w:proofErr w:type="spellStart"/>
      <w:r w:rsidRPr="003F19A3">
        <w:t>өндүрүлгөн</w:t>
      </w:r>
      <w:proofErr w:type="spellEnd"/>
      <w:r w:rsidRPr="003F19A3">
        <w:t xml:space="preserve"> </w:t>
      </w:r>
      <w:proofErr w:type="spellStart"/>
      <w:r w:rsidRPr="003F19A3">
        <w:t>төлөмдөр</w:t>
      </w:r>
      <w:proofErr w:type="spellEnd"/>
      <w:r w:rsidRPr="003F19A3">
        <w:t xml:space="preserve"> </w:t>
      </w:r>
      <w:proofErr w:type="spellStart"/>
      <w:r w:rsidRPr="003F19A3">
        <w:t>жөнүндө</w:t>
      </w:r>
      <w:proofErr w:type="spellEnd"/>
      <w:r w:rsidRPr="003F19A3">
        <w:t xml:space="preserve"> </w:t>
      </w:r>
      <w:proofErr w:type="spellStart"/>
      <w:r w:rsidRPr="003F19A3">
        <w:t>далилдер</w:t>
      </w:r>
      <w:proofErr w:type="spellEnd"/>
      <w:r w:rsidRPr="003F19A3">
        <w:t>.</w:t>
      </w:r>
    </w:p>
    <w:p w14:paraId="1B39DD55" w14:textId="1EF9430D" w:rsidR="003F19A3" w:rsidRDefault="003F19A3" w:rsidP="003F19A3">
      <w:proofErr w:type="spellStart"/>
      <w:r w:rsidRPr="003F19A3">
        <w:t>Бул</w:t>
      </w:r>
      <w:proofErr w:type="spellEnd"/>
      <w:r w:rsidRPr="003F19A3">
        <w:t xml:space="preserve"> </w:t>
      </w:r>
      <w:proofErr w:type="spellStart"/>
      <w:r w:rsidRPr="003F19A3">
        <w:t>документтердин</w:t>
      </w:r>
      <w:proofErr w:type="spellEnd"/>
      <w:r w:rsidRPr="003F19A3">
        <w:t xml:space="preserve"> </w:t>
      </w:r>
      <w:proofErr w:type="spellStart"/>
      <w:r w:rsidRPr="003F19A3">
        <w:t>бардыгы</w:t>
      </w:r>
      <w:proofErr w:type="spellEnd"/>
      <w:r w:rsidRPr="003F19A3">
        <w:t xml:space="preserve"> </w:t>
      </w:r>
      <w:proofErr w:type="spellStart"/>
      <w:r w:rsidRPr="003F19A3">
        <w:t>чыныгы</w:t>
      </w:r>
      <w:proofErr w:type="spellEnd"/>
      <w:r w:rsidRPr="003F19A3">
        <w:t xml:space="preserve"> </w:t>
      </w:r>
      <w:proofErr w:type="spellStart"/>
      <w:r w:rsidRPr="003F19A3">
        <w:t>жана</w:t>
      </w:r>
      <w:proofErr w:type="spellEnd"/>
      <w:r w:rsidRPr="003F19A3">
        <w:t xml:space="preserve"> </w:t>
      </w:r>
      <w:proofErr w:type="spellStart"/>
      <w:r w:rsidRPr="003F19A3">
        <w:t>ишенимдүү</w:t>
      </w:r>
      <w:proofErr w:type="spellEnd"/>
      <w:r w:rsidRPr="003F19A3">
        <w:t xml:space="preserve"> </w:t>
      </w:r>
      <w:proofErr w:type="spellStart"/>
      <w:r w:rsidRPr="003F19A3">
        <w:t>маалымат</w:t>
      </w:r>
      <w:proofErr w:type="spellEnd"/>
      <w:r w:rsidRPr="003F19A3">
        <w:t xml:space="preserve"> </w:t>
      </w:r>
      <w:proofErr w:type="spellStart"/>
      <w:r w:rsidRPr="003F19A3">
        <w:t>булактары</w:t>
      </w:r>
      <w:proofErr w:type="spellEnd"/>
      <w:r w:rsidRPr="003F19A3">
        <w:t xml:space="preserve">, </w:t>
      </w:r>
      <w:proofErr w:type="spellStart"/>
      <w:r w:rsidRPr="003F19A3">
        <w:t>расмий</w:t>
      </w:r>
      <w:proofErr w:type="spellEnd"/>
      <w:r w:rsidRPr="003F19A3">
        <w:t xml:space="preserve"> </w:t>
      </w:r>
      <w:proofErr w:type="spellStart"/>
      <w:r w:rsidRPr="003F19A3">
        <w:t>документтер</w:t>
      </w:r>
      <w:proofErr w:type="spellEnd"/>
      <w:r w:rsidRPr="003F19A3">
        <w:t xml:space="preserve"> </w:t>
      </w:r>
      <w:proofErr w:type="spellStart"/>
      <w:r w:rsidRPr="003F19A3">
        <w:t>жана</w:t>
      </w:r>
      <w:proofErr w:type="spellEnd"/>
      <w:r w:rsidRPr="003F19A3">
        <w:t xml:space="preserve"> </w:t>
      </w:r>
      <w:proofErr w:type="spellStart"/>
      <w:r w:rsidRPr="003F19A3">
        <w:t>эксперттик</w:t>
      </w:r>
      <w:proofErr w:type="spellEnd"/>
      <w:r w:rsidRPr="003F19A3">
        <w:t xml:space="preserve"> </w:t>
      </w:r>
      <w:proofErr w:type="spellStart"/>
      <w:r w:rsidRPr="003F19A3">
        <w:t>корутундулар</w:t>
      </w:r>
      <w:proofErr w:type="spellEnd"/>
      <w:r w:rsidRPr="003F19A3">
        <w:t xml:space="preserve"> </w:t>
      </w:r>
      <w:proofErr w:type="spellStart"/>
      <w:r w:rsidRPr="003F19A3">
        <w:t>менен</w:t>
      </w:r>
      <w:proofErr w:type="spellEnd"/>
      <w:r w:rsidRPr="003F19A3">
        <w:t xml:space="preserve"> </w:t>
      </w:r>
      <w:proofErr w:type="spellStart"/>
      <w:r w:rsidRPr="003F19A3">
        <w:t>тастыкталууга</w:t>
      </w:r>
      <w:proofErr w:type="spellEnd"/>
      <w:r w:rsidRPr="003F19A3">
        <w:t xml:space="preserve"> </w:t>
      </w:r>
      <w:proofErr w:type="spellStart"/>
      <w:r w:rsidRPr="003F19A3">
        <w:t>тийиш</w:t>
      </w:r>
      <w:proofErr w:type="spellEnd"/>
      <w:r w:rsidRPr="003F19A3">
        <w:t>.</w:t>
      </w:r>
    </w:p>
    <w:p w14:paraId="5B8E1746" w14:textId="2EDF5C8F" w:rsidR="003F19A3" w:rsidRDefault="009701B2" w:rsidP="003F19A3">
      <w:pPr>
        <w:rPr>
          <w:lang w:val="ky-KG"/>
        </w:rPr>
      </w:pPr>
      <w:r w:rsidRPr="009701B2">
        <w:rPr>
          <w:b/>
          <w:bCs/>
          <w:lang w:val="ky-KG"/>
        </w:rPr>
        <w:t>Сунушталат:</w:t>
      </w:r>
      <w:r>
        <w:rPr>
          <w:lang w:val="ky-KG"/>
        </w:rPr>
        <w:t xml:space="preserve"> </w:t>
      </w:r>
      <w:proofErr w:type="spellStart"/>
      <w:r w:rsidR="003F19A3" w:rsidRPr="009701B2">
        <w:t>Жарандар</w:t>
      </w:r>
      <w:proofErr w:type="spellEnd"/>
      <w:r w:rsidR="003F19A3" w:rsidRPr="009701B2">
        <w:t xml:space="preserve"> </w:t>
      </w:r>
      <w:proofErr w:type="spellStart"/>
      <w:r w:rsidR="003F19A3" w:rsidRPr="009701B2">
        <w:t>дагы</w:t>
      </w:r>
      <w:proofErr w:type="spellEnd"/>
      <w:r w:rsidR="003F19A3" w:rsidRPr="009701B2">
        <w:t xml:space="preserve"> </w:t>
      </w:r>
      <w:proofErr w:type="spellStart"/>
      <w:r w:rsidR="003F19A3" w:rsidRPr="009701B2">
        <w:t>кошумча</w:t>
      </w:r>
      <w:proofErr w:type="spellEnd"/>
      <w:r w:rsidR="003F19A3" w:rsidRPr="009701B2">
        <w:t xml:space="preserve"> </w:t>
      </w:r>
      <w:proofErr w:type="spellStart"/>
      <w:r w:rsidR="003F19A3" w:rsidRPr="009701B2">
        <w:t>изилдөөлөрдү</w:t>
      </w:r>
      <w:proofErr w:type="spellEnd"/>
      <w:r w:rsidR="003F19A3" w:rsidRPr="009701B2">
        <w:t xml:space="preserve"> </w:t>
      </w:r>
      <w:proofErr w:type="spellStart"/>
      <w:r w:rsidR="003F19A3" w:rsidRPr="009701B2">
        <w:t>жүргүзүүгө</w:t>
      </w:r>
      <w:proofErr w:type="spellEnd"/>
      <w:r w:rsidR="003F19A3" w:rsidRPr="003F19A3">
        <w:t xml:space="preserve"> </w:t>
      </w:r>
      <w:proofErr w:type="spellStart"/>
      <w:r w:rsidR="003F19A3" w:rsidRPr="003F19A3">
        <w:t>жана</w:t>
      </w:r>
      <w:proofErr w:type="spellEnd"/>
      <w:r w:rsidR="003F19A3" w:rsidRPr="003F19A3">
        <w:t xml:space="preserve"> </w:t>
      </w:r>
      <w:proofErr w:type="spellStart"/>
      <w:r w:rsidR="003F19A3" w:rsidRPr="003F19A3">
        <w:t>коргоонун</w:t>
      </w:r>
      <w:proofErr w:type="spellEnd"/>
      <w:r w:rsidR="003F19A3" w:rsidRPr="003F19A3">
        <w:t xml:space="preserve"> </w:t>
      </w:r>
      <w:proofErr w:type="spellStart"/>
      <w:r w:rsidR="003F19A3" w:rsidRPr="003F19A3">
        <w:t>эң</w:t>
      </w:r>
      <w:proofErr w:type="spellEnd"/>
      <w:r w:rsidR="003F19A3" w:rsidRPr="003F19A3">
        <w:t xml:space="preserve"> </w:t>
      </w:r>
      <w:proofErr w:type="spellStart"/>
      <w:r w:rsidR="003F19A3" w:rsidRPr="003F19A3">
        <w:t>эффективдүү</w:t>
      </w:r>
      <w:proofErr w:type="spellEnd"/>
      <w:r w:rsidR="003F19A3" w:rsidRPr="003F19A3">
        <w:t xml:space="preserve"> </w:t>
      </w:r>
      <w:proofErr w:type="spellStart"/>
      <w:r w:rsidR="003F19A3" w:rsidRPr="003F19A3">
        <w:t>каражаттарын</w:t>
      </w:r>
      <w:proofErr w:type="spellEnd"/>
      <w:r w:rsidR="003F19A3" w:rsidRPr="003F19A3">
        <w:t xml:space="preserve"> </w:t>
      </w:r>
      <w:proofErr w:type="spellStart"/>
      <w:r w:rsidR="003F19A3" w:rsidRPr="003F19A3">
        <w:t>аныктоо</w:t>
      </w:r>
      <w:proofErr w:type="spellEnd"/>
      <w:r w:rsidR="003F19A3" w:rsidRPr="003F19A3">
        <w:t xml:space="preserve"> </w:t>
      </w:r>
      <w:proofErr w:type="spellStart"/>
      <w:r w:rsidR="003F19A3" w:rsidRPr="003F19A3">
        <w:t>үчүн</w:t>
      </w:r>
      <w:proofErr w:type="spellEnd"/>
      <w:r w:rsidR="003F19A3" w:rsidRPr="003F19A3">
        <w:t xml:space="preserve"> </w:t>
      </w:r>
      <w:proofErr w:type="spellStart"/>
      <w:r w:rsidR="003F19A3" w:rsidRPr="003F19A3">
        <w:t>жергиликтүү</w:t>
      </w:r>
      <w:proofErr w:type="spellEnd"/>
      <w:r w:rsidR="003F19A3" w:rsidRPr="003F19A3">
        <w:t xml:space="preserve"> </w:t>
      </w:r>
      <w:proofErr w:type="spellStart"/>
      <w:r w:rsidR="003F19A3" w:rsidRPr="003F19A3">
        <w:t>эксперттер</w:t>
      </w:r>
      <w:proofErr w:type="spellEnd"/>
      <w:r w:rsidR="003F19A3" w:rsidRPr="003F19A3">
        <w:t xml:space="preserve"> </w:t>
      </w:r>
      <w:proofErr w:type="spellStart"/>
      <w:r w:rsidR="003F19A3" w:rsidRPr="003F19A3">
        <w:t>менен</w:t>
      </w:r>
      <w:proofErr w:type="spellEnd"/>
      <w:r w:rsidR="003F19A3" w:rsidRPr="003F19A3">
        <w:t xml:space="preserve"> </w:t>
      </w:r>
      <w:proofErr w:type="spellStart"/>
      <w:r w:rsidR="003F19A3" w:rsidRPr="003F19A3">
        <w:t>кеңешүү</w:t>
      </w:r>
      <w:proofErr w:type="spellEnd"/>
      <w:r>
        <w:rPr>
          <w:lang w:val="ky-KG"/>
        </w:rPr>
        <w:t xml:space="preserve">су сунушталат. </w:t>
      </w:r>
      <w:r w:rsidR="003F19A3" w:rsidRPr="009701B2">
        <w:rPr>
          <w:lang w:val="ky-KG"/>
        </w:rPr>
        <w:t>Бул үчүн, ал жеке сунуштарды жана колдоо алуу үчүн экологиялык укук жаатындагы адис менен байланышуу</w:t>
      </w:r>
      <w:r>
        <w:rPr>
          <w:lang w:val="ky-KG"/>
        </w:rPr>
        <w:t>су зарыл.</w:t>
      </w:r>
    </w:p>
    <w:p w14:paraId="1C6C7EA6" w14:textId="64D900F7" w:rsidR="009701B2" w:rsidRDefault="009701B2" w:rsidP="009701B2">
      <w:pPr>
        <w:rPr>
          <w:lang w:val="ky-KG"/>
        </w:rPr>
      </w:pPr>
      <w:r>
        <w:rPr>
          <w:lang w:val="ky-KG"/>
        </w:rPr>
        <w:lastRenderedPageBreak/>
        <w:t xml:space="preserve"> </w:t>
      </w:r>
      <w:r w:rsidRPr="009701B2">
        <w:rPr>
          <w:b/>
          <w:bCs/>
          <w:lang w:val="ky-KG"/>
        </w:rPr>
        <w:t>Эске алуу</w:t>
      </w:r>
      <w:r>
        <w:rPr>
          <w:lang w:val="ky-KG"/>
        </w:rPr>
        <w:t>: К</w:t>
      </w:r>
      <w:r w:rsidRPr="009701B2">
        <w:rPr>
          <w:lang w:val="ky-KG"/>
        </w:rPr>
        <w:t>онкреттүү аракеттерди тандоо жагдайларга жана колдо болгон укуктук жана эл аралык коргоо механизмдерине жараша болот.</w:t>
      </w:r>
    </w:p>
    <w:p w14:paraId="7406EC8D" w14:textId="48ADE1D8" w:rsidR="003A2E10" w:rsidRPr="003A2E10" w:rsidRDefault="003A2E10" w:rsidP="003A2E10">
      <w:pPr>
        <w:rPr>
          <w:lang w:val="ky-KG"/>
        </w:rPr>
      </w:pPr>
    </w:p>
    <w:p w14:paraId="51BE08CA" w14:textId="026407C0" w:rsidR="003A2E10" w:rsidRDefault="003A2E10" w:rsidP="003A2E10">
      <w:pPr>
        <w:rPr>
          <w:lang w:val="ky-KG"/>
        </w:rPr>
      </w:pPr>
    </w:p>
    <w:p w14:paraId="528A0679" w14:textId="69912AA6" w:rsidR="003A2E10" w:rsidRPr="003A2E10" w:rsidRDefault="003A2E10" w:rsidP="003A2E10">
      <w:pPr>
        <w:rPr>
          <w:b/>
          <w:bCs/>
          <w:lang w:val="ky-KG"/>
        </w:rPr>
      </w:pPr>
      <w:r w:rsidRPr="003A2E10">
        <w:rPr>
          <w:b/>
          <w:bCs/>
          <w:lang w:val="ky-KG"/>
        </w:rPr>
        <w:t>ТИРКЕМЕ:</w:t>
      </w:r>
    </w:p>
    <w:p w14:paraId="011E16BF" w14:textId="5D0E6AF0" w:rsidR="003A2E10" w:rsidRDefault="003A2E10" w:rsidP="003A2E10">
      <w:pPr>
        <w:rPr>
          <w:b/>
          <w:bCs/>
          <w:lang w:val="ky-KG"/>
        </w:rPr>
      </w:pPr>
      <w:r w:rsidRPr="003A2E10">
        <w:rPr>
          <w:b/>
          <w:bCs/>
          <w:lang w:val="ky-KG"/>
        </w:rPr>
        <w:t>АРЫЗ, ДОО АРЫЗ ЖАНА КАЙРЫЛУУЛАР БОЮНЧА ЖАРАНДАРГА ҮЛГҮ КАТАРЫ МИСАЛДАР:</w:t>
      </w:r>
    </w:p>
    <w:p w14:paraId="6BB2E7D4" w14:textId="77777777" w:rsidR="003A2E10" w:rsidRDefault="003A2E10" w:rsidP="003A2E10">
      <w:pPr>
        <w:rPr>
          <w:b/>
          <w:bCs/>
          <w:lang w:val="ky-KG"/>
        </w:rPr>
      </w:pPr>
    </w:p>
    <w:p w14:paraId="0D295E1F" w14:textId="1D9AA8E7" w:rsidR="003A2E10" w:rsidRPr="003A2E10" w:rsidRDefault="003A2E10" w:rsidP="003A2E10">
      <w:pPr>
        <w:pStyle w:val="a5"/>
        <w:numPr>
          <w:ilvl w:val="0"/>
          <w:numId w:val="4"/>
        </w:numPr>
        <w:rPr>
          <w:b/>
          <w:bCs/>
          <w:lang w:val="ky-KG"/>
        </w:rPr>
      </w:pPr>
      <w:r w:rsidRPr="003A2E10">
        <w:rPr>
          <w:b/>
          <w:bCs/>
          <w:lang w:val="ky-KG"/>
        </w:rPr>
        <w:t>Компанияга кайрылуу</w:t>
      </w:r>
    </w:p>
    <w:p w14:paraId="03812031" w14:textId="0BBCB0C0" w:rsidR="003A2E10" w:rsidRDefault="003A2E10" w:rsidP="003A2E10">
      <w:pPr>
        <w:rPr>
          <w:b/>
          <w:bCs/>
          <w:lang w:val="ky-KG"/>
        </w:rPr>
      </w:pPr>
    </w:p>
    <w:p w14:paraId="6810949D" w14:textId="77777777" w:rsidR="003A2E10" w:rsidRDefault="003A2E10" w:rsidP="003A2E10">
      <w:pPr>
        <w:tabs>
          <w:tab w:val="left" w:pos="6060"/>
        </w:tabs>
        <w:spacing w:after="0"/>
      </w:pPr>
      <w:r>
        <w:rPr>
          <w:lang w:val="ky-KG"/>
        </w:rPr>
        <w:t xml:space="preserve">                                                                                            </w:t>
      </w:r>
      <w:r>
        <w:t xml:space="preserve">«Вертекс </w:t>
      </w:r>
      <w:proofErr w:type="spellStart"/>
      <w:r>
        <w:t>Голд</w:t>
      </w:r>
      <w:proofErr w:type="spellEnd"/>
      <w:r>
        <w:t xml:space="preserve"> Компани» </w:t>
      </w:r>
      <w:r w:rsidRPr="006F01D4">
        <w:rPr>
          <w:lang w:val="ky-KG"/>
        </w:rPr>
        <w:t>ЖЧКсын</w:t>
      </w:r>
      <w:r>
        <w:rPr>
          <w:lang w:val="ky-KG"/>
        </w:rPr>
        <w:t xml:space="preserve">а   </w:t>
      </w:r>
    </w:p>
    <w:p w14:paraId="5F223B0D" w14:textId="77777777" w:rsidR="003A2E10" w:rsidRPr="006F01D4" w:rsidRDefault="003A2E10" w:rsidP="003A2E10">
      <w:pPr>
        <w:tabs>
          <w:tab w:val="left" w:pos="5220"/>
        </w:tabs>
        <w:spacing w:after="0"/>
        <w:rPr>
          <w:lang w:val="ky-KG"/>
        </w:rPr>
      </w:pPr>
      <w:r>
        <w:rPr>
          <w:lang w:val="ky-KG"/>
        </w:rPr>
        <w:t xml:space="preserve">                                                                                             </w:t>
      </w:r>
      <w:proofErr w:type="spellStart"/>
      <w:r>
        <w:t>Дареги</w:t>
      </w:r>
      <w:proofErr w:type="spellEnd"/>
      <w:r>
        <w:t xml:space="preserve">: </w:t>
      </w:r>
      <w:r>
        <w:rPr>
          <w:lang w:val="ky-KG"/>
        </w:rPr>
        <w:t>Талас облусу, Кара-Буура а.</w:t>
      </w:r>
    </w:p>
    <w:p w14:paraId="3F4050C4" w14:textId="77777777" w:rsidR="003A2E10" w:rsidRPr="006F01D4" w:rsidRDefault="003A2E10" w:rsidP="003A2E10">
      <w:pPr>
        <w:tabs>
          <w:tab w:val="left" w:pos="5220"/>
        </w:tabs>
        <w:spacing w:after="0"/>
        <w:rPr>
          <w:lang w:val="ky-KG"/>
        </w:rPr>
      </w:pPr>
      <w:r w:rsidRPr="006F01D4">
        <w:rPr>
          <w:b/>
          <w:bCs/>
          <w:lang w:val="ky-KG"/>
        </w:rPr>
        <w:t xml:space="preserve">МИСАЛГА:                                                                      </w:t>
      </w:r>
      <w:r>
        <w:rPr>
          <w:b/>
          <w:bCs/>
          <w:lang w:val="ky-KG"/>
        </w:rPr>
        <w:t xml:space="preserve"> </w:t>
      </w:r>
      <w:r w:rsidRPr="006F01D4">
        <w:rPr>
          <w:b/>
          <w:bCs/>
          <w:lang w:val="ky-KG"/>
        </w:rPr>
        <w:t xml:space="preserve"> </w:t>
      </w:r>
      <w:r>
        <w:rPr>
          <w:lang w:val="ky-KG"/>
        </w:rPr>
        <w:t xml:space="preserve">т: </w:t>
      </w:r>
    </w:p>
    <w:p w14:paraId="21675063" w14:textId="77777777" w:rsidR="003A2E10" w:rsidRDefault="003A2E10" w:rsidP="003A2E10"/>
    <w:p w14:paraId="1383AFFF" w14:textId="77777777" w:rsidR="003A2E10" w:rsidRPr="006F01D4" w:rsidRDefault="003A2E10" w:rsidP="003A2E10">
      <w:pPr>
        <w:tabs>
          <w:tab w:val="left" w:pos="5230"/>
        </w:tabs>
        <w:spacing w:after="0"/>
      </w:pPr>
      <w:r>
        <w:rPr>
          <w:b/>
          <w:bCs/>
        </w:rPr>
        <w:tab/>
      </w:r>
      <w:r w:rsidRPr="006F01D4">
        <w:t xml:space="preserve">Талас </w:t>
      </w:r>
      <w:proofErr w:type="spellStart"/>
      <w:r w:rsidRPr="006F01D4">
        <w:t>облусунун</w:t>
      </w:r>
      <w:proofErr w:type="spellEnd"/>
      <w:r w:rsidRPr="006F01D4">
        <w:t xml:space="preserve"> Кара-</w:t>
      </w:r>
      <w:proofErr w:type="spellStart"/>
      <w:r w:rsidRPr="006F01D4">
        <w:t>Буура</w:t>
      </w:r>
      <w:proofErr w:type="spellEnd"/>
    </w:p>
    <w:p w14:paraId="3E038ECC" w14:textId="77777777" w:rsidR="003A2E10" w:rsidRPr="006F01D4" w:rsidRDefault="003A2E10" w:rsidP="003A2E10">
      <w:pPr>
        <w:tabs>
          <w:tab w:val="left" w:pos="5230"/>
        </w:tabs>
        <w:spacing w:after="0"/>
      </w:pPr>
      <w:r w:rsidRPr="006F01D4">
        <w:tab/>
      </w:r>
      <w:proofErr w:type="spellStart"/>
      <w:r w:rsidRPr="006F01D4">
        <w:t>Айылынын</w:t>
      </w:r>
      <w:proofErr w:type="spellEnd"/>
      <w:r w:rsidRPr="006F01D4">
        <w:t xml:space="preserve"> </w:t>
      </w:r>
      <w:proofErr w:type="spellStart"/>
      <w:r w:rsidRPr="006F01D4">
        <w:t>тургундарынан</w:t>
      </w:r>
      <w:proofErr w:type="spellEnd"/>
    </w:p>
    <w:p w14:paraId="2989F4B0" w14:textId="77777777" w:rsidR="003A2E10" w:rsidRDefault="003A2E10" w:rsidP="003A2E10">
      <w:pPr>
        <w:tabs>
          <w:tab w:val="left" w:pos="5230"/>
        </w:tabs>
        <w:spacing w:after="0"/>
      </w:pPr>
      <w:r w:rsidRPr="006F01D4">
        <w:tab/>
        <w:t xml:space="preserve">т: </w:t>
      </w:r>
      <w:proofErr w:type="spellStart"/>
      <w:r w:rsidRPr="006F01D4">
        <w:t>активисттин</w:t>
      </w:r>
      <w:proofErr w:type="spellEnd"/>
      <w:r w:rsidRPr="006F01D4">
        <w:t xml:space="preserve"> </w:t>
      </w:r>
      <w:proofErr w:type="spellStart"/>
      <w:r w:rsidRPr="006F01D4">
        <w:t>номери</w:t>
      </w:r>
      <w:proofErr w:type="spellEnd"/>
    </w:p>
    <w:p w14:paraId="2C7CCFD7" w14:textId="77777777" w:rsidR="003A2E10" w:rsidRPr="006F01D4" w:rsidRDefault="003A2E10" w:rsidP="003A2E10"/>
    <w:p w14:paraId="4B3E4505" w14:textId="77777777" w:rsidR="003A2E10" w:rsidRDefault="003A2E10" w:rsidP="003A2E10"/>
    <w:p w14:paraId="2EEAA975" w14:textId="77777777" w:rsidR="003A2E10" w:rsidRDefault="003A2E10" w:rsidP="003A2E10">
      <w:pPr>
        <w:tabs>
          <w:tab w:val="left" w:pos="2750"/>
        </w:tabs>
        <w:rPr>
          <w:b/>
          <w:bCs/>
          <w:lang w:val="ky-KG"/>
        </w:rPr>
      </w:pPr>
      <w:r>
        <w:tab/>
      </w:r>
      <w:r>
        <w:rPr>
          <w:lang w:val="ky-KG"/>
        </w:rPr>
        <w:t xml:space="preserve">           </w:t>
      </w:r>
      <w:r w:rsidRPr="006F01D4">
        <w:rPr>
          <w:b/>
          <w:bCs/>
          <w:lang w:val="ky-KG"/>
        </w:rPr>
        <w:t>КАЙРЫЛУУ</w:t>
      </w:r>
    </w:p>
    <w:p w14:paraId="7B73C2C5" w14:textId="77777777" w:rsidR="003A2E10" w:rsidRDefault="003A2E10" w:rsidP="003A2E10">
      <w:pPr>
        <w:tabs>
          <w:tab w:val="left" w:pos="2750"/>
        </w:tabs>
        <w:rPr>
          <w:lang w:val="ky-KG"/>
        </w:rPr>
      </w:pPr>
      <w:r>
        <w:rPr>
          <w:lang w:val="ky-KG"/>
        </w:rPr>
        <w:t xml:space="preserve">              </w:t>
      </w:r>
      <w:r w:rsidRPr="006F01D4">
        <w:rPr>
          <w:lang w:val="ky-KG"/>
        </w:rPr>
        <w:t>Урматтуу Сергей Иванов,</w:t>
      </w:r>
    </w:p>
    <w:p w14:paraId="2303F488" w14:textId="77777777" w:rsidR="003A2E10" w:rsidRDefault="003A2E10" w:rsidP="003A2E10">
      <w:pPr>
        <w:rPr>
          <w:lang w:val="ky-KG"/>
        </w:rPr>
      </w:pPr>
      <w:r w:rsidRPr="006F01D4">
        <w:rPr>
          <w:lang w:val="ky-KG"/>
        </w:rPr>
        <w:t>Биз Кара-Буура айылынын тургундары жана активисттери «Вертекс Голд Компани» ЖЧКсынын экологияга зыян келтирип, айлана-чөйрөнү коргоо мыйзамын бузгандыгы тууралуу кайрылып жатабыз. Алар тоо-кен казуучу компания катары айлана-чөйрөгө тийгизген таасирин минималдаштыруу үчүн мыйзам тарабынан белгиленген ченемдерди жана стандарттарды сактоого милдеттүү болчу. Бирок “Вертекс Голд Компани” ЖЧКсы кенди иштетүү менен алектенип жатканына карабай, Жалал-Абад облусунда жайгашканы менен кенди Маймак темир жолу аркылуу Талас облусунун Кара-Буура району аркылуу ташып келээрин аныктадык. Ошол эле учурда компания руданы мыйзам бузуулар менен ташыйт, биз улуттук парктын жанынан чаңдын жана руда топтолгонунун издерин көрдүк. Чаң жана айлана-чөйрөнүн булганышы ошол аймакта жашаган адамдардын ден соолугуна, ошондой эле жайыттарга, флора жана фаунага терс таасирин тийгизет. Кен казуучу компания чогулткан жерде тургундардын дем алуу органдарынын оорулары күчөп, таштанды талаасындагы өсүмдүктөр менен азыктанган малдар жапырт ооруп, өлүп жатат. Кен ишканасы концентрат чийкисин кум жана топурак түрүндөгү темир жол станциясына транспорттун капталын жаппастан жер үстүндөгү транспорт менен ташып келген, ушундан улам табигый тоо өсүмдүктөрү жабыркап, жыл өткөн сайын азайып баратат. Чечилбеген же адилетсиз чечилген маселелердин топтолушу жер-жерлерде конфликттик кырдаалды жаратат, бул өз кезегинде аймактагы чыңалуунун күчөшүнө алып келет.</w:t>
      </w:r>
      <w:r>
        <w:rPr>
          <w:lang w:val="ky-KG"/>
        </w:rPr>
        <w:t xml:space="preserve"> </w:t>
      </w:r>
      <w:r w:rsidRPr="006F01D4">
        <w:rPr>
          <w:lang w:val="ky-KG"/>
        </w:rPr>
        <w:t xml:space="preserve">Жогорудагы мыйзам бузууларды жоюу жана биздин айылдын жанындагы бузулган экосистеманы калыбына келтирүү боюнча тез арада чараларды көрүүнү суранабыз. Ошондой эле, облусубуздун жашоочуларынан мындай мыйзам </w:t>
      </w:r>
      <w:r w:rsidRPr="006F01D4">
        <w:rPr>
          <w:lang w:val="ky-KG"/>
        </w:rPr>
        <w:lastRenderedPageBreak/>
        <w:t>бузуулардын кайталанбашы үчүн көрүлгөн чаралардын жана келечектеги иш-чаралардын планын коомдук талкууга тастыктоосун талап кылабыз.</w:t>
      </w:r>
    </w:p>
    <w:p w14:paraId="69C8CDB6" w14:textId="77777777" w:rsidR="003A2E10" w:rsidRDefault="003A2E10" w:rsidP="003A2E10">
      <w:pPr>
        <w:rPr>
          <w:lang w:val="ky-KG"/>
        </w:rPr>
      </w:pPr>
      <w:r w:rsidRPr="006F01D4">
        <w:rPr>
          <w:lang w:val="ky-KG"/>
        </w:rPr>
        <w:t>Мыйзамдар айлана-чөйрөнү коргоо мыйзамдарын бузуунун укуктук кесепеттерин, анын ичинде айыптарды жана компенсацияларды караштыраарын эске алыңыз.</w:t>
      </w:r>
    </w:p>
    <w:p w14:paraId="5788A3D2" w14:textId="77777777" w:rsidR="003A2E10" w:rsidRDefault="003A2E10" w:rsidP="003A2E10">
      <w:pPr>
        <w:rPr>
          <w:lang w:val="ky-KG"/>
        </w:rPr>
      </w:pPr>
      <w:r w:rsidRPr="006F01D4">
        <w:rPr>
          <w:lang w:val="ky-KG"/>
        </w:rPr>
        <w:t>Биздин тынчсызданууларыбызга олуттуу мамиле жасап, өз аракеттериңизге жоопкерчиликти аласыңар деп ишенебиз. Биз адилеттүү жана туруктуу чечимге жетүү үчүн сиздер менен иштешүүгө даярбыз.</w:t>
      </w:r>
    </w:p>
    <w:p w14:paraId="30018DED" w14:textId="77777777" w:rsidR="003A2E10" w:rsidRDefault="003A2E10" w:rsidP="003A2E10">
      <w:pPr>
        <w:rPr>
          <w:lang w:val="ky-KG"/>
        </w:rPr>
      </w:pPr>
    </w:p>
    <w:p w14:paraId="46AE8062" w14:textId="77777777" w:rsidR="003A2E10" w:rsidRPr="006F01D4" w:rsidRDefault="003A2E10" w:rsidP="003A2E10">
      <w:pPr>
        <w:rPr>
          <w:b/>
          <w:bCs/>
          <w:lang w:val="ky-KG"/>
        </w:rPr>
      </w:pPr>
      <w:r w:rsidRPr="006F01D4">
        <w:rPr>
          <w:b/>
          <w:bCs/>
          <w:lang w:val="ky-KG"/>
        </w:rPr>
        <w:t>ТИРКЕЛЕТ:</w:t>
      </w:r>
    </w:p>
    <w:p w14:paraId="2F800DCA" w14:textId="77777777" w:rsidR="003A2E10" w:rsidRPr="006F01D4" w:rsidRDefault="003A2E10" w:rsidP="003A2E10">
      <w:pPr>
        <w:rPr>
          <w:lang w:val="ky-KG"/>
        </w:rPr>
      </w:pPr>
      <w:r w:rsidRPr="006F01D4">
        <w:rPr>
          <w:lang w:val="ky-KG"/>
        </w:rPr>
        <w:t xml:space="preserve">(бардык тиркелген материалдарды, </w:t>
      </w:r>
    </w:p>
    <w:p w14:paraId="5E9DBE38" w14:textId="77777777" w:rsidR="003A2E10" w:rsidRPr="006F01D4" w:rsidRDefault="003A2E10" w:rsidP="003A2E10">
      <w:pPr>
        <w:rPr>
          <w:lang w:val="ky-KG"/>
        </w:rPr>
      </w:pPr>
      <w:r w:rsidRPr="006F01D4">
        <w:rPr>
          <w:lang w:val="ky-KG"/>
        </w:rPr>
        <w:t>мисалы, сүрөттөр, документтер, отчеттор, ж.</w:t>
      </w:r>
      <w:r>
        <w:rPr>
          <w:lang w:val="ky-KG"/>
        </w:rPr>
        <w:t>б</w:t>
      </w:r>
      <w:r w:rsidRPr="006F01D4">
        <w:rPr>
          <w:lang w:val="ky-KG"/>
        </w:rPr>
        <w:t>)</w:t>
      </w:r>
    </w:p>
    <w:p w14:paraId="64976141" w14:textId="77777777" w:rsidR="003A2E10" w:rsidRPr="006F01D4" w:rsidRDefault="003A2E10" w:rsidP="003A2E10">
      <w:pPr>
        <w:rPr>
          <w:lang w:val="ky-KG"/>
        </w:rPr>
      </w:pPr>
    </w:p>
    <w:p w14:paraId="1E7ADE92" w14:textId="77777777" w:rsidR="003A2E10" w:rsidRPr="006F01D4" w:rsidRDefault="003A2E10" w:rsidP="003A2E10">
      <w:pPr>
        <w:rPr>
          <w:b/>
          <w:bCs/>
          <w:lang w:val="ky-KG"/>
        </w:rPr>
      </w:pPr>
      <w:r w:rsidRPr="006F01D4">
        <w:rPr>
          <w:b/>
          <w:bCs/>
          <w:lang w:val="ky-KG"/>
        </w:rPr>
        <w:t>Кара-Буура айылынын тургундары.</w:t>
      </w:r>
    </w:p>
    <w:p w14:paraId="6AB9465A" w14:textId="77777777" w:rsidR="003A2E10" w:rsidRPr="006F01D4" w:rsidRDefault="003A2E10" w:rsidP="003A2E10">
      <w:pPr>
        <w:rPr>
          <w:b/>
          <w:bCs/>
          <w:lang w:val="ky-KG"/>
        </w:rPr>
      </w:pPr>
      <w:r w:rsidRPr="006F01D4">
        <w:rPr>
          <w:b/>
          <w:bCs/>
          <w:lang w:val="ky-KG"/>
        </w:rPr>
        <w:t>ТОЛУК АТЫ  (Ф.И.О)</w:t>
      </w:r>
    </w:p>
    <w:p w14:paraId="60CCD731" w14:textId="77777777" w:rsidR="003A2E10" w:rsidRPr="006F01D4" w:rsidRDefault="003A2E10" w:rsidP="003A2E10">
      <w:pPr>
        <w:rPr>
          <w:lang w:val="ky-KG"/>
        </w:rPr>
      </w:pPr>
      <w:r w:rsidRPr="006F01D4">
        <w:rPr>
          <w:lang w:val="ky-KG"/>
        </w:rPr>
        <w:t>Тургундардын колу</w:t>
      </w:r>
    </w:p>
    <w:p w14:paraId="2D684D3E" w14:textId="77777777" w:rsidR="003A2E10" w:rsidRPr="006F01D4" w:rsidRDefault="003A2E10" w:rsidP="003A2E10">
      <w:pPr>
        <w:rPr>
          <w:lang w:val="ky-KG"/>
        </w:rPr>
      </w:pPr>
      <w:r w:rsidRPr="006F01D4">
        <w:rPr>
          <w:lang w:val="ky-KG"/>
        </w:rPr>
        <w:t>Арыздын берилген куну</w:t>
      </w:r>
    </w:p>
    <w:p w14:paraId="60D56B06" w14:textId="162D6427" w:rsidR="003A2E10" w:rsidRDefault="003A2E10" w:rsidP="003A2E10">
      <w:pPr>
        <w:rPr>
          <w:lang w:val="ky-KG"/>
        </w:rPr>
      </w:pPr>
    </w:p>
    <w:p w14:paraId="6667E64F" w14:textId="3AFB631B" w:rsidR="003A2E10" w:rsidRPr="003A2E10" w:rsidRDefault="003A2E10" w:rsidP="003A2E10">
      <w:pPr>
        <w:rPr>
          <w:lang w:val="ky-KG"/>
        </w:rPr>
      </w:pPr>
    </w:p>
    <w:p w14:paraId="5915C6B1" w14:textId="337463DF" w:rsidR="003A2E10" w:rsidRDefault="003A2E10" w:rsidP="003A2E10">
      <w:pPr>
        <w:rPr>
          <w:lang w:val="ky-KG"/>
        </w:rPr>
      </w:pPr>
    </w:p>
    <w:p w14:paraId="13282740" w14:textId="43B915F6" w:rsidR="003A2E10" w:rsidRDefault="003A2E10" w:rsidP="003A2E10">
      <w:pPr>
        <w:pStyle w:val="a5"/>
        <w:numPr>
          <w:ilvl w:val="0"/>
          <w:numId w:val="4"/>
        </w:numPr>
        <w:rPr>
          <w:b/>
          <w:bCs/>
          <w:lang w:val="ky-KG"/>
        </w:rPr>
      </w:pPr>
      <w:r w:rsidRPr="003A2E10">
        <w:rPr>
          <w:b/>
          <w:bCs/>
          <w:lang w:val="ky-KG"/>
        </w:rPr>
        <w:t>Экотехинспекцияга кайрылуу</w:t>
      </w:r>
    </w:p>
    <w:p w14:paraId="2E8C6253" w14:textId="5AA4C977" w:rsidR="003A2E10" w:rsidRDefault="003A2E10" w:rsidP="003A2E10">
      <w:pPr>
        <w:rPr>
          <w:b/>
          <w:bCs/>
          <w:lang w:val="ky-KG"/>
        </w:rPr>
      </w:pPr>
    </w:p>
    <w:p w14:paraId="2B9D3F12" w14:textId="77777777" w:rsidR="003A2E10" w:rsidRPr="00272D3F" w:rsidRDefault="003A2E10" w:rsidP="003A2E10"/>
    <w:p w14:paraId="4A896D81" w14:textId="77777777" w:rsidR="003A2E10" w:rsidRPr="00E84CF0" w:rsidRDefault="003A2E10" w:rsidP="003A2E10">
      <w:pPr>
        <w:tabs>
          <w:tab w:val="left" w:pos="5130"/>
        </w:tabs>
        <w:spacing w:after="0"/>
      </w:pPr>
      <w:r w:rsidRPr="0056474C">
        <w:rPr>
          <w:b/>
          <w:bCs/>
          <w:lang w:val="ky-KG"/>
        </w:rPr>
        <w:t>МИСАЛГА:</w:t>
      </w:r>
      <w:r>
        <w:tab/>
      </w:r>
      <w:proofErr w:type="spellStart"/>
      <w:r w:rsidRPr="00E84CF0">
        <w:t>Экологиялык</w:t>
      </w:r>
      <w:proofErr w:type="spellEnd"/>
      <w:r w:rsidRPr="00E84CF0">
        <w:t xml:space="preserve"> </w:t>
      </w:r>
      <w:proofErr w:type="spellStart"/>
      <w:r w:rsidRPr="00E84CF0">
        <w:t>жана</w:t>
      </w:r>
      <w:proofErr w:type="spellEnd"/>
      <w:r w:rsidRPr="00E84CF0">
        <w:t xml:space="preserve"> </w:t>
      </w:r>
      <w:proofErr w:type="spellStart"/>
      <w:r w:rsidRPr="00E84CF0">
        <w:t>техникалык</w:t>
      </w:r>
      <w:proofErr w:type="spellEnd"/>
      <w:r w:rsidRPr="00E84CF0">
        <w:t xml:space="preserve"> </w:t>
      </w:r>
      <w:proofErr w:type="spellStart"/>
      <w:r w:rsidRPr="00E84CF0">
        <w:t>коопсуздук</w:t>
      </w:r>
      <w:proofErr w:type="spellEnd"/>
      <w:r w:rsidRPr="00E84CF0">
        <w:t xml:space="preserve"> </w:t>
      </w:r>
      <w:r w:rsidRPr="00E84CF0">
        <w:rPr>
          <w:lang w:val="ky-KG"/>
        </w:rPr>
        <w:t xml:space="preserve">   </w:t>
      </w:r>
    </w:p>
    <w:p w14:paraId="153AD125" w14:textId="77777777" w:rsidR="003A2E10" w:rsidRPr="00E84CF0" w:rsidRDefault="003A2E10" w:rsidP="003A2E10">
      <w:pPr>
        <w:tabs>
          <w:tab w:val="left" w:pos="5130"/>
        </w:tabs>
        <w:spacing w:after="0"/>
      </w:pPr>
      <w:r w:rsidRPr="00E84CF0">
        <w:tab/>
      </w:r>
      <w:proofErr w:type="spellStart"/>
      <w:r w:rsidRPr="00E84CF0">
        <w:t>боюнча</w:t>
      </w:r>
      <w:proofErr w:type="spellEnd"/>
      <w:r w:rsidRPr="00E84CF0">
        <w:t xml:space="preserve"> </w:t>
      </w:r>
      <w:proofErr w:type="spellStart"/>
      <w:r w:rsidRPr="00E84CF0">
        <w:t>мамлекеттик</w:t>
      </w:r>
      <w:proofErr w:type="spellEnd"/>
      <w:r w:rsidRPr="00E84CF0">
        <w:t xml:space="preserve"> </w:t>
      </w:r>
      <w:proofErr w:type="spellStart"/>
      <w:r w:rsidRPr="00E84CF0">
        <w:t>инспекциясынын</w:t>
      </w:r>
      <w:proofErr w:type="spellEnd"/>
      <w:r w:rsidRPr="00E84CF0">
        <w:t xml:space="preserve"> </w:t>
      </w:r>
    </w:p>
    <w:p w14:paraId="0C7645C5" w14:textId="77777777" w:rsidR="003A2E10" w:rsidRPr="00E84CF0" w:rsidRDefault="003A2E10" w:rsidP="003A2E10">
      <w:pPr>
        <w:tabs>
          <w:tab w:val="left" w:pos="5130"/>
        </w:tabs>
        <w:spacing w:after="0"/>
        <w:rPr>
          <w:b/>
          <w:bCs/>
          <w:lang w:val="ky-KG"/>
        </w:rPr>
      </w:pPr>
      <w:r w:rsidRPr="00E84CF0">
        <w:rPr>
          <w:lang w:val="ky-KG"/>
        </w:rPr>
        <w:t xml:space="preserve">                                                                                             </w:t>
      </w:r>
      <w:r w:rsidRPr="003A2E10">
        <w:rPr>
          <w:lang w:val="ky-KG"/>
        </w:rPr>
        <w:t>Талас облусу боюнча башкармалыгы</w:t>
      </w:r>
      <w:r>
        <w:rPr>
          <w:lang w:val="ky-KG"/>
        </w:rPr>
        <w:t>на</w:t>
      </w:r>
    </w:p>
    <w:p w14:paraId="305F5B6D" w14:textId="77777777" w:rsidR="003A2E10" w:rsidRPr="003A2E10" w:rsidRDefault="003A2E10" w:rsidP="003A2E10">
      <w:pPr>
        <w:tabs>
          <w:tab w:val="left" w:pos="5130"/>
        </w:tabs>
        <w:rPr>
          <w:b/>
          <w:bCs/>
          <w:lang w:val="ky-KG"/>
        </w:rPr>
      </w:pPr>
    </w:p>
    <w:p w14:paraId="55433BAA" w14:textId="77777777" w:rsidR="003A2E10" w:rsidRPr="003A2E10" w:rsidRDefault="003A2E10" w:rsidP="003A2E10">
      <w:pPr>
        <w:tabs>
          <w:tab w:val="left" w:pos="5130"/>
        </w:tabs>
        <w:spacing w:after="0"/>
        <w:rPr>
          <w:lang w:val="ky-KG"/>
        </w:rPr>
      </w:pPr>
      <w:r w:rsidRPr="003A2E10">
        <w:rPr>
          <w:lang w:val="ky-KG"/>
        </w:rPr>
        <w:tab/>
        <w:t xml:space="preserve"> Талас облусунун Кара-Буура                                                                                                     </w:t>
      </w:r>
      <w:r>
        <w:rPr>
          <w:lang w:val="ky-KG"/>
        </w:rPr>
        <w:t xml:space="preserve">            </w:t>
      </w:r>
    </w:p>
    <w:p w14:paraId="0F54C526" w14:textId="77777777" w:rsidR="003A2E10" w:rsidRPr="003A2E10" w:rsidRDefault="003A2E10" w:rsidP="003A2E10">
      <w:pPr>
        <w:tabs>
          <w:tab w:val="left" w:pos="5130"/>
        </w:tabs>
        <w:spacing w:after="0"/>
        <w:rPr>
          <w:lang w:val="ky-KG"/>
        </w:rPr>
      </w:pPr>
      <w:r w:rsidRPr="003A2E10">
        <w:rPr>
          <w:lang w:val="ky-KG"/>
        </w:rPr>
        <w:tab/>
      </w:r>
      <w:r>
        <w:rPr>
          <w:lang w:val="ky-KG"/>
        </w:rPr>
        <w:t xml:space="preserve"> а</w:t>
      </w:r>
      <w:r w:rsidRPr="003A2E10">
        <w:rPr>
          <w:lang w:val="ky-KG"/>
        </w:rPr>
        <w:t>йылынын тургундарынан</w:t>
      </w:r>
    </w:p>
    <w:p w14:paraId="421BF4DB" w14:textId="77777777" w:rsidR="003A2E10" w:rsidRPr="003A2E10" w:rsidRDefault="003A2E10" w:rsidP="003A2E10">
      <w:pPr>
        <w:tabs>
          <w:tab w:val="left" w:pos="5130"/>
        </w:tabs>
        <w:spacing w:after="0"/>
        <w:rPr>
          <w:lang w:val="ky-KG"/>
        </w:rPr>
      </w:pPr>
      <w:r w:rsidRPr="003A2E10">
        <w:rPr>
          <w:lang w:val="ky-KG"/>
        </w:rPr>
        <w:tab/>
      </w:r>
      <w:r>
        <w:rPr>
          <w:lang w:val="ky-KG"/>
        </w:rPr>
        <w:t xml:space="preserve"> </w:t>
      </w:r>
      <w:r w:rsidRPr="003A2E10">
        <w:rPr>
          <w:lang w:val="ky-KG"/>
        </w:rPr>
        <w:t>т: активисттин номери</w:t>
      </w:r>
    </w:p>
    <w:p w14:paraId="458D5C49" w14:textId="77777777" w:rsidR="003A2E10" w:rsidRPr="003A2E10" w:rsidRDefault="003A2E10" w:rsidP="003A2E10">
      <w:pPr>
        <w:rPr>
          <w:lang w:val="ky-KG"/>
        </w:rPr>
      </w:pPr>
    </w:p>
    <w:p w14:paraId="5B1A377B" w14:textId="77777777" w:rsidR="003A2E10" w:rsidRPr="00E84CF0" w:rsidRDefault="003A2E10" w:rsidP="003A2E10">
      <w:pPr>
        <w:tabs>
          <w:tab w:val="left" w:pos="3520"/>
        </w:tabs>
        <w:rPr>
          <w:b/>
          <w:bCs/>
          <w:lang w:val="ky-KG"/>
        </w:rPr>
      </w:pPr>
      <w:r w:rsidRPr="003A2E10">
        <w:rPr>
          <w:lang w:val="ky-KG"/>
        </w:rPr>
        <w:tab/>
      </w:r>
      <w:r w:rsidRPr="00E84CF0">
        <w:rPr>
          <w:b/>
          <w:bCs/>
          <w:lang w:val="ky-KG"/>
        </w:rPr>
        <w:t>АРЫЗ</w:t>
      </w:r>
    </w:p>
    <w:p w14:paraId="17CF5728" w14:textId="77777777" w:rsidR="003A2E10" w:rsidRPr="003A2E10" w:rsidRDefault="003A2E10" w:rsidP="003A2E10">
      <w:pPr>
        <w:rPr>
          <w:lang w:val="ky-KG"/>
        </w:rPr>
      </w:pPr>
      <w:r>
        <w:rPr>
          <w:lang w:val="ky-KG"/>
        </w:rPr>
        <w:t xml:space="preserve">         </w:t>
      </w:r>
      <w:r w:rsidRPr="00E84CF0">
        <w:rPr>
          <w:lang w:val="ky-KG"/>
        </w:rPr>
        <w:t xml:space="preserve">Биз Кара-Буура айылынын тургундары жана активисттери «Вертекс Голд Компани» ЖЧКсынын экологияга зыян келтирип, айлана-чөйрөнү коргоо мыйзамын бузгандыгы тууралуу кайрылып жатабыз. </w:t>
      </w:r>
      <w:r w:rsidRPr="003A2E10">
        <w:rPr>
          <w:lang w:val="ky-KG"/>
        </w:rPr>
        <w:t xml:space="preserve">Алар тоо-кен казуучу компания катары айлана-чөйрөгө тийгизген таасирин минималдаштыруу үчүн мыйзам тарабынан белгиленген ченемдерди жана стандарттарды сактоого </w:t>
      </w:r>
      <w:r w:rsidRPr="003A2E10">
        <w:rPr>
          <w:lang w:val="ky-KG"/>
        </w:rPr>
        <w:lastRenderedPageBreak/>
        <w:t>милдеттүү болчу. Бирок “Вертекс Голд Компани” ЖЧКсы кенди иштетүү менен алектенип жатканына карабай, Жалал-Абад облусунда жайгашканы менен кенди Маймак темир жолу аркылуу Талас облусунун Кара-Буура району аркылуу ташып келээрин аныктадык. Ошол эле учурда компания руданы мыйзам бузуулар менен ташыйт, биз улуттук парктын жанынан чаңдын жана руда топтолгонунун издерин көрдүк. Чаң жана айлана-чөйрөнүн булганышы ошол аймакта жашаган адамдардын ден соолугуна, ошондой эле жайыттарга, флора жана фаунага терс таасирин тийгизет. Кен казуучу компания чогулткан жерде тургундардын дем алуу органдарынын оорулары күчөп, таштанды талаасындагы өсүмдүктөр менен азыктанган малдар жапырт ооруп, өлүп жатат. Кен ишканасы концентрат чийкисин кум жана топурак түрүндөгү темир жол станциясына транспорттун капталын жаппастан жер үстүндөгү транспорт менен ташып келген, ушундан улам табигый тоо өсүмдүктөрү жабыркап, жыл өткөн сайын азайып баратат. Чечилбеген же адилетсиз чечилген маселелердин топтолушу жер-жерлерде конфликттик кырдаалды жаратат, бул өз кезегинде аймактагы чыңалуунун күчөшүнө алып келет.</w:t>
      </w:r>
    </w:p>
    <w:p w14:paraId="084F5B79" w14:textId="77777777" w:rsidR="003A2E10" w:rsidRPr="0056474C" w:rsidRDefault="003A2E10" w:rsidP="003A2E10">
      <w:pPr>
        <w:rPr>
          <w:lang w:val="ky-KG"/>
        </w:rPr>
      </w:pPr>
      <w:r w:rsidRPr="003A2E10">
        <w:rPr>
          <w:lang w:val="ky-KG"/>
        </w:rPr>
        <w:t>«Вертекс Голд Компани» ЖЧКсы тарабынан экологиялык стандарттарды жана эрежелерди сактоо боюнча чараларды көрүү үчүн</w:t>
      </w:r>
      <w:r>
        <w:rPr>
          <w:lang w:val="ky-KG"/>
        </w:rPr>
        <w:t>,</w:t>
      </w:r>
    </w:p>
    <w:p w14:paraId="6774DE70" w14:textId="77777777" w:rsidR="003A2E10" w:rsidRDefault="003A2E10" w:rsidP="003A2E10">
      <w:pPr>
        <w:tabs>
          <w:tab w:val="left" w:pos="3370"/>
        </w:tabs>
        <w:rPr>
          <w:b/>
          <w:bCs/>
          <w:lang w:val="ky-KG"/>
        </w:rPr>
      </w:pPr>
      <w:r w:rsidRPr="003A2E10">
        <w:rPr>
          <w:lang w:val="ky-KG"/>
        </w:rPr>
        <w:tab/>
      </w:r>
      <w:r w:rsidRPr="0056474C">
        <w:rPr>
          <w:b/>
          <w:bCs/>
          <w:lang w:val="ky-KG"/>
        </w:rPr>
        <w:t>СУР</w:t>
      </w:r>
      <w:r>
        <w:rPr>
          <w:b/>
          <w:bCs/>
          <w:lang w:val="ky-KG"/>
        </w:rPr>
        <w:t>АЙБЫЗ:</w:t>
      </w:r>
    </w:p>
    <w:p w14:paraId="09865259" w14:textId="77777777" w:rsidR="003A2E10" w:rsidRDefault="003A2E10" w:rsidP="003A2E10">
      <w:pPr>
        <w:tabs>
          <w:tab w:val="left" w:pos="3370"/>
        </w:tabs>
        <w:rPr>
          <w:b/>
          <w:bCs/>
          <w:lang w:val="ky-KG"/>
        </w:rPr>
      </w:pPr>
    </w:p>
    <w:p w14:paraId="0111C3C7" w14:textId="77777777" w:rsidR="003A2E10" w:rsidRDefault="003A2E10" w:rsidP="003A2E10">
      <w:pPr>
        <w:rPr>
          <w:lang w:val="ky-KG"/>
        </w:rPr>
      </w:pPr>
      <w:r w:rsidRPr="0056474C">
        <w:rPr>
          <w:lang w:val="ky-KG"/>
        </w:rPr>
        <w:t>1. Улуттук парктын аймагындагы калдыктарды жана булгоочу заттарды темир жолго ташууну токтотуу</w:t>
      </w:r>
      <w:r>
        <w:rPr>
          <w:lang w:val="ky-KG"/>
        </w:rPr>
        <w:t>ну</w:t>
      </w:r>
      <w:r w:rsidRPr="0056474C">
        <w:rPr>
          <w:lang w:val="ky-KG"/>
        </w:rPr>
        <w:t>;</w:t>
      </w:r>
    </w:p>
    <w:p w14:paraId="2190598D" w14:textId="77777777" w:rsidR="003A2E10" w:rsidRDefault="003A2E10" w:rsidP="003A2E10">
      <w:pPr>
        <w:rPr>
          <w:lang w:val="ky-KG"/>
        </w:rPr>
      </w:pPr>
      <w:r w:rsidRPr="0056474C">
        <w:rPr>
          <w:lang w:val="ky-KG"/>
        </w:rPr>
        <w:t>2. Компаниянын ишинин айлана-чөйрөгө, анын ичинде жерге, сууга жана абага тийгизген таасирине деталдуу экологиялык талдоо жүргүзүү</w:t>
      </w:r>
      <w:r>
        <w:rPr>
          <w:lang w:val="ky-KG"/>
        </w:rPr>
        <w:t>нү</w:t>
      </w:r>
      <w:r w:rsidRPr="0056474C">
        <w:rPr>
          <w:lang w:val="ky-KG"/>
        </w:rPr>
        <w:t>;</w:t>
      </w:r>
    </w:p>
    <w:p w14:paraId="39C828CD" w14:textId="77777777" w:rsidR="003A2E10" w:rsidRDefault="003A2E10" w:rsidP="003A2E10">
      <w:pPr>
        <w:rPr>
          <w:lang w:val="ky-KG"/>
        </w:rPr>
      </w:pPr>
      <w:r w:rsidRPr="0056474C">
        <w:rPr>
          <w:lang w:val="ky-KG"/>
        </w:rPr>
        <w:t>3. Жүк ташууда пайда болгон ызы-чууну жана титирөөнүн булганышын азайтуу боюнча натыйжалуу чараларды киргизүү</w:t>
      </w:r>
      <w:r>
        <w:rPr>
          <w:lang w:val="ky-KG"/>
        </w:rPr>
        <w:t>нү</w:t>
      </w:r>
      <w:r w:rsidRPr="0056474C">
        <w:rPr>
          <w:lang w:val="ky-KG"/>
        </w:rPr>
        <w:t>;</w:t>
      </w:r>
    </w:p>
    <w:p w14:paraId="4ED216C1" w14:textId="77777777" w:rsidR="003A2E10" w:rsidRDefault="003A2E10" w:rsidP="003A2E10">
      <w:pPr>
        <w:rPr>
          <w:lang w:val="ky-KG"/>
        </w:rPr>
      </w:pPr>
      <w:r w:rsidRPr="0056474C">
        <w:rPr>
          <w:lang w:val="ky-KG"/>
        </w:rPr>
        <w:t>4. «Холдинг Вертекс Голд Компани» ЖЧКсы экологиялык стандарттарды жана эрежелерди бузгандыгы үчүн жоопкерчиликке тарт</w:t>
      </w:r>
      <w:r>
        <w:rPr>
          <w:lang w:val="ky-KG"/>
        </w:rPr>
        <w:t>ууну</w:t>
      </w:r>
      <w:r w:rsidRPr="0056474C">
        <w:rPr>
          <w:lang w:val="ky-KG"/>
        </w:rPr>
        <w:t>;</w:t>
      </w:r>
    </w:p>
    <w:p w14:paraId="6CBFB6D6" w14:textId="77777777" w:rsidR="003A2E10" w:rsidRDefault="003A2E10" w:rsidP="003A2E10">
      <w:pPr>
        <w:rPr>
          <w:lang w:val="ky-KG"/>
        </w:rPr>
      </w:pPr>
      <w:r w:rsidRPr="0056474C">
        <w:rPr>
          <w:lang w:val="ky-KG"/>
        </w:rPr>
        <w:t>5. Бузулган жаратылыш ресурстарын калыбына келтирүү жана экосистемадагы тең салмактуулукту калыбына келтирүүгө жардам берүү</w:t>
      </w:r>
      <w:r>
        <w:rPr>
          <w:lang w:val="ky-KG"/>
        </w:rPr>
        <w:t>нү</w:t>
      </w:r>
      <w:r w:rsidRPr="0056474C">
        <w:rPr>
          <w:lang w:val="ky-KG"/>
        </w:rPr>
        <w:t>.</w:t>
      </w:r>
    </w:p>
    <w:p w14:paraId="11D62FF3" w14:textId="77777777" w:rsidR="003A2E10" w:rsidRDefault="003A2E10" w:rsidP="003A2E10">
      <w:pPr>
        <w:rPr>
          <w:lang w:val="ky-KG"/>
        </w:rPr>
      </w:pPr>
      <w:r w:rsidRPr="0056474C">
        <w:rPr>
          <w:lang w:val="ky-KG"/>
        </w:rPr>
        <w:t>Биз мыйзам бузууларды көрсөткөн фото жана видеолордун көчүрмөлөрүн тиркедик.</w:t>
      </w:r>
    </w:p>
    <w:p w14:paraId="60FA28A9" w14:textId="77777777" w:rsidR="003A2E10" w:rsidRDefault="003A2E10" w:rsidP="003A2E10">
      <w:pPr>
        <w:rPr>
          <w:lang w:val="ky-KG"/>
        </w:rPr>
      </w:pPr>
      <w:r w:rsidRPr="0056474C">
        <w:rPr>
          <w:lang w:val="ky-KG"/>
        </w:rPr>
        <w:t>Талас облусу боюнча мамлекеттик экологиялык инспекциясы айлана-чөйрөнү жана биздин укуктарыбызды коргоо үчүн бардык зарыл чараларды көрөт деп ишенебиз. Биздин талаптарды аткарууну тез арада колго алып, бул маселени колдонуу</w:t>
      </w:r>
      <w:r>
        <w:rPr>
          <w:lang w:val="ky-KG"/>
        </w:rPr>
        <w:t>дагы</w:t>
      </w:r>
      <w:r w:rsidRPr="0056474C">
        <w:rPr>
          <w:lang w:val="ky-KG"/>
        </w:rPr>
        <w:t xml:space="preserve"> мыйзамдарга ылайык карап чыгууну суранабыз.</w:t>
      </w:r>
    </w:p>
    <w:p w14:paraId="77F6BBC0" w14:textId="77777777" w:rsidR="003A2E10" w:rsidRDefault="003A2E10" w:rsidP="003A2E10">
      <w:pPr>
        <w:rPr>
          <w:lang w:val="ky-KG"/>
        </w:rPr>
      </w:pPr>
    </w:p>
    <w:p w14:paraId="4F8DA537" w14:textId="77777777" w:rsidR="003A2E10" w:rsidRPr="0056474C" w:rsidRDefault="003A2E10" w:rsidP="003A2E10">
      <w:pPr>
        <w:rPr>
          <w:b/>
          <w:bCs/>
          <w:lang w:val="ky-KG"/>
        </w:rPr>
      </w:pPr>
      <w:r w:rsidRPr="0056474C">
        <w:rPr>
          <w:b/>
          <w:bCs/>
          <w:lang w:val="ky-KG"/>
        </w:rPr>
        <w:t>ТИРКЕЛЕТ:</w:t>
      </w:r>
    </w:p>
    <w:p w14:paraId="0808218D" w14:textId="77777777" w:rsidR="003A2E10" w:rsidRPr="0056474C" w:rsidRDefault="003A2E10" w:rsidP="003A2E10">
      <w:pPr>
        <w:rPr>
          <w:lang w:val="ky-KG"/>
        </w:rPr>
      </w:pPr>
      <w:r w:rsidRPr="0056474C">
        <w:rPr>
          <w:lang w:val="ky-KG"/>
        </w:rPr>
        <w:t xml:space="preserve">(бардык тиркелген материалдарды, </w:t>
      </w:r>
    </w:p>
    <w:p w14:paraId="3AFBC749" w14:textId="77777777" w:rsidR="003A2E10" w:rsidRPr="0056474C" w:rsidRDefault="003A2E10" w:rsidP="003A2E10">
      <w:pPr>
        <w:rPr>
          <w:lang w:val="ky-KG"/>
        </w:rPr>
      </w:pPr>
      <w:r w:rsidRPr="0056474C">
        <w:rPr>
          <w:lang w:val="ky-KG"/>
        </w:rPr>
        <w:t>мисалы, сүрөттөр, документтер, отчеттор, ж.)</w:t>
      </w:r>
    </w:p>
    <w:p w14:paraId="681903AC" w14:textId="77777777" w:rsidR="003A2E10" w:rsidRPr="0056474C" w:rsidRDefault="003A2E10" w:rsidP="003A2E10">
      <w:pPr>
        <w:rPr>
          <w:lang w:val="ky-KG"/>
        </w:rPr>
      </w:pPr>
    </w:p>
    <w:p w14:paraId="22AEDA9E" w14:textId="77777777" w:rsidR="003A2E10" w:rsidRPr="0056474C" w:rsidRDefault="003A2E10" w:rsidP="003A2E10">
      <w:pPr>
        <w:rPr>
          <w:b/>
          <w:bCs/>
          <w:lang w:val="ky-KG"/>
        </w:rPr>
      </w:pPr>
      <w:r w:rsidRPr="0056474C">
        <w:rPr>
          <w:b/>
          <w:bCs/>
          <w:lang w:val="ky-KG"/>
        </w:rPr>
        <w:t>Кара-Буура айылынын тургундары.</w:t>
      </w:r>
    </w:p>
    <w:p w14:paraId="29059FEA" w14:textId="77777777" w:rsidR="003A2E10" w:rsidRPr="0056474C" w:rsidRDefault="003A2E10" w:rsidP="003A2E10">
      <w:pPr>
        <w:rPr>
          <w:b/>
          <w:bCs/>
          <w:lang w:val="ky-KG"/>
        </w:rPr>
      </w:pPr>
      <w:r w:rsidRPr="0056474C">
        <w:rPr>
          <w:b/>
          <w:bCs/>
          <w:lang w:val="ky-KG"/>
        </w:rPr>
        <w:lastRenderedPageBreak/>
        <w:t>ТОЛУК АТЫ  (Ф.И.О)</w:t>
      </w:r>
    </w:p>
    <w:p w14:paraId="57D4968B" w14:textId="77777777" w:rsidR="003A2E10" w:rsidRPr="0056474C" w:rsidRDefault="003A2E10" w:rsidP="003A2E10">
      <w:pPr>
        <w:rPr>
          <w:lang w:val="ky-KG"/>
        </w:rPr>
      </w:pPr>
      <w:r w:rsidRPr="0056474C">
        <w:rPr>
          <w:lang w:val="ky-KG"/>
        </w:rPr>
        <w:t>Тургундардын колу</w:t>
      </w:r>
    </w:p>
    <w:p w14:paraId="11A037BA" w14:textId="77777777" w:rsidR="003A2E10" w:rsidRPr="0056474C" w:rsidRDefault="003A2E10" w:rsidP="003A2E10">
      <w:pPr>
        <w:rPr>
          <w:lang w:val="ky-KG"/>
        </w:rPr>
      </w:pPr>
      <w:r w:rsidRPr="0056474C">
        <w:rPr>
          <w:lang w:val="ky-KG"/>
        </w:rPr>
        <w:t>Арыздын берилген куну</w:t>
      </w:r>
    </w:p>
    <w:p w14:paraId="7ED1C6B9" w14:textId="445FE267" w:rsidR="003A2E10" w:rsidRDefault="003A2E10" w:rsidP="003A2E10">
      <w:pPr>
        <w:rPr>
          <w:lang w:val="ky-KG"/>
        </w:rPr>
      </w:pPr>
    </w:p>
    <w:p w14:paraId="2D7D541F" w14:textId="1B25769C" w:rsidR="003A2E10" w:rsidRDefault="003A2E10" w:rsidP="003A2E10">
      <w:pPr>
        <w:pStyle w:val="a5"/>
        <w:numPr>
          <w:ilvl w:val="0"/>
          <w:numId w:val="4"/>
        </w:numPr>
        <w:rPr>
          <w:b/>
          <w:bCs/>
          <w:lang w:val="ky-KG"/>
        </w:rPr>
      </w:pPr>
      <w:r w:rsidRPr="003A2E10">
        <w:rPr>
          <w:b/>
          <w:bCs/>
          <w:lang w:val="ky-KG"/>
        </w:rPr>
        <w:t xml:space="preserve">Прокуратурага </w:t>
      </w:r>
      <w:r>
        <w:rPr>
          <w:b/>
          <w:bCs/>
          <w:lang w:val="ky-KG"/>
        </w:rPr>
        <w:t>арыз менен кайрылуу</w:t>
      </w:r>
    </w:p>
    <w:p w14:paraId="3C6C1FA6" w14:textId="1B070756" w:rsidR="003A2E10" w:rsidRDefault="003A2E10" w:rsidP="003A2E10">
      <w:pPr>
        <w:rPr>
          <w:b/>
          <w:bCs/>
          <w:lang w:val="ky-KG"/>
        </w:rPr>
      </w:pPr>
    </w:p>
    <w:p w14:paraId="357826F6" w14:textId="77777777" w:rsidR="003A2E10" w:rsidRPr="00272D3F" w:rsidRDefault="003A2E10" w:rsidP="003A2E10"/>
    <w:p w14:paraId="5D7B716C" w14:textId="77777777" w:rsidR="003A2E10" w:rsidRPr="00272D3F" w:rsidRDefault="003A2E10" w:rsidP="003A2E10">
      <w:pPr>
        <w:tabs>
          <w:tab w:val="left" w:pos="5520"/>
        </w:tabs>
        <w:spacing w:after="0"/>
      </w:pPr>
      <w:r w:rsidRPr="006F258B">
        <w:rPr>
          <w:b/>
          <w:bCs/>
        </w:rPr>
        <w:t>МИСАЛ</w:t>
      </w:r>
      <w:r>
        <w:rPr>
          <w:b/>
          <w:bCs/>
        </w:rPr>
        <w:t>ГА:</w:t>
      </w:r>
      <w:r>
        <w:tab/>
        <w:t xml:space="preserve">Талас </w:t>
      </w:r>
      <w:proofErr w:type="spellStart"/>
      <w:r>
        <w:t>облусунун</w:t>
      </w:r>
      <w:proofErr w:type="spellEnd"/>
      <w:r>
        <w:t xml:space="preserve"> Кара-</w:t>
      </w:r>
      <w:proofErr w:type="spellStart"/>
      <w:r>
        <w:t>Буура</w:t>
      </w:r>
      <w:proofErr w:type="spellEnd"/>
    </w:p>
    <w:p w14:paraId="63BB3611" w14:textId="77777777" w:rsidR="003A2E10" w:rsidRDefault="003A2E10" w:rsidP="003A2E10">
      <w:pPr>
        <w:tabs>
          <w:tab w:val="left" w:pos="5520"/>
        </w:tabs>
        <w:spacing w:after="0"/>
      </w:pPr>
      <w:r>
        <w:tab/>
        <w:t xml:space="preserve"> </w:t>
      </w:r>
      <w:proofErr w:type="spellStart"/>
      <w:r>
        <w:t>райондук</w:t>
      </w:r>
      <w:proofErr w:type="spellEnd"/>
      <w:r>
        <w:t xml:space="preserve"> </w:t>
      </w:r>
      <w:proofErr w:type="spellStart"/>
      <w:r>
        <w:t>прокуратурасына</w:t>
      </w:r>
      <w:proofErr w:type="spellEnd"/>
    </w:p>
    <w:p w14:paraId="2016115B" w14:textId="77777777" w:rsidR="003A2E10" w:rsidRPr="00272D3F" w:rsidRDefault="003A2E10" w:rsidP="003A2E10">
      <w:pPr>
        <w:spacing w:after="0"/>
      </w:pPr>
    </w:p>
    <w:p w14:paraId="09A4881C" w14:textId="77777777" w:rsidR="003A2E10" w:rsidRDefault="003A2E10" w:rsidP="003A2E10"/>
    <w:p w14:paraId="0806488E" w14:textId="77777777" w:rsidR="003A2E10" w:rsidRPr="006F258B" w:rsidRDefault="003A2E10" w:rsidP="003A2E10">
      <w:pPr>
        <w:tabs>
          <w:tab w:val="left" w:pos="5650"/>
        </w:tabs>
        <w:spacing w:after="0"/>
      </w:pPr>
      <w:r>
        <w:rPr>
          <w:b/>
          <w:bCs/>
        </w:rPr>
        <w:t xml:space="preserve">                                                                                                      </w:t>
      </w:r>
      <w:r w:rsidRPr="006F258B">
        <w:t xml:space="preserve">Талас </w:t>
      </w:r>
      <w:proofErr w:type="spellStart"/>
      <w:r w:rsidRPr="006F258B">
        <w:t>облусунун</w:t>
      </w:r>
      <w:proofErr w:type="spellEnd"/>
      <w:r w:rsidRPr="006F258B">
        <w:t xml:space="preserve"> Кара-</w:t>
      </w:r>
      <w:proofErr w:type="spellStart"/>
      <w:r w:rsidRPr="006F258B">
        <w:t>Буура</w:t>
      </w:r>
      <w:proofErr w:type="spellEnd"/>
    </w:p>
    <w:p w14:paraId="741A33C5" w14:textId="77777777" w:rsidR="003A2E10" w:rsidRDefault="003A2E10" w:rsidP="003A2E10">
      <w:pPr>
        <w:tabs>
          <w:tab w:val="left" w:pos="5650"/>
        </w:tabs>
        <w:spacing w:after="0"/>
      </w:pPr>
      <w:r w:rsidRPr="006F258B">
        <w:tab/>
      </w:r>
      <w:proofErr w:type="spellStart"/>
      <w:r w:rsidRPr="006F258B">
        <w:t>Айылынын</w:t>
      </w:r>
      <w:proofErr w:type="spellEnd"/>
      <w:r w:rsidRPr="006F258B">
        <w:t xml:space="preserve"> </w:t>
      </w:r>
      <w:proofErr w:type="spellStart"/>
      <w:r w:rsidRPr="006F258B">
        <w:t>тургундарынан</w:t>
      </w:r>
      <w:proofErr w:type="spellEnd"/>
    </w:p>
    <w:p w14:paraId="2C40F1A5" w14:textId="77777777" w:rsidR="003A2E10" w:rsidRDefault="003A2E10" w:rsidP="003A2E10">
      <w:pPr>
        <w:tabs>
          <w:tab w:val="left" w:pos="5650"/>
        </w:tabs>
      </w:pPr>
      <w:r>
        <w:tab/>
        <w:t xml:space="preserve">т: </w:t>
      </w:r>
      <w:proofErr w:type="spellStart"/>
      <w:r>
        <w:t>активисттин</w:t>
      </w:r>
      <w:proofErr w:type="spellEnd"/>
      <w:r>
        <w:t xml:space="preserve"> </w:t>
      </w:r>
      <w:proofErr w:type="spellStart"/>
      <w:r>
        <w:t>номери</w:t>
      </w:r>
      <w:proofErr w:type="spellEnd"/>
    </w:p>
    <w:p w14:paraId="52832221" w14:textId="77777777" w:rsidR="003A2E10" w:rsidRDefault="003A2E10" w:rsidP="003A2E10"/>
    <w:p w14:paraId="0BC12801" w14:textId="77777777" w:rsidR="003A2E10" w:rsidRDefault="003A2E10" w:rsidP="003A2E10">
      <w:pPr>
        <w:tabs>
          <w:tab w:val="left" w:pos="3440"/>
        </w:tabs>
        <w:rPr>
          <w:b/>
          <w:bCs/>
        </w:rPr>
      </w:pPr>
      <w:r>
        <w:tab/>
      </w:r>
      <w:r w:rsidRPr="006F258B">
        <w:rPr>
          <w:b/>
          <w:bCs/>
        </w:rPr>
        <w:t>АРЫЗ</w:t>
      </w:r>
    </w:p>
    <w:p w14:paraId="0C2863F1" w14:textId="77777777" w:rsidR="003A2E10" w:rsidRDefault="003A2E10" w:rsidP="003A2E10">
      <w:pPr>
        <w:tabs>
          <w:tab w:val="left" w:pos="3440"/>
        </w:tabs>
      </w:pPr>
      <w:r w:rsidRPr="00200804">
        <w:t xml:space="preserve">        </w:t>
      </w:r>
      <w:proofErr w:type="spellStart"/>
      <w:r w:rsidRPr="00200804">
        <w:t>Биз</w:t>
      </w:r>
      <w:proofErr w:type="spellEnd"/>
      <w:r w:rsidRPr="00200804">
        <w:t xml:space="preserve"> Кара-</w:t>
      </w:r>
      <w:proofErr w:type="spellStart"/>
      <w:r w:rsidRPr="00200804">
        <w:t>Буура</w:t>
      </w:r>
      <w:proofErr w:type="spellEnd"/>
      <w:r w:rsidRPr="00200804">
        <w:t xml:space="preserve"> </w:t>
      </w:r>
      <w:proofErr w:type="spellStart"/>
      <w:r w:rsidRPr="00200804">
        <w:t>айылынын</w:t>
      </w:r>
      <w:proofErr w:type="spellEnd"/>
      <w:r w:rsidRPr="00200804">
        <w:t xml:space="preserve"> </w:t>
      </w:r>
      <w:proofErr w:type="spellStart"/>
      <w:r w:rsidRPr="00200804">
        <w:t>тургундары</w:t>
      </w:r>
      <w:proofErr w:type="spellEnd"/>
      <w:r w:rsidRPr="00200804">
        <w:t xml:space="preserve"> </w:t>
      </w:r>
      <w:proofErr w:type="spellStart"/>
      <w:r w:rsidRPr="00200804">
        <w:t>жана</w:t>
      </w:r>
      <w:proofErr w:type="spellEnd"/>
      <w:r w:rsidRPr="00200804">
        <w:t xml:space="preserve"> </w:t>
      </w:r>
      <w:proofErr w:type="spellStart"/>
      <w:r w:rsidRPr="00200804">
        <w:t>активисттери</w:t>
      </w:r>
      <w:proofErr w:type="spellEnd"/>
      <w:r w:rsidRPr="00200804">
        <w:t xml:space="preserve"> «Вертекс </w:t>
      </w:r>
      <w:proofErr w:type="spellStart"/>
      <w:r w:rsidRPr="00200804">
        <w:t>Голд</w:t>
      </w:r>
      <w:proofErr w:type="spellEnd"/>
      <w:r w:rsidRPr="00200804">
        <w:t xml:space="preserve"> Компани» </w:t>
      </w:r>
      <w:proofErr w:type="spellStart"/>
      <w:r w:rsidRPr="00200804">
        <w:t>ЖЧКсынын</w:t>
      </w:r>
      <w:proofErr w:type="spellEnd"/>
      <w:r w:rsidRPr="00200804">
        <w:t xml:space="preserve"> </w:t>
      </w:r>
      <w:proofErr w:type="spellStart"/>
      <w:r w:rsidRPr="00200804">
        <w:t>экологияга</w:t>
      </w:r>
      <w:proofErr w:type="spellEnd"/>
      <w:r w:rsidRPr="00200804">
        <w:t xml:space="preserve"> </w:t>
      </w:r>
      <w:proofErr w:type="spellStart"/>
      <w:r w:rsidRPr="00200804">
        <w:t>зыян</w:t>
      </w:r>
      <w:proofErr w:type="spellEnd"/>
      <w:r w:rsidRPr="00200804">
        <w:t xml:space="preserve"> </w:t>
      </w:r>
      <w:proofErr w:type="spellStart"/>
      <w:r w:rsidRPr="00200804">
        <w:t>келтирип</w:t>
      </w:r>
      <w:proofErr w:type="spellEnd"/>
      <w:r w:rsidRPr="00200804">
        <w:t xml:space="preserve">, </w:t>
      </w:r>
      <w:proofErr w:type="spellStart"/>
      <w:r w:rsidRPr="00200804">
        <w:t>айлана-чөйрөнү</w:t>
      </w:r>
      <w:proofErr w:type="spellEnd"/>
      <w:r w:rsidRPr="00200804">
        <w:t xml:space="preserve"> </w:t>
      </w:r>
      <w:proofErr w:type="spellStart"/>
      <w:r w:rsidRPr="00200804">
        <w:t>коргоо</w:t>
      </w:r>
      <w:proofErr w:type="spellEnd"/>
      <w:r w:rsidRPr="00200804">
        <w:t xml:space="preserve"> </w:t>
      </w:r>
      <w:proofErr w:type="spellStart"/>
      <w:r w:rsidRPr="00200804">
        <w:t>мыйзамын</w:t>
      </w:r>
      <w:proofErr w:type="spellEnd"/>
      <w:r w:rsidRPr="00200804">
        <w:t xml:space="preserve"> </w:t>
      </w:r>
      <w:proofErr w:type="spellStart"/>
      <w:r w:rsidRPr="00200804">
        <w:t>бузгандыгы</w:t>
      </w:r>
      <w:proofErr w:type="spellEnd"/>
      <w:r w:rsidRPr="00200804">
        <w:t xml:space="preserve"> </w:t>
      </w:r>
      <w:proofErr w:type="spellStart"/>
      <w:r w:rsidRPr="00200804">
        <w:t>тууралуу</w:t>
      </w:r>
      <w:proofErr w:type="spellEnd"/>
      <w:r w:rsidRPr="00200804">
        <w:t xml:space="preserve"> </w:t>
      </w:r>
      <w:proofErr w:type="spellStart"/>
      <w:r w:rsidRPr="00200804">
        <w:t>кайрылып</w:t>
      </w:r>
      <w:proofErr w:type="spellEnd"/>
      <w:r w:rsidRPr="00200804">
        <w:t xml:space="preserve"> </w:t>
      </w:r>
      <w:proofErr w:type="spellStart"/>
      <w:r w:rsidRPr="00200804">
        <w:t>жатабыз</w:t>
      </w:r>
      <w:proofErr w:type="spellEnd"/>
      <w:r w:rsidRPr="00200804">
        <w:t xml:space="preserve">. </w:t>
      </w:r>
      <w:proofErr w:type="spellStart"/>
      <w:r w:rsidRPr="00200804">
        <w:t>Алар</w:t>
      </w:r>
      <w:proofErr w:type="spellEnd"/>
      <w:r w:rsidRPr="00200804">
        <w:t xml:space="preserve"> </w:t>
      </w:r>
      <w:proofErr w:type="spellStart"/>
      <w:r w:rsidRPr="00200804">
        <w:t>тоо-кен</w:t>
      </w:r>
      <w:proofErr w:type="spellEnd"/>
      <w:r w:rsidRPr="00200804">
        <w:t xml:space="preserve"> </w:t>
      </w:r>
      <w:proofErr w:type="spellStart"/>
      <w:r w:rsidRPr="00200804">
        <w:t>казуучу</w:t>
      </w:r>
      <w:proofErr w:type="spellEnd"/>
      <w:r w:rsidRPr="00200804">
        <w:t xml:space="preserve"> компания катары </w:t>
      </w:r>
      <w:proofErr w:type="spellStart"/>
      <w:r w:rsidRPr="00200804">
        <w:t>айлана-чөйрөгө</w:t>
      </w:r>
      <w:proofErr w:type="spellEnd"/>
      <w:r w:rsidRPr="00200804">
        <w:t xml:space="preserve"> </w:t>
      </w:r>
      <w:proofErr w:type="spellStart"/>
      <w:r w:rsidRPr="00200804">
        <w:t>тийгизген</w:t>
      </w:r>
      <w:proofErr w:type="spellEnd"/>
      <w:r w:rsidRPr="00200804">
        <w:t xml:space="preserve"> </w:t>
      </w:r>
      <w:proofErr w:type="spellStart"/>
      <w:r w:rsidRPr="00200804">
        <w:t>таасирин</w:t>
      </w:r>
      <w:proofErr w:type="spellEnd"/>
      <w:r w:rsidRPr="00200804">
        <w:t xml:space="preserve"> </w:t>
      </w:r>
      <w:proofErr w:type="spellStart"/>
      <w:r w:rsidRPr="00200804">
        <w:t>минималдаштыруу</w:t>
      </w:r>
      <w:proofErr w:type="spellEnd"/>
      <w:r w:rsidRPr="00200804">
        <w:t xml:space="preserve"> </w:t>
      </w:r>
      <w:proofErr w:type="spellStart"/>
      <w:r w:rsidRPr="00200804">
        <w:t>үчүн</w:t>
      </w:r>
      <w:proofErr w:type="spellEnd"/>
      <w:r w:rsidRPr="00200804">
        <w:t xml:space="preserve"> </w:t>
      </w:r>
      <w:proofErr w:type="spellStart"/>
      <w:r w:rsidRPr="00200804">
        <w:t>мыйзам</w:t>
      </w:r>
      <w:proofErr w:type="spellEnd"/>
      <w:r w:rsidRPr="00200804">
        <w:t xml:space="preserve"> </w:t>
      </w:r>
      <w:proofErr w:type="spellStart"/>
      <w:r w:rsidRPr="00200804">
        <w:t>тарабынан</w:t>
      </w:r>
      <w:proofErr w:type="spellEnd"/>
      <w:r w:rsidRPr="00200804">
        <w:t xml:space="preserve"> </w:t>
      </w:r>
      <w:proofErr w:type="spellStart"/>
      <w:r w:rsidRPr="00200804">
        <w:t>белгиленген</w:t>
      </w:r>
      <w:proofErr w:type="spellEnd"/>
      <w:r w:rsidRPr="00200804">
        <w:t xml:space="preserve"> </w:t>
      </w:r>
      <w:proofErr w:type="spellStart"/>
      <w:r w:rsidRPr="00200804">
        <w:t>ченемдерди</w:t>
      </w:r>
      <w:proofErr w:type="spellEnd"/>
      <w:r w:rsidRPr="00200804">
        <w:t xml:space="preserve"> </w:t>
      </w:r>
      <w:proofErr w:type="spellStart"/>
      <w:r w:rsidRPr="00200804">
        <w:t>жана</w:t>
      </w:r>
      <w:proofErr w:type="spellEnd"/>
      <w:r w:rsidRPr="00200804">
        <w:t xml:space="preserve"> </w:t>
      </w:r>
      <w:proofErr w:type="spellStart"/>
      <w:r w:rsidRPr="00200804">
        <w:t>стандарттарды</w:t>
      </w:r>
      <w:proofErr w:type="spellEnd"/>
      <w:r w:rsidRPr="00200804">
        <w:t xml:space="preserve"> </w:t>
      </w:r>
      <w:proofErr w:type="spellStart"/>
      <w:r w:rsidRPr="00200804">
        <w:t>сактоого</w:t>
      </w:r>
      <w:proofErr w:type="spellEnd"/>
      <w:r w:rsidRPr="00200804">
        <w:t xml:space="preserve"> </w:t>
      </w:r>
      <w:proofErr w:type="spellStart"/>
      <w:r w:rsidRPr="00200804">
        <w:t>милдеттүү</w:t>
      </w:r>
      <w:proofErr w:type="spellEnd"/>
      <w:r w:rsidRPr="00200804">
        <w:t xml:space="preserve"> </w:t>
      </w:r>
      <w:proofErr w:type="spellStart"/>
      <w:r w:rsidRPr="00200804">
        <w:t>болчу</w:t>
      </w:r>
      <w:proofErr w:type="spellEnd"/>
      <w:r w:rsidRPr="00200804">
        <w:t xml:space="preserve">. Бирок “Вертекс </w:t>
      </w:r>
      <w:proofErr w:type="spellStart"/>
      <w:r w:rsidRPr="00200804">
        <w:t>Голд</w:t>
      </w:r>
      <w:proofErr w:type="spellEnd"/>
      <w:r w:rsidRPr="00200804">
        <w:t xml:space="preserve"> Компани” </w:t>
      </w:r>
      <w:proofErr w:type="spellStart"/>
      <w:r w:rsidRPr="00200804">
        <w:t>ЖЧКсы</w:t>
      </w:r>
      <w:proofErr w:type="spellEnd"/>
      <w:r w:rsidRPr="00200804">
        <w:t xml:space="preserve"> </w:t>
      </w:r>
      <w:proofErr w:type="spellStart"/>
      <w:r w:rsidRPr="00200804">
        <w:t>кенди</w:t>
      </w:r>
      <w:proofErr w:type="spellEnd"/>
      <w:r w:rsidRPr="00200804">
        <w:t xml:space="preserve"> </w:t>
      </w:r>
      <w:proofErr w:type="spellStart"/>
      <w:r w:rsidRPr="00200804">
        <w:t>иштетүү</w:t>
      </w:r>
      <w:proofErr w:type="spellEnd"/>
      <w:r w:rsidRPr="00200804">
        <w:t xml:space="preserve"> </w:t>
      </w:r>
      <w:proofErr w:type="spellStart"/>
      <w:r w:rsidRPr="00200804">
        <w:t>менен</w:t>
      </w:r>
      <w:proofErr w:type="spellEnd"/>
      <w:r w:rsidRPr="00200804">
        <w:t xml:space="preserve"> </w:t>
      </w:r>
      <w:proofErr w:type="spellStart"/>
      <w:r w:rsidRPr="00200804">
        <w:t>алектенип</w:t>
      </w:r>
      <w:proofErr w:type="spellEnd"/>
      <w:r w:rsidRPr="00200804">
        <w:t xml:space="preserve"> </w:t>
      </w:r>
      <w:proofErr w:type="spellStart"/>
      <w:r w:rsidRPr="00200804">
        <w:t>жатканына</w:t>
      </w:r>
      <w:proofErr w:type="spellEnd"/>
      <w:r w:rsidRPr="00200804">
        <w:t xml:space="preserve"> </w:t>
      </w:r>
      <w:proofErr w:type="spellStart"/>
      <w:r w:rsidRPr="00200804">
        <w:t>карабай</w:t>
      </w:r>
      <w:proofErr w:type="spellEnd"/>
      <w:r w:rsidRPr="00200804">
        <w:t xml:space="preserve">, </w:t>
      </w:r>
      <w:proofErr w:type="spellStart"/>
      <w:r w:rsidRPr="00200804">
        <w:t>Жалал-Абад</w:t>
      </w:r>
      <w:proofErr w:type="spellEnd"/>
      <w:r w:rsidRPr="00200804">
        <w:t xml:space="preserve"> </w:t>
      </w:r>
      <w:proofErr w:type="spellStart"/>
      <w:r w:rsidRPr="00200804">
        <w:t>облусунда</w:t>
      </w:r>
      <w:proofErr w:type="spellEnd"/>
      <w:r w:rsidRPr="00200804">
        <w:t xml:space="preserve"> </w:t>
      </w:r>
      <w:proofErr w:type="spellStart"/>
      <w:r w:rsidRPr="00200804">
        <w:t>жайгашканы</w:t>
      </w:r>
      <w:proofErr w:type="spellEnd"/>
      <w:r w:rsidRPr="00200804">
        <w:t xml:space="preserve"> </w:t>
      </w:r>
      <w:proofErr w:type="spellStart"/>
      <w:r w:rsidRPr="00200804">
        <w:t>менен</w:t>
      </w:r>
      <w:proofErr w:type="spellEnd"/>
      <w:r w:rsidRPr="00200804">
        <w:t xml:space="preserve"> </w:t>
      </w:r>
      <w:proofErr w:type="spellStart"/>
      <w:r w:rsidRPr="00200804">
        <w:t>кенди</w:t>
      </w:r>
      <w:proofErr w:type="spellEnd"/>
      <w:r w:rsidRPr="00200804">
        <w:t xml:space="preserve"> </w:t>
      </w:r>
      <w:proofErr w:type="spellStart"/>
      <w:r w:rsidRPr="00200804">
        <w:t>Маймак</w:t>
      </w:r>
      <w:proofErr w:type="spellEnd"/>
      <w:r w:rsidRPr="00200804">
        <w:t xml:space="preserve"> </w:t>
      </w:r>
      <w:proofErr w:type="spellStart"/>
      <w:r w:rsidRPr="00200804">
        <w:t>темир</w:t>
      </w:r>
      <w:proofErr w:type="spellEnd"/>
      <w:r w:rsidRPr="00200804">
        <w:t xml:space="preserve"> </w:t>
      </w:r>
      <w:proofErr w:type="spellStart"/>
      <w:r w:rsidRPr="00200804">
        <w:t>жолу</w:t>
      </w:r>
      <w:proofErr w:type="spellEnd"/>
      <w:r w:rsidRPr="00200804">
        <w:t xml:space="preserve"> </w:t>
      </w:r>
      <w:proofErr w:type="spellStart"/>
      <w:r w:rsidRPr="00200804">
        <w:t>аркылуу</w:t>
      </w:r>
      <w:proofErr w:type="spellEnd"/>
      <w:r w:rsidRPr="00200804">
        <w:t xml:space="preserve"> Талас </w:t>
      </w:r>
      <w:proofErr w:type="spellStart"/>
      <w:r w:rsidRPr="00200804">
        <w:t>облусунун</w:t>
      </w:r>
      <w:proofErr w:type="spellEnd"/>
      <w:r w:rsidRPr="00200804">
        <w:t xml:space="preserve"> Кара-</w:t>
      </w:r>
      <w:proofErr w:type="spellStart"/>
      <w:r w:rsidRPr="00200804">
        <w:t>Буура</w:t>
      </w:r>
      <w:proofErr w:type="spellEnd"/>
      <w:r w:rsidRPr="00200804">
        <w:t xml:space="preserve"> району </w:t>
      </w:r>
      <w:proofErr w:type="spellStart"/>
      <w:r w:rsidRPr="00200804">
        <w:t>аркылуу</w:t>
      </w:r>
      <w:proofErr w:type="spellEnd"/>
      <w:r w:rsidRPr="00200804">
        <w:t xml:space="preserve"> </w:t>
      </w:r>
      <w:proofErr w:type="spellStart"/>
      <w:r w:rsidRPr="00200804">
        <w:t>ташып</w:t>
      </w:r>
      <w:proofErr w:type="spellEnd"/>
      <w:r w:rsidRPr="00200804">
        <w:t xml:space="preserve"> </w:t>
      </w:r>
      <w:proofErr w:type="spellStart"/>
      <w:r w:rsidRPr="00200804">
        <w:t>келээрин</w:t>
      </w:r>
      <w:proofErr w:type="spellEnd"/>
      <w:r w:rsidRPr="00200804">
        <w:t xml:space="preserve"> </w:t>
      </w:r>
      <w:proofErr w:type="spellStart"/>
      <w:r w:rsidRPr="00200804">
        <w:t>аныктадык</w:t>
      </w:r>
      <w:proofErr w:type="spellEnd"/>
      <w:r w:rsidRPr="00200804">
        <w:t xml:space="preserve">. </w:t>
      </w:r>
      <w:proofErr w:type="spellStart"/>
      <w:r w:rsidRPr="00200804">
        <w:t>Ошол</w:t>
      </w:r>
      <w:proofErr w:type="spellEnd"/>
      <w:r w:rsidRPr="00200804">
        <w:t xml:space="preserve"> эле </w:t>
      </w:r>
      <w:proofErr w:type="spellStart"/>
      <w:r w:rsidRPr="00200804">
        <w:t>учурда</w:t>
      </w:r>
      <w:proofErr w:type="spellEnd"/>
      <w:r w:rsidRPr="00200804">
        <w:t xml:space="preserve"> компания </w:t>
      </w:r>
      <w:proofErr w:type="spellStart"/>
      <w:r w:rsidRPr="00200804">
        <w:t>руданы</w:t>
      </w:r>
      <w:proofErr w:type="spellEnd"/>
      <w:r w:rsidRPr="00200804">
        <w:t xml:space="preserve"> </w:t>
      </w:r>
      <w:proofErr w:type="spellStart"/>
      <w:r w:rsidRPr="00200804">
        <w:t>мыйзам</w:t>
      </w:r>
      <w:proofErr w:type="spellEnd"/>
      <w:r w:rsidRPr="00200804">
        <w:t xml:space="preserve"> </w:t>
      </w:r>
      <w:proofErr w:type="spellStart"/>
      <w:r w:rsidRPr="00200804">
        <w:t>бузуулар</w:t>
      </w:r>
      <w:proofErr w:type="spellEnd"/>
      <w:r w:rsidRPr="00200804">
        <w:t xml:space="preserve"> </w:t>
      </w:r>
      <w:proofErr w:type="spellStart"/>
      <w:r w:rsidRPr="00200804">
        <w:t>менен</w:t>
      </w:r>
      <w:proofErr w:type="spellEnd"/>
      <w:r w:rsidRPr="00200804">
        <w:t xml:space="preserve"> </w:t>
      </w:r>
      <w:proofErr w:type="spellStart"/>
      <w:r w:rsidRPr="00200804">
        <w:t>ташыйт</w:t>
      </w:r>
      <w:proofErr w:type="spellEnd"/>
      <w:r w:rsidRPr="00200804">
        <w:t xml:space="preserve">, </w:t>
      </w:r>
      <w:proofErr w:type="spellStart"/>
      <w:r w:rsidRPr="00200804">
        <w:t>биз</w:t>
      </w:r>
      <w:proofErr w:type="spellEnd"/>
      <w:r w:rsidRPr="00200804">
        <w:t xml:space="preserve"> </w:t>
      </w:r>
      <w:proofErr w:type="spellStart"/>
      <w:r w:rsidRPr="00200804">
        <w:t>улуттук</w:t>
      </w:r>
      <w:proofErr w:type="spellEnd"/>
      <w:r w:rsidRPr="00200804">
        <w:t xml:space="preserve"> </w:t>
      </w:r>
      <w:proofErr w:type="spellStart"/>
      <w:r w:rsidRPr="00200804">
        <w:t>парктын</w:t>
      </w:r>
      <w:proofErr w:type="spellEnd"/>
      <w:r w:rsidRPr="00200804">
        <w:t xml:space="preserve"> </w:t>
      </w:r>
      <w:proofErr w:type="spellStart"/>
      <w:r w:rsidRPr="00200804">
        <w:t>жанынан</w:t>
      </w:r>
      <w:proofErr w:type="spellEnd"/>
      <w:r w:rsidRPr="00200804">
        <w:t xml:space="preserve"> </w:t>
      </w:r>
      <w:proofErr w:type="spellStart"/>
      <w:r w:rsidRPr="00200804">
        <w:t>чаңдын</w:t>
      </w:r>
      <w:proofErr w:type="spellEnd"/>
      <w:r w:rsidRPr="00200804">
        <w:t xml:space="preserve"> </w:t>
      </w:r>
      <w:proofErr w:type="spellStart"/>
      <w:r w:rsidRPr="00200804">
        <w:t>жана</w:t>
      </w:r>
      <w:proofErr w:type="spellEnd"/>
      <w:r w:rsidRPr="00200804">
        <w:t xml:space="preserve"> руда </w:t>
      </w:r>
      <w:proofErr w:type="spellStart"/>
      <w:r w:rsidRPr="00200804">
        <w:t>топтолгонунун</w:t>
      </w:r>
      <w:proofErr w:type="spellEnd"/>
      <w:r w:rsidRPr="00200804">
        <w:t xml:space="preserve"> </w:t>
      </w:r>
      <w:proofErr w:type="spellStart"/>
      <w:r w:rsidRPr="00200804">
        <w:t>издерин</w:t>
      </w:r>
      <w:proofErr w:type="spellEnd"/>
      <w:r w:rsidRPr="00200804">
        <w:t xml:space="preserve"> </w:t>
      </w:r>
      <w:proofErr w:type="spellStart"/>
      <w:r w:rsidRPr="00200804">
        <w:t>көрдүк</w:t>
      </w:r>
      <w:proofErr w:type="spellEnd"/>
      <w:r w:rsidRPr="00200804">
        <w:t xml:space="preserve">. </w:t>
      </w:r>
      <w:proofErr w:type="spellStart"/>
      <w:r w:rsidRPr="00200804">
        <w:t>Чаң</w:t>
      </w:r>
      <w:proofErr w:type="spellEnd"/>
      <w:r w:rsidRPr="00200804">
        <w:t xml:space="preserve"> </w:t>
      </w:r>
      <w:proofErr w:type="spellStart"/>
      <w:r w:rsidRPr="00200804">
        <w:t>жана</w:t>
      </w:r>
      <w:proofErr w:type="spellEnd"/>
      <w:r w:rsidRPr="00200804">
        <w:t xml:space="preserve"> </w:t>
      </w:r>
      <w:proofErr w:type="spellStart"/>
      <w:r w:rsidRPr="00200804">
        <w:t>айлана-чөйрөнүн</w:t>
      </w:r>
      <w:proofErr w:type="spellEnd"/>
      <w:r w:rsidRPr="00200804">
        <w:t xml:space="preserve"> </w:t>
      </w:r>
      <w:proofErr w:type="spellStart"/>
      <w:r w:rsidRPr="00200804">
        <w:t>булганышы</w:t>
      </w:r>
      <w:proofErr w:type="spellEnd"/>
      <w:r w:rsidRPr="00200804">
        <w:t xml:space="preserve"> </w:t>
      </w:r>
      <w:proofErr w:type="spellStart"/>
      <w:r w:rsidRPr="00200804">
        <w:t>ошол</w:t>
      </w:r>
      <w:proofErr w:type="spellEnd"/>
      <w:r w:rsidRPr="00200804">
        <w:t xml:space="preserve"> </w:t>
      </w:r>
      <w:proofErr w:type="spellStart"/>
      <w:r w:rsidRPr="00200804">
        <w:t>аймакта</w:t>
      </w:r>
      <w:proofErr w:type="spellEnd"/>
      <w:r w:rsidRPr="00200804">
        <w:t xml:space="preserve"> </w:t>
      </w:r>
      <w:proofErr w:type="spellStart"/>
      <w:r w:rsidRPr="00200804">
        <w:t>жашаган</w:t>
      </w:r>
      <w:proofErr w:type="spellEnd"/>
      <w:r w:rsidRPr="00200804">
        <w:t xml:space="preserve"> </w:t>
      </w:r>
      <w:proofErr w:type="spellStart"/>
      <w:r w:rsidRPr="00200804">
        <w:t>адамдардын</w:t>
      </w:r>
      <w:proofErr w:type="spellEnd"/>
      <w:r w:rsidRPr="00200804">
        <w:t xml:space="preserve"> </w:t>
      </w:r>
      <w:proofErr w:type="spellStart"/>
      <w:r w:rsidRPr="00200804">
        <w:t>ден</w:t>
      </w:r>
      <w:proofErr w:type="spellEnd"/>
      <w:r w:rsidRPr="00200804">
        <w:t xml:space="preserve"> </w:t>
      </w:r>
      <w:proofErr w:type="spellStart"/>
      <w:r w:rsidRPr="00200804">
        <w:t>соолугуна</w:t>
      </w:r>
      <w:proofErr w:type="spellEnd"/>
      <w:r w:rsidRPr="00200804">
        <w:t>,</w:t>
      </w:r>
      <w:r w:rsidRPr="006F258B">
        <w:t xml:space="preserve"> </w:t>
      </w:r>
      <w:proofErr w:type="spellStart"/>
      <w:r w:rsidRPr="006F258B">
        <w:t>ошондой</w:t>
      </w:r>
      <w:proofErr w:type="spellEnd"/>
      <w:r w:rsidRPr="006F258B">
        <w:t xml:space="preserve"> эле </w:t>
      </w:r>
      <w:proofErr w:type="spellStart"/>
      <w:r w:rsidRPr="006F258B">
        <w:t>жайыттарга</w:t>
      </w:r>
      <w:proofErr w:type="spellEnd"/>
      <w:r w:rsidRPr="006F258B">
        <w:t xml:space="preserve">, флора </w:t>
      </w:r>
      <w:proofErr w:type="spellStart"/>
      <w:r w:rsidRPr="006F258B">
        <w:t>жана</w:t>
      </w:r>
      <w:proofErr w:type="spellEnd"/>
      <w:r w:rsidRPr="006F258B">
        <w:t xml:space="preserve"> </w:t>
      </w:r>
      <w:proofErr w:type="spellStart"/>
      <w:r w:rsidRPr="006F258B">
        <w:t>фаунага</w:t>
      </w:r>
      <w:proofErr w:type="spellEnd"/>
      <w:r w:rsidRPr="006F258B">
        <w:t xml:space="preserve"> </w:t>
      </w:r>
      <w:proofErr w:type="spellStart"/>
      <w:r w:rsidRPr="006F258B">
        <w:t>терс</w:t>
      </w:r>
      <w:proofErr w:type="spellEnd"/>
      <w:r w:rsidRPr="006F258B">
        <w:t xml:space="preserve"> </w:t>
      </w:r>
      <w:proofErr w:type="spellStart"/>
      <w:r w:rsidRPr="006F258B">
        <w:t>таасирин</w:t>
      </w:r>
      <w:proofErr w:type="spellEnd"/>
      <w:r w:rsidRPr="006F258B">
        <w:t xml:space="preserve"> </w:t>
      </w:r>
      <w:proofErr w:type="spellStart"/>
      <w:r w:rsidRPr="006F258B">
        <w:t>тийгизет</w:t>
      </w:r>
      <w:proofErr w:type="spellEnd"/>
      <w:r w:rsidRPr="006F258B">
        <w:t xml:space="preserve">. Кен </w:t>
      </w:r>
      <w:proofErr w:type="spellStart"/>
      <w:r w:rsidRPr="006F258B">
        <w:t>казуучу</w:t>
      </w:r>
      <w:proofErr w:type="spellEnd"/>
      <w:r w:rsidRPr="006F258B">
        <w:t xml:space="preserve"> компания </w:t>
      </w:r>
      <w:proofErr w:type="spellStart"/>
      <w:r w:rsidRPr="006F258B">
        <w:t>чогулткан</w:t>
      </w:r>
      <w:proofErr w:type="spellEnd"/>
      <w:r w:rsidRPr="006F258B">
        <w:t xml:space="preserve"> </w:t>
      </w:r>
      <w:proofErr w:type="spellStart"/>
      <w:r w:rsidRPr="006F258B">
        <w:t>жерде</w:t>
      </w:r>
      <w:proofErr w:type="spellEnd"/>
      <w:r w:rsidRPr="006F258B">
        <w:t xml:space="preserve"> </w:t>
      </w:r>
      <w:proofErr w:type="spellStart"/>
      <w:r w:rsidRPr="006F258B">
        <w:t>тургундардын</w:t>
      </w:r>
      <w:proofErr w:type="spellEnd"/>
      <w:r w:rsidRPr="006F258B">
        <w:t xml:space="preserve"> </w:t>
      </w:r>
      <w:proofErr w:type="spellStart"/>
      <w:r w:rsidRPr="006F258B">
        <w:t>дем</w:t>
      </w:r>
      <w:proofErr w:type="spellEnd"/>
      <w:r w:rsidRPr="006F258B">
        <w:t xml:space="preserve"> </w:t>
      </w:r>
      <w:proofErr w:type="spellStart"/>
      <w:r w:rsidRPr="006F258B">
        <w:t>алуу</w:t>
      </w:r>
      <w:proofErr w:type="spellEnd"/>
      <w:r w:rsidRPr="006F258B">
        <w:t xml:space="preserve"> </w:t>
      </w:r>
      <w:proofErr w:type="spellStart"/>
      <w:r w:rsidRPr="006F258B">
        <w:t>органдарынын</w:t>
      </w:r>
      <w:proofErr w:type="spellEnd"/>
      <w:r w:rsidRPr="006F258B">
        <w:t xml:space="preserve"> </w:t>
      </w:r>
      <w:proofErr w:type="spellStart"/>
      <w:r w:rsidRPr="006F258B">
        <w:t>оорулары</w:t>
      </w:r>
      <w:proofErr w:type="spellEnd"/>
      <w:r w:rsidRPr="006F258B">
        <w:t xml:space="preserve"> </w:t>
      </w:r>
      <w:proofErr w:type="spellStart"/>
      <w:r w:rsidRPr="006F258B">
        <w:t>күчөп</w:t>
      </w:r>
      <w:proofErr w:type="spellEnd"/>
      <w:r w:rsidRPr="006F258B">
        <w:t xml:space="preserve">, </w:t>
      </w:r>
      <w:proofErr w:type="spellStart"/>
      <w:r w:rsidRPr="006F258B">
        <w:t>таштанды</w:t>
      </w:r>
      <w:proofErr w:type="spellEnd"/>
      <w:r w:rsidRPr="006F258B">
        <w:t xml:space="preserve"> </w:t>
      </w:r>
      <w:proofErr w:type="spellStart"/>
      <w:r w:rsidRPr="006F258B">
        <w:t>талаасындагы</w:t>
      </w:r>
      <w:proofErr w:type="spellEnd"/>
      <w:r w:rsidRPr="006F258B">
        <w:t xml:space="preserve"> </w:t>
      </w:r>
      <w:proofErr w:type="spellStart"/>
      <w:r w:rsidRPr="006F258B">
        <w:t>өсүмдүктөр</w:t>
      </w:r>
      <w:proofErr w:type="spellEnd"/>
      <w:r w:rsidRPr="006F258B">
        <w:t xml:space="preserve"> </w:t>
      </w:r>
      <w:proofErr w:type="spellStart"/>
      <w:r w:rsidRPr="006F258B">
        <w:t>менен</w:t>
      </w:r>
      <w:proofErr w:type="spellEnd"/>
      <w:r w:rsidRPr="006F258B">
        <w:t xml:space="preserve"> </w:t>
      </w:r>
      <w:proofErr w:type="spellStart"/>
      <w:r w:rsidRPr="006F258B">
        <w:t>азыктанган</w:t>
      </w:r>
      <w:proofErr w:type="spellEnd"/>
      <w:r w:rsidRPr="006F258B">
        <w:t xml:space="preserve"> </w:t>
      </w:r>
      <w:proofErr w:type="spellStart"/>
      <w:r w:rsidRPr="006F258B">
        <w:t>малдар</w:t>
      </w:r>
      <w:proofErr w:type="spellEnd"/>
      <w:r w:rsidRPr="006F258B">
        <w:t xml:space="preserve"> </w:t>
      </w:r>
      <w:proofErr w:type="spellStart"/>
      <w:r w:rsidRPr="006F258B">
        <w:t>жапырт</w:t>
      </w:r>
      <w:proofErr w:type="spellEnd"/>
      <w:r w:rsidRPr="006F258B">
        <w:t xml:space="preserve"> </w:t>
      </w:r>
      <w:proofErr w:type="spellStart"/>
      <w:r w:rsidRPr="006F258B">
        <w:t>ооруп</w:t>
      </w:r>
      <w:proofErr w:type="spellEnd"/>
      <w:r w:rsidRPr="006F258B">
        <w:t xml:space="preserve">, </w:t>
      </w:r>
      <w:proofErr w:type="spellStart"/>
      <w:r w:rsidRPr="006F258B">
        <w:t>өлүп</w:t>
      </w:r>
      <w:proofErr w:type="spellEnd"/>
      <w:r w:rsidRPr="006F258B">
        <w:t xml:space="preserve"> </w:t>
      </w:r>
      <w:proofErr w:type="spellStart"/>
      <w:r w:rsidRPr="006F258B">
        <w:t>жатат</w:t>
      </w:r>
      <w:proofErr w:type="spellEnd"/>
      <w:r w:rsidRPr="006F258B">
        <w:t>.</w:t>
      </w:r>
      <w:r w:rsidRPr="00473F09">
        <w:t xml:space="preserve"> Кен </w:t>
      </w:r>
      <w:proofErr w:type="spellStart"/>
      <w:r w:rsidRPr="00473F09">
        <w:t>ишканасы</w:t>
      </w:r>
      <w:proofErr w:type="spellEnd"/>
      <w:r w:rsidRPr="00473F09">
        <w:t xml:space="preserve"> концентрат </w:t>
      </w:r>
      <w:proofErr w:type="spellStart"/>
      <w:r w:rsidRPr="00473F09">
        <w:t>чийкисин</w:t>
      </w:r>
      <w:proofErr w:type="spellEnd"/>
      <w:r w:rsidRPr="00473F09">
        <w:t xml:space="preserve"> кум </w:t>
      </w:r>
      <w:proofErr w:type="spellStart"/>
      <w:r w:rsidRPr="00473F09">
        <w:t>жана</w:t>
      </w:r>
      <w:proofErr w:type="spellEnd"/>
      <w:r w:rsidRPr="00473F09">
        <w:t xml:space="preserve"> </w:t>
      </w:r>
      <w:proofErr w:type="spellStart"/>
      <w:r w:rsidRPr="00473F09">
        <w:t>топурак</w:t>
      </w:r>
      <w:proofErr w:type="spellEnd"/>
      <w:r w:rsidRPr="00473F09">
        <w:t xml:space="preserve"> </w:t>
      </w:r>
      <w:proofErr w:type="spellStart"/>
      <w:r w:rsidRPr="00473F09">
        <w:t>түрүндөгү</w:t>
      </w:r>
      <w:proofErr w:type="spellEnd"/>
      <w:r w:rsidRPr="00473F09">
        <w:t xml:space="preserve"> </w:t>
      </w:r>
      <w:proofErr w:type="spellStart"/>
      <w:r w:rsidRPr="00473F09">
        <w:t>темир</w:t>
      </w:r>
      <w:proofErr w:type="spellEnd"/>
      <w:r w:rsidRPr="00473F09">
        <w:t xml:space="preserve"> </w:t>
      </w:r>
      <w:proofErr w:type="spellStart"/>
      <w:r w:rsidRPr="00473F09">
        <w:t>жол</w:t>
      </w:r>
      <w:proofErr w:type="spellEnd"/>
      <w:r w:rsidRPr="00473F09">
        <w:t xml:space="preserve"> </w:t>
      </w:r>
      <w:proofErr w:type="spellStart"/>
      <w:r w:rsidRPr="00473F09">
        <w:t>станциясына</w:t>
      </w:r>
      <w:proofErr w:type="spellEnd"/>
      <w:r w:rsidRPr="00473F09">
        <w:t xml:space="preserve"> </w:t>
      </w:r>
      <w:proofErr w:type="spellStart"/>
      <w:r w:rsidRPr="00473F09">
        <w:t>транспорттун</w:t>
      </w:r>
      <w:proofErr w:type="spellEnd"/>
      <w:r w:rsidRPr="00473F09">
        <w:t xml:space="preserve"> </w:t>
      </w:r>
      <w:proofErr w:type="spellStart"/>
      <w:r w:rsidRPr="00473F09">
        <w:t>капталын</w:t>
      </w:r>
      <w:proofErr w:type="spellEnd"/>
      <w:r w:rsidRPr="00473F09">
        <w:t xml:space="preserve"> </w:t>
      </w:r>
      <w:proofErr w:type="spellStart"/>
      <w:r w:rsidRPr="00473F09">
        <w:t>жаппастан</w:t>
      </w:r>
      <w:proofErr w:type="spellEnd"/>
      <w:r w:rsidRPr="00473F09">
        <w:t xml:space="preserve"> </w:t>
      </w:r>
      <w:proofErr w:type="spellStart"/>
      <w:r w:rsidRPr="00473F09">
        <w:t>жер</w:t>
      </w:r>
      <w:proofErr w:type="spellEnd"/>
      <w:r w:rsidRPr="00473F09">
        <w:t xml:space="preserve"> </w:t>
      </w:r>
      <w:proofErr w:type="spellStart"/>
      <w:r w:rsidRPr="00473F09">
        <w:t>үстүндөгү</w:t>
      </w:r>
      <w:proofErr w:type="spellEnd"/>
      <w:r w:rsidRPr="00473F09">
        <w:t xml:space="preserve"> транспорт </w:t>
      </w:r>
      <w:proofErr w:type="spellStart"/>
      <w:r w:rsidRPr="00473F09">
        <w:t>менен</w:t>
      </w:r>
      <w:proofErr w:type="spellEnd"/>
      <w:r w:rsidRPr="00473F09">
        <w:t xml:space="preserve"> </w:t>
      </w:r>
      <w:proofErr w:type="spellStart"/>
      <w:r w:rsidRPr="00473F09">
        <w:t>ташып</w:t>
      </w:r>
      <w:proofErr w:type="spellEnd"/>
      <w:r w:rsidRPr="00473F09">
        <w:t xml:space="preserve"> </w:t>
      </w:r>
      <w:proofErr w:type="spellStart"/>
      <w:r w:rsidRPr="00473F09">
        <w:t>келген</w:t>
      </w:r>
      <w:proofErr w:type="spellEnd"/>
      <w:r w:rsidRPr="00473F09">
        <w:t xml:space="preserve">, </w:t>
      </w:r>
      <w:proofErr w:type="spellStart"/>
      <w:r w:rsidRPr="00473F09">
        <w:t>ушундан</w:t>
      </w:r>
      <w:proofErr w:type="spellEnd"/>
      <w:r w:rsidRPr="00473F09">
        <w:t xml:space="preserve"> </w:t>
      </w:r>
      <w:proofErr w:type="spellStart"/>
      <w:r w:rsidRPr="00473F09">
        <w:t>улам</w:t>
      </w:r>
      <w:proofErr w:type="spellEnd"/>
      <w:r w:rsidRPr="00473F09">
        <w:t xml:space="preserve"> </w:t>
      </w:r>
      <w:proofErr w:type="spellStart"/>
      <w:r w:rsidRPr="00473F09">
        <w:t>табигый</w:t>
      </w:r>
      <w:proofErr w:type="spellEnd"/>
      <w:r w:rsidRPr="00473F09">
        <w:t xml:space="preserve"> </w:t>
      </w:r>
      <w:proofErr w:type="spellStart"/>
      <w:r w:rsidRPr="00473F09">
        <w:t>тоо</w:t>
      </w:r>
      <w:proofErr w:type="spellEnd"/>
      <w:r w:rsidRPr="00473F09">
        <w:t xml:space="preserve"> </w:t>
      </w:r>
      <w:proofErr w:type="spellStart"/>
      <w:r w:rsidRPr="00473F09">
        <w:t>өсүмдүктөрү</w:t>
      </w:r>
      <w:proofErr w:type="spellEnd"/>
      <w:r w:rsidRPr="00473F09">
        <w:t xml:space="preserve"> </w:t>
      </w:r>
      <w:proofErr w:type="spellStart"/>
      <w:r w:rsidRPr="00473F09">
        <w:t>жабыркап</w:t>
      </w:r>
      <w:proofErr w:type="spellEnd"/>
      <w:r w:rsidRPr="00473F09">
        <w:t xml:space="preserve">, </w:t>
      </w:r>
      <w:proofErr w:type="spellStart"/>
      <w:r w:rsidRPr="00473F09">
        <w:t>жыл</w:t>
      </w:r>
      <w:proofErr w:type="spellEnd"/>
      <w:r w:rsidRPr="00473F09">
        <w:t xml:space="preserve"> </w:t>
      </w:r>
      <w:proofErr w:type="spellStart"/>
      <w:r w:rsidRPr="00473F09">
        <w:t>өткөн</w:t>
      </w:r>
      <w:proofErr w:type="spellEnd"/>
      <w:r w:rsidRPr="00473F09">
        <w:t xml:space="preserve"> </w:t>
      </w:r>
      <w:proofErr w:type="spellStart"/>
      <w:r w:rsidRPr="00473F09">
        <w:t>сайын</w:t>
      </w:r>
      <w:proofErr w:type="spellEnd"/>
      <w:r w:rsidRPr="00473F09">
        <w:t xml:space="preserve"> </w:t>
      </w:r>
      <w:proofErr w:type="spellStart"/>
      <w:r w:rsidRPr="00473F09">
        <w:t>азайып</w:t>
      </w:r>
      <w:proofErr w:type="spellEnd"/>
      <w:r w:rsidRPr="00473F09">
        <w:t xml:space="preserve"> </w:t>
      </w:r>
      <w:proofErr w:type="spellStart"/>
      <w:r w:rsidRPr="00473F09">
        <w:t>баратат</w:t>
      </w:r>
      <w:proofErr w:type="spellEnd"/>
      <w:r w:rsidRPr="00473F09">
        <w:t xml:space="preserve">. </w:t>
      </w:r>
      <w:proofErr w:type="spellStart"/>
      <w:r w:rsidRPr="00473F09">
        <w:t>Чечилбеген</w:t>
      </w:r>
      <w:proofErr w:type="spellEnd"/>
      <w:r w:rsidRPr="00473F09">
        <w:t xml:space="preserve"> же </w:t>
      </w:r>
      <w:proofErr w:type="spellStart"/>
      <w:r w:rsidRPr="00473F09">
        <w:t>адилетсиз</w:t>
      </w:r>
      <w:proofErr w:type="spellEnd"/>
      <w:r w:rsidRPr="00473F09">
        <w:t xml:space="preserve"> </w:t>
      </w:r>
      <w:proofErr w:type="spellStart"/>
      <w:r w:rsidRPr="00473F09">
        <w:t>чечилген</w:t>
      </w:r>
      <w:proofErr w:type="spellEnd"/>
      <w:r w:rsidRPr="00473F09">
        <w:t xml:space="preserve"> </w:t>
      </w:r>
      <w:proofErr w:type="spellStart"/>
      <w:r w:rsidRPr="00473F09">
        <w:t>маселелердин</w:t>
      </w:r>
      <w:proofErr w:type="spellEnd"/>
      <w:r w:rsidRPr="00473F09">
        <w:t xml:space="preserve"> </w:t>
      </w:r>
      <w:proofErr w:type="spellStart"/>
      <w:r w:rsidRPr="00473F09">
        <w:t>топтолушу</w:t>
      </w:r>
      <w:proofErr w:type="spellEnd"/>
      <w:r w:rsidRPr="00473F09">
        <w:t xml:space="preserve"> </w:t>
      </w:r>
      <w:proofErr w:type="spellStart"/>
      <w:r w:rsidRPr="00473F09">
        <w:t>жер-жерлерде</w:t>
      </w:r>
      <w:proofErr w:type="spellEnd"/>
      <w:r w:rsidRPr="00473F09">
        <w:t xml:space="preserve"> </w:t>
      </w:r>
      <w:proofErr w:type="spellStart"/>
      <w:r w:rsidRPr="00473F09">
        <w:t>конфликттик</w:t>
      </w:r>
      <w:proofErr w:type="spellEnd"/>
      <w:r w:rsidRPr="00473F09">
        <w:t xml:space="preserve"> </w:t>
      </w:r>
      <w:proofErr w:type="spellStart"/>
      <w:r w:rsidRPr="00473F09">
        <w:t>кырдаалды</w:t>
      </w:r>
      <w:proofErr w:type="spellEnd"/>
      <w:r w:rsidRPr="00473F09">
        <w:t xml:space="preserve"> </w:t>
      </w:r>
      <w:proofErr w:type="spellStart"/>
      <w:r w:rsidRPr="00473F09">
        <w:t>жаратат</w:t>
      </w:r>
      <w:proofErr w:type="spellEnd"/>
      <w:r w:rsidRPr="00473F09">
        <w:t xml:space="preserve">, </w:t>
      </w:r>
      <w:proofErr w:type="spellStart"/>
      <w:r w:rsidRPr="00473F09">
        <w:t>бул</w:t>
      </w:r>
      <w:proofErr w:type="spellEnd"/>
      <w:r w:rsidRPr="00473F09">
        <w:t xml:space="preserve"> </w:t>
      </w:r>
      <w:proofErr w:type="spellStart"/>
      <w:r w:rsidRPr="00473F09">
        <w:t>өз</w:t>
      </w:r>
      <w:proofErr w:type="spellEnd"/>
      <w:r w:rsidRPr="00473F09">
        <w:t xml:space="preserve"> </w:t>
      </w:r>
      <w:proofErr w:type="spellStart"/>
      <w:r w:rsidRPr="00473F09">
        <w:t>кезегинде</w:t>
      </w:r>
      <w:proofErr w:type="spellEnd"/>
      <w:r w:rsidRPr="00473F09">
        <w:t xml:space="preserve"> </w:t>
      </w:r>
      <w:proofErr w:type="spellStart"/>
      <w:r w:rsidRPr="00473F09">
        <w:t>аймактагы</w:t>
      </w:r>
      <w:proofErr w:type="spellEnd"/>
      <w:r w:rsidRPr="00473F09">
        <w:t xml:space="preserve"> </w:t>
      </w:r>
      <w:proofErr w:type="spellStart"/>
      <w:r w:rsidRPr="00473F09">
        <w:t>чыңалуунун</w:t>
      </w:r>
      <w:proofErr w:type="spellEnd"/>
      <w:r w:rsidRPr="00473F09">
        <w:t xml:space="preserve"> </w:t>
      </w:r>
      <w:proofErr w:type="spellStart"/>
      <w:r w:rsidRPr="00473F09">
        <w:t>күчөшүнө</w:t>
      </w:r>
      <w:proofErr w:type="spellEnd"/>
      <w:r w:rsidRPr="00473F09">
        <w:t xml:space="preserve"> </w:t>
      </w:r>
      <w:proofErr w:type="spellStart"/>
      <w:r w:rsidRPr="00473F09">
        <w:t>алып</w:t>
      </w:r>
      <w:proofErr w:type="spellEnd"/>
      <w:r w:rsidRPr="00473F09">
        <w:t xml:space="preserve"> </w:t>
      </w:r>
      <w:proofErr w:type="spellStart"/>
      <w:r w:rsidRPr="00473F09">
        <w:t>келет</w:t>
      </w:r>
      <w:proofErr w:type="spellEnd"/>
      <w:r w:rsidRPr="00473F09">
        <w:t>.</w:t>
      </w:r>
    </w:p>
    <w:p w14:paraId="048EC329" w14:textId="77777777" w:rsidR="003A2E10" w:rsidRDefault="003A2E10" w:rsidP="003A2E10">
      <w:proofErr w:type="spellStart"/>
      <w:r w:rsidRPr="00473F09">
        <w:t>Биз</w:t>
      </w:r>
      <w:proofErr w:type="spellEnd"/>
      <w:r w:rsidRPr="00473F09">
        <w:t xml:space="preserve"> </w:t>
      </w:r>
      <w:proofErr w:type="spellStart"/>
      <w:r w:rsidRPr="00473F09">
        <w:t>буга</w:t>
      </w:r>
      <w:proofErr w:type="spellEnd"/>
      <w:r w:rsidRPr="00473F09">
        <w:t xml:space="preserve"> </w:t>
      </w:r>
      <w:proofErr w:type="spellStart"/>
      <w:r w:rsidRPr="00473F09">
        <w:t>чейин</w:t>
      </w:r>
      <w:proofErr w:type="spellEnd"/>
      <w:r w:rsidRPr="00473F09">
        <w:t xml:space="preserve"> «Вертекс </w:t>
      </w:r>
      <w:proofErr w:type="spellStart"/>
      <w:r w:rsidRPr="00473F09">
        <w:t>Голд</w:t>
      </w:r>
      <w:proofErr w:type="spellEnd"/>
      <w:r w:rsidRPr="00473F09">
        <w:t xml:space="preserve"> Компани» </w:t>
      </w:r>
      <w:proofErr w:type="spellStart"/>
      <w:r w:rsidRPr="00473F09">
        <w:t>ЖЧКсына</w:t>
      </w:r>
      <w:proofErr w:type="spellEnd"/>
      <w:r w:rsidRPr="00473F09">
        <w:t xml:space="preserve"> </w:t>
      </w:r>
      <w:proofErr w:type="spellStart"/>
      <w:r w:rsidRPr="00473F09">
        <w:t>бул</w:t>
      </w:r>
      <w:proofErr w:type="spellEnd"/>
      <w:r w:rsidRPr="00473F09">
        <w:t xml:space="preserve"> </w:t>
      </w:r>
      <w:proofErr w:type="spellStart"/>
      <w:r w:rsidRPr="00473F09">
        <w:t>көйгөйдү</w:t>
      </w:r>
      <w:proofErr w:type="spellEnd"/>
      <w:r w:rsidRPr="00473F09">
        <w:t xml:space="preserve"> </w:t>
      </w:r>
      <w:proofErr w:type="spellStart"/>
      <w:r w:rsidRPr="00473F09">
        <w:t>жоюу</w:t>
      </w:r>
      <w:proofErr w:type="spellEnd"/>
      <w:r w:rsidRPr="00473F09">
        <w:t xml:space="preserve"> </w:t>
      </w:r>
      <w:proofErr w:type="spellStart"/>
      <w:r w:rsidRPr="00473F09">
        <w:t>боюнча</w:t>
      </w:r>
      <w:proofErr w:type="spellEnd"/>
      <w:r w:rsidRPr="00473F09">
        <w:t xml:space="preserve"> </w:t>
      </w:r>
      <w:proofErr w:type="spellStart"/>
      <w:r w:rsidRPr="00473F09">
        <w:t>чараларды</w:t>
      </w:r>
      <w:proofErr w:type="spellEnd"/>
      <w:r w:rsidRPr="00473F09">
        <w:t xml:space="preserve"> </w:t>
      </w:r>
      <w:proofErr w:type="spellStart"/>
      <w:r w:rsidRPr="00473F09">
        <w:t>көрүү</w:t>
      </w:r>
      <w:proofErr w:type="spellEnd"/>
      <w:r w:rsidRPr="00473F09">
        <w:t xml:space="preserve"> </w:t>
      </w:r>
      <w:proofErr w:type="spellStart"/>
      <w:r w:rsidRPr="00473F09">
        <w:t>өтүнүчү</w:t>
      </w:r>
      <w:proofErr w:type="spellEnd"/>
      <w:r w:rsidRPr="00473F09">
        <w:t xml:space="preserve"> </w:t>
      </w:r>
      <w:proofErr w:type="spellStart"/>
      <w:r w:rsidRPr="00473F09">
        <w:t>менен</w:t>
      </w:r>
      <w:proofErr w:type="spellEnd"/>
      <w:r w:rsidRPr="00473F09">
        <w:t xml:space="preserve"> </w:t>
      </w:r>
      <w:proofErr w:type="spellStart"/>
      <w:r w:rsidRPr="00473F09">
        <w:t>кайрылганбыз</w:t>
      </w:r>
      <w:proofErr w:type="spellEnd"/>
      <w:r w:rsidRPr="00473F09">
        <w:t xml:space="preserve">, бирок компания </w:t>
      </w:r>
      <w:proofErr w:type="spellStart"/>
      <w:r w:rsidRPr="00473F09">
        <w:t>биздин</w:t>
      </w:r>
      <w:proofErr w:type="spellEnd"/>
      <w:r w:rsidRPr="00473F09">
        <w:t xml:space="preserve"> </w:t>
      </w:r>
      <w:proofErr w:type="spellStart"/>
      <w:r w:rsidRPr="00473F09">
        <w:t>кайрылуубузга</w:t>
      </w:r>
      <w:proofErr w:type="spellEnd"/>
      <w:r w:rsidRPr="00473F09">
        <w:t xml:space="preserve"> </w:t>
      </w:r>
      <w:proofErr w:type="spellStart"/>
      <w:r w:rsidRPr="00473F09">
        <w:t>көңүл</w:t>
      </w:r>
      <w:proofErr w:type="spellEnd"/>
      <w:r w:rsidRPr="00473F09">
        <w:t xml:space="preserve"> </w:t>
      </w:r>
      <w:proofErr w:type="spellStart"/>
      <w:r w:rsidRPr="00473F09">
        <w:t>бурбай</w:t>
      </w:r>
      <w:proofErr w:type="spellEnd"/>
      <w:r w:rsidRPr="00473F09">
        <w:t xml:space="preserve">, </w:t>
      </w:r>
      <w:proofErr w:type="spellStart"/>
      <w:r w:rsidRPr="00473F09">
        <w:t>тиешелүү</w:t>
      </w:r>
      <w:proofErr w:type="spellEnd"/>
      <w:r w:rsidRPr="00473F09">
        <w:t xml:space="preserve"> </w:t>
      </w:r>
      <w:proofErr w:type="spellStart"/>
      <w:r w:rsidRPr="00473F09">
        <w:t>көзөмөлсүз</w:t>
      </w:r>
      <w:proofErr w:type="spellEnd"/>
      <w:r w:rsidRPr="00473F09">
        <w:t xml:space="preserve"> </w:t>
      </w:r>
      <w:proofErr w:type="spellStart"/>
      <w:r w:rsidRPr="00473F09">
        <w:t>жана</w:t>
      </w:r>
      <w:proofErr w:type="spellEnd"/>
      <w:r w:rsidRPr="00473F09">
        <w:t xml:space="preserve"> </w:t>
      </w:r>
      <w:proofErr w:type="spellStart"/>
      <w:r w:rsidRPr="00473F09">
        <w:t>жетиштүү</w:t>
      </w:r>
      <w:proofErr w:type="spellEnd"/>
      <w:r w:rsidRPr="00473F09">
        <w:t xml:space="preserve"> </w:t>
      </w:r>
      <w:proofErr w:type="spellStart"/>
      <w:r w:rsidRPr="00473F09">
        <w:t>коопсуздук</w:t>
      </w:r>
      <w:proofErr w:type="spellEnd"/>
      <w:r w:rsidRPr="00473F09">
        <w:t xml:space="preserve"> </w:t>
      </w:r>
      <w:proofErr w:type="spellStart"/>
      <w:r w:rsidRPr="00473F09">
        <w:t>чаралары</w:t>
      </w:r>
      <w:proofErr w:type="spellEnd"/>
      <w:r w:rsidRPr="00473F09">
        <w:t xml:space="preserve"> </w:t>
      </w:r>
      <w:proofErr w:type="spellStart"/>
      <w:r w:rsidRPr="00473F09">
        <w:t>көрүлбөй</w:t>
      </w:r>
      <w:proofErr w:type="spellEnd"/>
      <w:r w:rsidRPr="00473F09">
        <w:t xml:space="preserve"> </w:t>
      </w:r>
      <w:proofErr w:type="spellStart"/>
      <w:r w:rsidRPr="00473F09">
        <w:t>туруп</w:t>
      </w:r>
      <w:proofErr w:type="spellEnd"/>
      <w:r w:rsidRPr="00473F09">
        <w:t xml:space="preserve">, </w:t>
      </w:r>
      <w:proofErr w:type="spellStart"/>
      <w:r w:rsidRPr="00473F09">
        <w:t>кенди</w:t>
      </w:r>
      <w:proofErr w:type="spellEnd"/>
      <w:r w:rsidRPr="00473F09">
        <w:t xml:space="preserve"> </w:t>
      </w:r>
      <w:proofErr w:type="spellStart"/>
      <w:r w:rsidRPr="00473F09">
        <w:t>төгүүнү</w:t>
      </w:r>
      <w:proofErr w:type="spellEnd"/>
      <w:r w:rsidRPr="00473F09">
        <w:t xml:space="preserve"> </w:t>
      </w:r>
      <w:proofErr w:type="spellStart"/>
      <w:r w:rsidRPr="00473F09">
        <w:t>улантууда</w:t>
      </w:r>
      <w:proofErr w:type="spellEnd"/>
      <w:r w:rsidRPr="00473F09">
        <w:t>.</w:t>
      </w:r>
    </w:p>
    <w:p w14:paraId="73E1AE9E" w14:textId="77777777" w:rsidR="003A2E10" w:rsidRDefault="003A2E10" w:rsidP="003A2E10">
      <w:proofErr w:type="spellStart"/>
      <w:r w:rsidRPr="00473F09">
        <w:t>Мамлекеттик</w:t>
      </w:r>
      <w:proofErr w:type="spellEnd"/>
      <w:r w:rsidRPr="00473F09">
        <w:t xml:space="preserve"> </w:t>
      </w:r>
      <w:proofErr w:type="spellStart"/>
      <w:r w:rsidRPr="00473F09">
        <w:t>органдарга</w:t>
      </w:r>
      <w:proofErr w:type="spellEnd"/>
      <w:r w:rsidRPr="00473F09">
        <w:t xml:space="preserve"> </w:t>
      </w:r>
      <w:proofErr w:type="spellStart"/>
      <w:r w:rsidRPr="00473F09">
        <w:t>жана</w:t>
      </w:r>
      <w:proofErr w:type="spellEnd"/>
      <w:r w:rsidRPr="00473F09">
        <w:t xml:space="preserve"> </w:t>
      </w:r>
      <w:proofErr w:type="spellStart"/>
      <w:r w:rsidRPr="00473F09">
        <w:t>сотторго</w:t>
      </w:r>
      <w:proofErr w:type="spellEnd"/>
      <w:r w:rsidRPr="00473F09">
        <w:t xml:space="preserve"> </w:t>
      </w:r>
      <w:proofErr w:type="spellStart"/>
      <w:r w:rsidRPr="00473F09">
        <w:t>кайрылуулар</w:t>
      </w:r>
      <w:proofErr w:type="spellEnd"/>
      <w:r w:rsidRPr="00473F09">
        <w:t xml:space="preserve"> да </w:t>
      </w:r>
      <w:proofErr w:type="spellStart"/>
      <w:r w:rsidRPr="00473F09">
        <w:t>жыйынтык</w:t>
      </w:r>
      <w:proofErr w:type="spellEnd"/>
      <w:r w:rsidRPr="00473F09">
        <w:t xml:space="preserve"> </w:t>
      </w:r>
      <w:proofErr w:type="spellStart"/>
      <w:r w:rsidRPr="00473F09">
        <w:t>берген</w:t>
      </w:r>
      <w:proofErr w:type="spellEnd"/>
      <w:r w:rsidRPr="00473F09">
        <w:t xml:space="preserve"> </w:t>
      </w:r>
      <w:proofErr w:type="spellStart"/>
      <w:r w:rsidRPr="00473F09">
        <w:t>жок</w:t>
      </w:r>
      <w:proofErr w:type="spellEnd"/>
      <w:r w:rsidRPr="00473F09">
        <w:t xml:space="preserve">, </w:t>
      </w:r>
      <w:proofErr w:type="spellStart"/>
      <w:r w:rsidRPr="00473F09">
        <w:t>анткени</w:t>
      </w:r>
      <w:proofErr w:type="spellEnd"/>
      <w:r w:rsidRPr="00473F09">
        <w:t xml:space="preserve"> </w:t>
      </w:r>
      <w:proofErr w:type="spellStart"/>
      <w:r w:rsidRPr="00473F09">
        <w:t>алар</w:t>
      </w:r>
      <w:proofErr w:type="spellEnd"/>
      <w:r w:rsidRPr="00473F09">
        <w:t xml:space="preserve"> </w:t>
      </w:r>
      <w:proofErr w:type="spellStart"/>
      <w:r w:rsidRPr="00473F09">
        <w:t>бизди</w:t>
      </w:r>
      <w:proofErr w:type="spellEnd"/>
      <w:r w:rsidRPr="00473F09">
        <w:t xml:space="preserve"> </w:t>
      </w:r>
      <w:proofErr w:type="spellStart"/>
      <w:r w:rsidRPr="00473F09">
        <w:t>кароого</w:t>
      </w:r>
      <w:proofErr w:type="spellEnd"/>
      <w:r w:rsidRPr="00473F09">
        <w:t xml:space="preserve"> </w:t>
      </w:r>
      <w:proofErr w:type="spellStart"/>
      <w:r w:rsidRPr="00473F09">
        <w:t>кабыл</w:t>
      </w:r>
      <w:proofErr w:type="spellEnd"/>
      <w:r w:rsidRPr="00473F09">
        <w:t xml:space="preserve"> </w:t>
      </w:r>
      <w:proofErr w:type="spellStart"/>
      <w:r w:rsidRPr="00473F09">
        <w:t>алышпайт</w:t>
      </w:r>
      <w:proofErr w:type="spellEnd"/>
      <w:r w:rsidRPr="00473F09">
        <w:t xml:space="preserve">, </w:t>
      </w:r>
      <w:proofErr w:type="spellStart"/>
      <w:r w:rsidRPr="00473F09">
        <w:t>негизсиз</w:t>
      </w:r>
      <w:proofErr w:type="spellEnd"/>
      <w:r w:rsidRPr="00473F09">
        <w:t xml:space="preserve"> </w:t>
      </w:r>
      <w:proofErr w:type="spellStart"/>
      <w:r w:rsidRPr="00473F09">
        <w:t>чечимдерди</w:t>
      </w:r>
      <w:proofErr w:type="spellEnd"/>
      <w:r w:rsidRPr="00473F09">
        <w:t xml:space="preserve"> </w:t>
      </w:r>
      <w:proofErr w:type="spellStart"/>
      <w:r w:rsidRPr="00473F09">
        <w:t>чыгарышат</w:t>
      </w:r>
      <w:proofErr w:type="spellEnd"/>
      <w:r w:rsidRPr="00473F09">
        <w:t>.</w:t>
      </w:r>
    </w:p>
    <w:p w14:paraId="33F4E27A" w14:textId="77777777" w:rsidR="003A2E10" w:rsidRDefault="003A2E10" w:rsidP="003A2E10">
      <w:proofErr w:type="spellStart"/>
      <w:r>
        <w:t>Жогорулардын</w:t>
      </w:r>
      <w:proofErr w:type="spellEnd"/>
      <w:r>
        <w:t xml:space="preserve"> </w:t>
      </w:r>
      <w:proofErr w:type="spellStart"/>
      <w:proofErr w:type="gramStart"/>
      <w:r>
        <w:t>негизинде</w:t>
      </w:r>
      <w:proofErr w:type="spellEnd"/>
      <w:r>
        <w:t xml:space="preserve">, </w:t>
      </w:r>
      <w:r w:rsidRPr="00473F09">
        <w:t xml:space="preserve"> «</w:t>
      </w:r>
      <w:proofErr w:type="gramEnd"/>
      <w:r w:rsidRPr="00473F09">
        <w:t xml:space="preserve">Вертекс </w:t>
      </w:r>
      <w:proofErr w:type="spellStart"/>
      <w:r w:rsidRPr="00473F09">
        <w:t>Голд</w:t>
      </w:r>
      <w:proofErr w:type="spellEnd"/>
      <w:r w:rsidRPr="00473F09">
        <w:t xml:space="preserve"> Компани» </w:t>
      </w:r>
      <w:proofErr w:type="spellStart"/>
      <w:r w:rsidRPr="00473F09">
        <w:t>ЖЧКсына</w:t>
      </w:r>
      <w:proofErr w:type="spellEnd"/>
      <w:r w:rsidRPr="00473F09">
        <w:t xml:space="preserve"> карата </w:t>
      </w:r>
      <w:proofErr w:type="spellStart"/>
      <w:r w:rsidRPr="00473F09">
        <w:t>экологиялык</w:t>
      </w:r>
      <w:proofErr w:type="spellEnd"/>
      <w:r w:rsidRPr="00473F09">
        <w:t xml:space="preserve"> </w:t>
      </w:r>
      <w:proofErr w:type="spellStart"/>
      <w:r w:rsidRPr="00473F09">
        <w:t>мыйзамдарды</w:t>
      </w:r>
      <w:proofErr w:type="spellEnd"/>
      <w:r w:rsidRPr="00473F09">
        <w:t xml:space="preserve"> </w:t>
      </w:r>
      <w:proofErr w:type="spellStart"/>
      <w:r w:rsidRPr="00473F09">
        <w:t>бузуу</w:t>
      </w:r>
      <w:proofErr w:type="spellEnd"/>
      <w:r w:rsidRPr="00473F09">
        <w:t xml:space="preserve"> </w:t>
      </w:r>
      <w:proofErr w:type="spellStart"/>
      <w:r w:rsidRPr="00473F09">
        <w:t>фактылары</w:t>
      </w:r>
      <w:proofErr w:type="spellEnd"/>
      <w:r w:rsidRPr="00473F09">
        <w:t xml:space="preserve"> </w:t>
      </w:r>
      <w:proofErr w:type="spellStart"/>
      <w:r w:rsidRPr="00473F09">
        <w:t>боюнча</w:t>
      </w:r>
      <w:proofErr w:type="spellEnd"/>
      <w:r w:rsidRPr="00473F09">
        <w:t xml:space="preserve"> </w:t>
      </w:r>
      <w:proofErr w:type="spellStart"/>
      <w:r w:rsidRPr="00473F09">
        <w:t>тиешелүү</w:t>
      </w:r>
      <w:proofErr w:type="spellEnd"/>
      <w:r w:rsidRPr="00473F09">
        <w:t xml:space="preserve"> </w:t>
      </w:r>
      <w:proofErr w:type="spellStart"/>
      <w:r w:rsidRPr="00473F09">
        <w:t>чараларды</w:t>
      </w:r>
      <w:proofErr w:type="spellEnd"/>
      <w:r w:rsidRPr="00473F09">
        <w:t xml:space="preserve"> </w:t>
      </w:r>
      <w:proofErr w:type="spellStart"/>
      <w:r w:rsidRPr="00473F09">
        <w:t>көрүп</w:t>
      </w:r>
      <w:proofErr w:type="spellEnd"/>
      <w:r w:rsidRPr="00473F09">
        <w:t xml:space="preserve">, </w:t>
      </w:r>
      <w:proofErr w:type="spellStart"/>
      <w:r w:rsidRPr="00473F09">
        <w:t>текшерүү</w:t>
      </w:r>
      <w:proofErr w:type="spellEnd"/>
      <w:r w:rsidRPr="00473F09">
        <w:t xml:space="preserve"> </w:t>
      </w:r>
      <w:proofErr w:type="spellStart"/>
      <w:r w:rsidRPr="00473F09">
        <w:t>жүргүзүүнү</w:t>
      </w:r>
      <w:proofErr w:type="spellEnd"/>
      <w:r w:rsidRPr="00473F09">
        <w:t xml:space="preserve"> </w:t>
      </w:r>
    </w:p>
    <w:p w14:paraId="54A13E8E" w14:textId="77777777" w:rsidR="003A2E10" w:rsidRDefault="003A2E10" w:rsidP="003A2E10">
      <w:pPr>
        <w:tabs>
          <w:tab w:val="left" w:pos="3740"/>
        </w:tabs>
      </w:pPr>
      <w:r>
        <w:lastRenderedPageBreak/>
        <w:tab/>
      </w:r>
      <w:r w:rsidRPr="00473F09">
        <w:rPr>
          <w:b/>
          <w:bCs/>
        </w:rPr>
        <w:t>СУРАЙБЫЗ:</w:t>
      </w:r>
    </w:p>
    <w:p w14:paraId="48E9BE6D" w14:textId="77777777" w:rsidR="003A2E10" w:rsidRDefault="003A2E10" w:rsidP="003A2E10"/>
    <w:p w14:paraId="4A3B4A91" w14:textId="77777777" w:rsidR="003A2E10" w:rsidRDefault="003A2E10" w:rsidP="003A2E10">
      <w:r w:rsidRPr="00473F09">
        <w:t xml:space="preserve">1. «Вертекс </w:t>
      </w:r>
      <w:proofErr w:type="spellStart"/>
      <w:r w:rsidRPr="00473F09">
        <w:t>Голд</w:t>
      </w:r>
      <w:proofErr w:type="spellEnd"/>
      <w:r w:rsidRPr="00473F09">
        <w:t xml:space="preserve"> Компани» </w:t>
      </w:r>
      <w:proofErr w:type="spellStart"/>
      <w:r w:rsidRPr="00473F09">
        <w:t>ЖЧКсы</w:t>
      </w:r>
      <w:proofErr w:type="spellEnd"/>
      <w:r w:rsidRPr="00473F09">
        <w:t xml:space="preserve"> </w:t>
      </w:r>
      <w:proofErr w:type="spellStart"/>
      <w:r w:rsidRPr="00473F09">
        <w:t>кенди</w:t>
      </w:r>
      <w:proofErr w:type="spellEnd"/>
      <w:r w:rsidRPr="00473F09">
        <w:t xml:space="preserve"> </w:t>
      </w:r>
      <w:proofErr w:type="spellStart"/>
      <w:r w:rsidRPr="00473F09">
        <w:t>ташууда</w:t>
      </w:r>
      <w:proofErr w:type="spellEnd"/>
      <w:r w:rsidRPr="00473F09">
        <w:t xml:space="preserve"> </w:t>
      </w:r>
      <w:proofErr w:type="spellStart"/>
      <w:r w:rsidRPr="00473F09">
        <w:t>экологиялык</w:t>
      </w:r>
      <w:proofErr w:type="spellEnd"/>
      <w:r w:rsidRPr="00473F09">
        <w:t xml:space="preserve"> </w:t>
      </w:r>
      <w:proofErr w:type="spellStart"/>
      <w:r w:rsidRPr="00473F09">
        <w:t>стандарттарды</w:t>
      </w:r>
      <w:proofErr w:type="spellEnd"/>
      <w:r w:rsidRPr="00473F09">
        <w:t xml:space="preserve"> </w:t>
      </w:r>
      <w:proofErr w:type="spellStart"/>
      <w:r w:rsidRPr="00473F09">
        <w:t>жана</w:t>
      </w:r>
      <w:proofErr w:type="spellEnd"/>
      <w:r w:rsidRPr="00473F09">
        <w:t xml:space="preserve"> </w:t>
      </w:r>
      <w:proofErr w:type="spellStart"/>
      <w:r w:rsidRPr="00473F09">
        <w:t>талаптарды</w:t>
      </w:r>
      <w:proofErr w:type="spellEnd"/>
      <w:r w:rsidRPr="00473F09">
        <w:t xml:space="preserve"> </w:t>
      </w:r>
      <w:proofErr w:type="spellStart"/>
      <w:r w:rsidRPr="00473F09">
        <w:t>сактоосун</w:t>
      </w:r>
      <w:proofErr w:type="spellEnd"/>
      <w:r w:rsidRPr="00473F09">
        <w:t xml:space="preserve"> </w:t>
      </w:r>
      <w:proofErr w:type="spellStart"/>
      <w:r w:rsidRPr="00473F09">
        <w:t>текшерүү</w:t>
      </w:r>
      <w:proofErr w:type="spellEnd"/>
      <w:r w:rsidRPr="00473F09">
        <w:t>.</w:t>
      </w:r>
    </w:p>
    <w:p w14:paraId="5FA876E3" w14:textId="77777777" w:rsidR="003A2E10" w:rsidRDefault="003A2E10" w:rsidP="003A2E10">
      <w:r w:rsidRPr="00473F09">
        <w:t xml:space="preserve">2. </w:t>
      </w:r>
      <w:proofErr w:type="spellStart"/>
      <w:r w:rsidRPr="00473F09">
        <w:t>Айлана-чөйрөгө</w:t>
      </w:r>
      <w:proofErr w:type="spellEnd"/>
      <w:r w:rsidRPr="00473F09">
        <w:t xml:space="preserve"> </w:t>
      </w:r>
      <w:proofErr w:type="spellStart"/>
      <w:r w:rsidRPr="00473F09">
        <w:t>кенди</w:t>
      </w:r>
      <w:proofErr w:type="spellEnd"/>
      <w:r w:rsidRPr="00473F09">
        <w:t xml:space="preserve"> </w:t>
      </w:r>
      <w:proofErr w:type="spellStart"/>
      <w:r w:rsidRPr="00473F09">
        <w:t>жана</w:t>
      </w:r>
      <w:proofErr w:type="spellEnd"/>
      <w:r w:rsidRPr="00473F09">
        <w:t xml:space="preserve"> </w:t>
      </w:r>
      <w:proofErr w:type="spellStart"/>
      <w:r w:rsidRPr="00473F09">
        <w:t>уулуу</w:t>
      </w:r>
      <w:proofErr w:type="spellEnd"/>
      <w:r w:rsidRPr="00473F09">
        <w:t xml:space="preserve"> </w:t>
      </w:r>
      <w:proofErr w:type="spellStart"/>
      <w:r w:rsidRPr="00473F09">
        <w:t>заттарды</w:t>
      </w:r>
      <w:proofErr w:type="spellEnd"/>
      <w:r w:rsidRPr="00473F09">
        <w:t xml:space="preserve"> </w:t>
      </w:r>
      <w:proofErr w:type="spellStart"/>
      <w:r w:rsidRPr="00473F09">
        <w:t>ташууну</w:t>
      </w:r>
      <w:proofErr w:type="spellEnd"/>
      <w:r w:rsidRPr="00473F09">
        <w:t xml:space="preserve"> </w:t>
      </w:r>
      <w:proofErr w:type="spellStart"/>
      <w:r w:rsidRPr="00473F09">
        <w:t>токтотуу</w:t>
      </w:r>
      <w:proofErr w:type="spellEnd"/>
      <w:r w:rsidRPr="00473F09">
        <w:t xml:space="preserve"> </w:t>
      </w:r>
      <w:proofErr w:type="spellStart"/>
      <w:r w:rsidRPr="00473F09">
        <w:t>боюнча</w:t>
      </w:r>
      <w:proofErr w:type="spellEnd"/>
      <w:r w:rsidRPr="00473F09">
        <w:t xml:space="preserve"> </w:t>
      </w:r>
      <w:proofErr w:type="spellStart"/>
      <w:r w:rsidRPr="00473F09">
        <w:t>чараларды</w:t>
      </w:r>
      <w:proofErr w:type="spellEnd"/>
      <w:r w:rsidRPr="00473F09">
        <w:t xml:space="preserve"> </w:t>
      </w:r>
      <w:proofErr w:type="spellStart"/>
      <w:r w:rsidRPr="00473F09">
        <w:t>көрүү</w:t>
      </w:r>
      <w:proofErr w:type="spellEnd"/>
      <w:r w:rsidRPr="00473F09">
        <w:t>.</w:t>
      </w:r>
    </w:p>
    <w:p w14:paraId="5CE5D6FA" w14:textId="77777777" w:rsidR="003A2E10" w:rsidRDefault="003A2E10" w:rsidP="003A2E10">
      <w:r w:rsidRPr="00473F09">
        <w:t xml:space="preserve">3. </w:t>
      </w:r>
      <w:proofErr w:type="spellStart"/>
      <w:r w:rsidRPr="00473F09">
        <w:t>Эгерде</w:t>
      </w:r>
      <w:proofErr w:type="spellEnd"/>
      <w:r w:rsidRPr="00473F09">
        <w:t xml:space="preserve"> </w:t>
      </w:r>
      <w:proofErr w:type="spellStart"/>
      <w:r w:rsidRPr="00473F09">
        <w:t>жаратылышты</w:t>
      </w:r>
      <w:proofErr w:type="spellEnd"/>
      <w:r w:rsidRPr="00473F09">
        <w:t xml:space="preserve"> </w:t>
      </w:r>
      <w:proofErr w:type="spellStart"/>
      <w:r w:rsidRPr="00473F09">
        <w:t>коргоо</w:t>
      </w:r>
      <w:proofErr w:type="spellEnd"/>
      <w:r w:rsidRPr="00473F09">
        <w:t xml:space="preserve"> </w:t>
      </w:r>
      <w:proofErr w:type="spellStart"/>
      <w:r w:rsidRPr="00473F09">
        <w:t>мыйзамдарынын</w:t>
      </w:r>
      <w:proofErr w:type="spellEnd"/>
      <w:r w:rsidRPr="00473F09">
        <w:t xml:space="preserve"> </w:t>
      </w:r>
      <w:proofErr w:type="spellStart"/>
      <w:r w:rsidRPr="00473F09">
        <w:t>бузулгандыгы</w:t>
      </w:r>
      <w:proofErr w:type="spellEnd"/>
      <w:r w:rsidRPr="00473F09">
        <w:t xml:space="preserve"> </w:t>
      </w:r>
      <w:proofErr w:type="spellStart"/>
      <w:r w:rsidRPr="00473F09">
        <w:t>далилденсе</w:t>
      </w:r>
      <w:proofErr w:type="spellEnd"/>
      <w:r w:rsidRPr="00473F09">
        <w:t xml:space="preserve">, </w:t>
      </w:r>
      <w:proofErr w:type="spellStart"/>
      <w:r w:rsidRPr="00473F09">
        <w:t>ишкананын</w:t>
      </w:r>
      <w:proofErr w:type="spellEnd"/>
      <w:r w:rsidRPr="00473F09">
        <w:t xml:space="preserve"> </w:t>
      </w:r>
      <w:proofErr w:type="spellStart"/>
      <w:r w:rsidRPr="00473F09">
        <w:t>ишин</w:t>
      </w:r>
      <w:proofErr w:type="spellEnd"/>
      <w:r w:rsidRPr="00473F09">
        <w:t xml:space="preserve"> </w:t>
      </w:r>
      <w:proofErr w:type="spellStart"/>
      <w:r w:rsidRPr="00473F09">
        <w:t>токтото</w:t>
      </w:r>
      <w:proofErr w:type="spellEnd"/>
      <w:r w:rsidRPr="00473F09">
        <w:t xml:space="preserve"> </w:t>
      </w:r>
      <w:proofErr w:type="spellStart"/>
      <w:r w:rsidRPr="00473F09">
        <w:t>туруу</w:t>
      </w:r>
      <w:proofErr w:type="spellEnd"/>
      <w:r w:rsidRPr="00473F09">
        <w:t>.</w:t>
      </w:r>
    </w:p>
    <w:p w14:paraId="78751FF7" w14:textId="77777777" w:rsidR="003A2E10" w:rsidRDefault="003A2E10" w:rsidP="003A2E10">
      <w:r w:rsidRPr="00473F09">
        <w:t xml:space="preserve">4. </w:t>
      </w:r>
      <w:proofErr w:type="spellStart"/>
      <w:r w:rsidRPr="00473F09">
        <w:t>Айлана-чөйрөгө</w:t>
      </w:r>
      <w:proofErr w:type="spellEnd"/>
      <w:r w:rsidRPr="00473F09">
        <w:t xml:space="preserve"> </w:t>
      </w:r>
      <w:proofErr w:type="spellStart"/>
      <w:r w:rsidRPr="00473F09">
        <w:t>жана</w:t>
      </w:r>
      <w:proofErr w:type="spellEnd"/>
      <w:r w:rsidRPr="00473F09">
        <w:t xml:space="preserve"> </w:t>
      </w:r>
      <w:proofErr w:type="spellStart"/>
      <w:r w:rsidRPr="00473F09">
        <w:t>калктын</w:t>
      </w:r>
      <w:proofErr w:type="spellEnd"/>
      <w:r w:rsidRPr="00473F09">
        <w:t xml:space="preserve"> </w:t>
      </w:r>
      <w:proofErr w:type="spellStart"/>
      <w:r w:rsidRPr="00473F09">
        <w:t>саламаттыгына</w:t>
      </w:r>
      <w:proofErr w:type="spellEnd"/>
      <w:r w:rsidRPr="00473F09">
        <w:t xml:space="preserve"> </w:t>
      </w:r>
      <w:proofErr w:type="spellStart"/>
      <w:r w:rsidRPr="00473F09">
        <w:t>келтирилген</w:t>
      </w:r>
      <w:proofErr w:type="spellEnd"/>
      <w:r w:rsidRPr="00473F09">
        <w:t xml:space="preserve"> </w:t>
      </w:r>
      <w:proofErr w:type="spellStart"/>
      <w:r w:rsidRPr="00473F09">
        <w:t>зыянды</w:t>
      </w:r>
      <w:proofErr w:type="spellEnd"/>
      <w:r w:rsidRPr="00473F09">
        <w:t xml:space="preserve"> </w:t>
      </w:r>
      <w:proofErr w:type="spellStart"/>
      <w:r w:rsidRPr="00473F09">
        <w:t>калыбына</w:t>
      </w:r>
      <w:proofErr w:type="spellEnd"/>
      <w:r w:rsidRPr="00473F09">
        <w:t xml:space="preserve"> </w:t>
      </w:r>
      <w:proofErr w:type="spellStart"/>
      <w:r w:rsidRPr="00473F09">
        <w:t>келтирүү</w:t>
      </w:r>
      <w:proofErr w:type="spellEnd"/>
      <w:r w:rsidRPr="00473F09">
        <w:t xml:space="preserve"> </w:t>
      </w:r>
      <w:proofErr w:type="spellStart"/>
      <w:r w:rsidRPr="00473F09">
        <w:t>жана</w:t>
      </w:r>
      <w:proofErr w:type="spellEnd"/>
      <w:r w:rsidRPr="00473F09">
        <w:t xml:space="preserve"> </w:t>
      </w:r>
      <w:proofErr w:type="spellStart"/>
      <w:r w:rsidRPr="00473F09">
        <w:t>компенсациялоо</w:t>
      </w:r>
      <w:proofErr w:type="spellEnd"/>
      <w:r w:rsidRPr="00473F09">
        <w:t>.</w:t>
      </w:r>
    </w:p>
    <w:p w14:paraId="40583D31" w14:textId="77777777" w:rsidR="003A2E10" w:rsidRDefault="003A2E10" w:rsidP="003A2E10">
      <w:proofErr w:type="spellStart"/>
      <w:r w:rsidRPr="00473F09">
        <w:t>Бул</w:t>
      </w:r>
      <w:proofErr w:type="spellEnd"/>
      <w:r w:rsidRPr="00473F09">
        <w:t xml:space="preserve"> </w:t>
      </w:r>
      <w:proofErr w:type="spellStart"/>
      <w:r w:rsidRPr="00473F09">
        <w:t>кырдаалда</w:t>
      </w:r>
      <w:proofErr w:type="spellEnd"/>
      <w:r w:rsidRPr="00473F09">
        <w:t xml:space="preserve"> </w:t>
      </w:r>
      <w:proofErr w:type="spellStart"/>
      <w:r w:rsidRPr="00473F09">
        <w:t>биздин</w:t>
      </w:r>
      <w:proofErr w:type="spellEnd"/>
      <w:r w:rsidRPr="00473F09">
        <w:t xml:space="preserve"> </w:t>
      </w:r>
      <w:proofErr w:type="spellStart"/>
      <w:r w:rsidRPr="00473F09">
        <w:t>экологиялык</w:t>
      </w:r>
      <w:proofErr w:type="spellEnd"/>
      <w:r w:rsidRPr="00473F09">
        <w:t xml:space="preserve"> </w:t>
      </w:r>
      <w:proofErr w:type="spellStart"/>
      <w:r w:rsidRPr="00473F09">
        <w:t>укуктарыбызды</w:t>
      </w:r>
      <w:proofErr w:type="spellEnd"/>
      <w:r w:rsidRPr="00473F09">
        <w:t xml:space="preserve"> </w:t>
      </w:r>
      <w:proofErr w:type="spellStart"/>
      <w:r w:rsidRPr="00473F09">
        <w:t>коргоо</w:t>
      </w:r>
      <w:proofErr w:type="spellEnd"/>
      <w:r w:rsidRPr="00473F09">
        <w:t xml:space="preserve"> </w:t>
      </w:r>
      <w:proofErr w:type="spellStart"/>
      <w:r w:rsidRPr="00473F09">
        <w:t>жана</w:t>
      </w:r>
      <w:proofErr w:type="spellEnd"/>
      <w:r w:rsidRPr="00473F09">
        <w:t xml:space="preserve"> </w:t>
      </w:r>
      <w:proofErr w:type="spellStart"/>
      <w:r w:rsidRPr="00473F09">
        <w:t>адилеттүүлүктү</w:t>
      </w:r>
      <w:proofErr w:type="spellEnd"/>
      <w:r w:rsidRPr="00473F09">
        <w:t xml:space="preserve"> </w:t>
      </w:r>
      <w:proofErr w:type="spellStart"/>
      <w:r w:rsidRPr="00473F09">
        <w:t>камсыз</w:t>
      </w:r>
      <w:proofErr w:type="spellEnd"/>
      <w:r w:rsidRPr="00473F09">
        <w:t xml:space="preserve"> </w:t>
      </w:r>
      <w:proofErr w:type="spellStart"/>
      <w:r w:rsidRPr="00473F09">
        <w:t>кылуу</w:t>
      </w:r>
      <w:proofErr w:type="spellEnd"/>
      <w:r w:rsidRPr="00473F09">
        <w:t xml:space="preserve"> </w:t>
      </w:r>
      <w:proofErr w:type="spellStart"/>
      <w:r w:rsidRPr="00473F09">
        <w:t>боюнча</w:t>
      </w:r>
      <w:proofErr w:type="spellEnd"/>
      <w:r w:rsidRPr="00473F09">
        <w:t xml:space="preserve"> </w:t>
      </w:r>
      <w:proofErr w:type="spellStart"/>
      <w:r w:rsidRPr="00473F09">
        <w:t>Сиздин</w:t>
      </w:r>
      <w:proofErr w:type="spellEnd"/>
      <w:r w:rsidRPr="00473F09">
        <w:t xml:space="preserve"> </w:t>
      </w:r>
      <w:proofErr w:type="spellStart"/>
      <w:r w:rsidRPr="00473F09">
        <w:t>милдеттенмеңизге</w:t>
      </w:r>
      <w:proofErr w:type="spellEnd"/>
      <w:r w:rsidRPr="00473F09">
        <w:t xml:space="preserve"> </w:t>
      </w:r>
      <w:proofErr w:type="spellStart"/>
      <w:r w:rsidRPr="00473F09">
        <w:t>жана</w:t>
      </w:r>
      <w:proofErr w:type="spellEnd"/>
      <w:r w:rsidRPr="00473F09">
        <w:t xml:space="preserve"> </w:t>
      </w:r>
      <w:proofErr w:type="spellStart"/>
      <w:r w:rsidRPr="00473F09">
        <w:t>жоопкерчилигиңизге</w:t>
      </w:r>
      <w:proofErr w:type="spellEnd"/>
      <w:r w:rsidRPr="00473F09">
        <w:t xml:space="preserve"> </w:t>
      </w:r>
      <w:proofErr w:type="spellStart"/>
      <w:r w:rsidRPr="00473F09">
        <w:t>ишенебиз</w:t>
      </w:r>
      <w:proofErr w:type="spellEnd"/>
      <w:r w:rsidRPr="00473F09">
        <w:t xml:space="preserve">. </w:t>
      </w:r>
      <w:proofErr w:type="spellStart"/>
      <w:r w:rsidRPr="00473F09">
        <w:t>Бул</w:t>
      </w:r>
      <w:proofErr w:type="spellEnd"/>
      <w:r w:rsidRPr="00473F09">
        <w:t xml:space="preserve"> </w:t>
      </w:r>
      <w:proofErr w:type="spellStart"/>
      <w:r w:rsidRPr="00473F09">
        <w:t>кайрылууну</w:t>
      </w:r>
      <w:proofErr w:type="spellEnd"/>
      <w:r w:rsidRPr="00473F09">
        <w:t xml:space="preserve"> </w:t>
      </w:r>
      <w:proofErr w:type="spellStart"/>
      <w:r w:rsidRPr="00473F09">
        <w:t>мыйзамда</w:t>
      </w:r>
      <w:proofErr w:type="spellEnd"/>
      <w:r w:rsidRPr="00473F09">
        <w:t xml:space="preserve"> </w:t>
      </w:r>
      <w:proofErr w:type="spellStart"/>
      <w:r w:rsidRPr="00473F09">
        <w:t>белгиленген</w:t>
      </w:r>
      <w:proofErr w:type="spellEnd"/>
      <w:r w:rsidRPr="00473F09">
        <w:t xml:space="preserve"> </w:t>
      </w:r>
      <w:proofErr w:type="spellStart"/>
      <w:r w:rsidRPr="00473F09">
        <w:t>мөөнөттө</w:t>
      </w:r>
      <w:proofErr w:type="spellEnd"/>
      <w:r w:rsidRPr="00473F09">
        <w:t xml:space="preserve"> </w:t>
      </w:r>
      <w:proofErr w:type="spellStart"/>
      <w:r w:rsidRPr="00473F09">
        <w:t>карап</w:t>
      </w:r>
      <w:proofErr w:type="spellEnd"/>
      <w:r w:rsidRPr="00473F09">
        <w:t xml:space="preserve"> </w:t>
      </w:r>
      <w:proofErr w:type="spellStart"/>
      <w:r>
        <w:t>жана</w:t>
      </w:r>
      <w:proofErr w:type="spellEnd"/>
      <w:r>
        <w:t xml:space="preserve"> </w:t>
      </w:r>
      <w:proofErr w:type="spellStart"/>
      <w:r>
        <w:t>кабыл</w:t>
      </w:r>
      <w:proofErr w:type="spellEnd"/>
      <w:r>
        <w:t xml:space="preserve"> </w:t>
      </w:r>
      <w:proofErr w:type="spellStart"/>
      <w:r>
        <w:t>алынган</w:t>
      </w:r>
      <w:proofErr w:type="spellEnd"/>
      <w:r>
        <w:t xml:space="preserve"> </w:t>
      </w:r>
      <w:proofErr w:type="spellStart"/>
      <w:r>
        <w:t>чаралар</w:t>
      </w:r>
      <w:proofErr w:type="spellEnd"/>
      <w:r>
        <w:t xml:space="preserve"> </w:t>
      </w:r>
      <w:proofErr w:type="spellStart"/>
      <w:r>
        <w:t>боюнча</w:t>
      </w:r>
      <w:proofErr w:type="spellEnd"/>
      <w:r>
        <w:t xml:space="preserve"> </w:t>
      </w:r>
      <w:proofErr w:type="spellStart"/>
      <w:r>
        <w:t>бизге</w:t>
      </w:r>
      <w:proofErr w:type="spellEnd"/>
      <w:r>
        <w:t xml:space="preserve"> </w:t>
      </w:r>
      <w:proofErr w:type="spellStart"/>
      <w:r>
        <w:t>билдир</w:t>
      </w:r>
      <w:proofErr w:type="spellEnd"/>
      <w:r>
        <w:rPr>
          <w:lang w:val="ky-KG"/>
        </w:rPr>
        <w:t>үү</w:t>
      </w:r>
      <w:r>
        <w:t xml:space="preserve"> ж</w:t>
      </w:r>
      <w:r>
        <w:rPr>
          <w:lang w:val="ky-KG"/>
        </w:rPr>
        <w:t>ө</w:t>
      </w:r>
      <w:r>
        <w:t>н</w:t>
      </w:r>
      <w:r>
        <w:rPr>
          <w:lang w:val="ky-KG"/>
        </w:rPr>
        <w:t>өтүүңү</w:t>
      </w:r>
      <w:proofErr w:type="spellStart"/>
      <w:r>
        <w:t>зд</w:t>
      </w:r>
      <w:proofErr w:type="spellEnd"/>
      <w:r>
        <w:rPr>
          <w:lang w:val="ky-KG"/>
        </w:rPr>
        <w:t>ү</w:t>
      </w:r>
      <w:r>
        <w:t xml:space="preserve"> </w:t>
      </w:r>
      <w:proofErr w:type="spellStart"/>
      <w:proofErr w:type="gramStart"/>
      <w:r>
        <w:t>сурайбыз</w:t>
      </w:r>
      <w:proofErr w:type="spellEnd"/>
      <w:r>
        <w:t>.</w:t>
      </w:r>
      <w:r w:rsidRPr="00473F09">
        <w:t>.</w:t>
      </w:r>
      <w:proofErr w:type="gramEnd"/>
    </w:p>
    <w:p w14:paraId="14306163" w14:textId="77777777" w:rsidR="003A2E10" w:rsidRDefault="003A2E10" w:rsidP="003A2E10"/>
    <w:p w14:paraId="1F14CB9D" w14:textId="77777777" w:rsidR="003A2E10" w:rsidRPr="00200804" w:rsidRDefault="003A2E10" w:rsidP="003A2E10">
      <w:pPr>
        <w:rPr>
          <w:b/>
          <w:bCs/>
        </w:rPr>
      </w:pPr>
      <w:r w:rsidRPr="00200804">
        <w:rPr>
          <w:b/>
          <w:bCs/>
        </w:rPr>
        <w:t>ТИРКЕЛЕТ:</w:t>
      </w:r>
    </w:p>
    <w:p w14:paraId="7BD405CC" w14:textId="77777777" w:rsidR="003A2E10" w:rsidRDefault="003A2E10" w:rsidP="003A2E10">
      <w:r>
        <w:t>(</w:t>
      </w:r>
      <w:proofErr w:type="spellStart"/>
      <w:r>
        <w:t>бардык</w:t>
      </w:r>
      <w:proofErr w:type="spellEnd"/>
      <w:r>
        <w:t xml:space="preserve"> </w:t>
      </w:r>
      <w:proofErr w:type="spellStart"/>
      <w:r>
        <w:t>тиркелген</w:t>
      </w:r>
      <w:proofErr w:type="spellEnd"/>
      <w:r>
        <w:t xml:space="preserve"> </w:t>
      </w:r>
      <w:proofErr w:type="spellStart"/>
      <w:r>
        <w:t>материалдарды</w:t>
      </w:r>
      <w:proofErr w:type="spellEnd"/>
      <w:r>
        <w:t xml:space="preserve">, </w:t>
      </w:r>
    </w:p>
    <w:p w14:paraId="0FEF530E" w14:textId="77777777" w:rsidR="003A2E10" w:rsidRDefault="003A2E10" w:rsidP="003A2E10">
      <w:proofErr w:type="spellStart"/>
      <w:r>
        <w:t>мисалы</w:t>
      </w:r>
      <w:proofErr w:type="spellEnd"/>
      <w:r>
        <w:t xml:space="preserve">, </w:t>
      </w:r>
      <w:proofErr w:type="spellStart"/>
      <w:r>
        <w:t>сүрөттөр</w:t>
      </w:r>
      <w:proofErr w:type="spellEnd"/>
      <w:r>
        <w:t xml:space="preserve">, </w:t>
      </w:r>
      <w:proofErr w:type="spellStart"/>
      <w:r>
        <w:t>документтер</w:t>
      </w:r>
      <w:proofErr w:type="spellEnd"/>
      <w:r>
        <w:t xml:space="preserve">, </w:t>
      </w:r>
      <w:proofErr w:type="spellStart"/>
      <w:r>
        <w:t>отчеттор</w:t>
      </w:r>
      <w:proofErr w:type="spellEnd"/>
      <w:r>
        <w:t>, ж.)</w:t>
      </w:r>
    </w:p>
    <w:p w14:paraId="6B5201F2" w14:textId="77777777" w:rsidR="003A2E10" w:rsidRDefault="003A2E10" w:rsidP="003A2E10"/>
    <w:p w14:paraId="44219427" w14:textId="77777777" w:rsidR="003A2E10" w:rsidRPr="00200804" w:rsidRDefault="003A2E10" w:rsidP="003A2E10">
      <w:pPr>
        <w:rPr>
          <w:b/>
          <w:bCs/>
        </w:rPr>
      </w:pPr>
      <w:r w:rsidRPr="00200804">
        <w:rPr>
          <w:b/>
          <w:bCs/>
        </w:rPr>
        <w:t>Кара-</w:t>
      </w:r>
      <w:proofErr w:type="spellStart"/>
      <w:r w:rsidRPr="00200804">
        <w:rPr>
          <w:b/>
          <w:bCs/>
        </w:rPr>
        <w:t>Буура</w:t>
      </w:r>
      <w:proofErr w:type="spellEnd"/>
      <w:r w:rsidRPr="00200804">
        <w:rPr>
          <w:b/>
          <w:bCs/>
        </w:rPr>
        <w:t xml:space="preserve"> </w:t>
      </w:r>
      <w:proofErr w:type="spellStart"/>
      <w:r w:rsidRPr="00200804">
        <w:rPr>
          <w:b/>
          <w:bCs/>
        </w:rPr>
        <w:t>айылынын</w:t>
      </w:r>
      <w:proofErr w:type="spellEnd"/>
      <w:r w:rsidRPr="00200804">
        <w:rPr>
          <w:b/>
          <w:bCs/>
        </w:rPr>
        <w:t xml:space="preserve"> </w:t>
      </w:r>
      <w:proofErr w:type="spellStart"/>
      <w:r w:rsidRPr="00200804">
        <w:rPr>
          <w:b/>
          <w:bCs/>
        </w:rPr>
        <w:t>тургундары</w:t>
      </w:r>
      <w:proofErr w:type="spellEnd"/>
      <w:r w:rsidRPr="00200804">
        <w:rPr>
          <w:b/>
          <w:bCs/>
        </w:rPr>
        <w:t>.</w:t>
      </w:r>
    </w:p>
    <w:p w14:paraId="573D8418" w14:textId="77777777" w:rsidR="003A2E10" w:rsidRPr="00200804" w:rsidRDefault="003A2E10" w:rsidP="003A2E10">
      <w:pPr>
        <w:rPr>
          <w:b/>
          <w:bCs/>
        </w:rPr>
      </w:pPr>
      <w:r w:rsidRPr="00200804">
        <w:rPr>
          <w:b/>
          <w:bCs/>
        </w:rPr>
        <w:t xml:space="preserve">ТОЛУК </w:t>
      </w:r>
      <w:proofErr w:type="gramStart"/>
      <w:r w:rsidRPr="00200804">
        <w:rPr>
          <w:b/>
          <w:bCs/>
        </w:rPr>
        <w:t>АТЫ</w:t>
      </w:r>
      <w:r>
        <w:rPr>
          <w:b/>
          <w:bCs/>
        </w:rPr>
        <w:t xml:space="preserve">  (</w:t>
      </w:r>
      <w:proofErr w:type="gramEnd"/>
      <w:r>
        <w:rPr>
          <w:b/>
          <w:bCs/>
        </w:rPr>
        <w:t>Ф.И.О)</w:t>
      </w:r>
    </w:p>
    <w:p w14:paraId="6E016415" w14:textId="77777777" w:rsidR="003A2E10" w:rsidRDefault="003A2E10" w:rsidP="003A2E10">
      <w:proofErr w:type="spellStart"/>
      <w:r>
        <w:t>Тургундардын</w:t>
      </w:r>
      <w:proofErr w:type="spellEnd"/>
      <w:r>
        <w:t xml:space="preserve"> колу</w:t>
      </w:r>
    </w:p>
    <w:p w14:paraId="466971E4" w14:textId="77777777" w:rsidR="003A2E10" w:rsidRPr="00200804" w:rsidRDefault="003A2E10" w:rsidP="003A2E10">
      <w:proofErr w:type="spellStart"/>
      <w:r>
        <w:t>Арыздын</w:t>
      </w:r>
      <w:proofErr w:type="spellEnd"/>
      <w:r>
        <w:t xml:space="preserve"> </w:t>
      </w:r>
      <w:proofErr w:type="spellStart"/>
      <w:r>
        <w:t>берилген</w:t>
      </w:r>
      <w:proofErr w:type="spellEnd"/>
      <w:r>
        <w:t xml:space="preserve"> куну</w:t>
      </w:r>
    </w:p>
    <w:p w14:paraId="77B13486" w14:textId="5642FFD5" w:rsidR="003A2E10" w:rsidRDefault="003A2E10" w:rsidP="003A2E10">
      <w:pPr>
        <w:rPr>
          <w:lang w:val="ky-KG"/>
        </w:rPr>
      </w:pPr>
    </w:p>
    <w:p w14:paraId="635D7D92" w14:textId="79DE9D05" w:rsidR="003A2E10" w:rsidRDefault="003A2E10" w:rsidP="003A2E10">
      <w:pPr>
        <w:pStyle w:val="a5"/>
        <w:numPr>
          <w:ilvl w:val="0"/>
          <w:numId w:val="4"/>
        </w:numPr>
        <w:rPr>
          <w:b/>
          <w:bCs/>
          <w:lang w:val="ky-KG"/>
        </w:rPr>
      </w:pPr>
      <w:r w:rsidRPr="003A2E10">
        <w:rPr>
          <w:b/>
          <w:bCs/>
          <w:lang w:val="ky-KG"/>
        </w:rPr>
        <w:t>Сотко доо арыз менен кайрылуу</w:t>
      </w:r>
    </w:p>
    <w:p w14:paraId="6C3AAF17" w14:textId="225C0350" w:rsidR="003A2E10" w:rsidRDefault="003A2E10" w:rsidP="003A2E10">
      <w:pPr>
        <w:rPr>
          <w:b/>
          <w:bCs/>
          <w:lang w:val="ky-KG"/>
        </w:rPr>
      </w:pPr>
    </w:p>
    <w:p w14:paraId="6615C895" w14:textId="77777777" w:rsidR="003A2E10" w:rsidRPr="00950B13" w:rsidRDefault="003A2E10" w:rsidP="003A2E10"/>
    <w:p w14:paraId="6CBCF5F6" w14:textId="77777777" w:rsidR="003A2E10" w:rsidRPr="00950B13" w:rsidRDefault="003A2E10" w:rsidP="003A2E10">
      <w:pPr>
        <w:tabs>
          <w:tab w:val="left" w:pos="5850"/>
        </w:tabs>
        <w:spacing w:after="0"/>
        <w:rPr>
          <w:lang w:val="ky-KG"/>
        </w:rPr>
      </w:pPr>
      <w:r w:rsidRPr="00252322">
        <w:rPr>
          <w:b/>
          <w:bCs/>
          <w:lang w:val="ky-KG"/>
        </w:rPr>
        <w:t>МИСАЛГА:</w:t>
      </w:r>
      <w:r w:rsidRPr="00950B13">
        <w:tab/>
      </w:r>
      <w:r w:rsidRPr="00950B13">
        <w:rPr>
          <w:lang w:val="ky-KG"/>
        </w:rPr>
        <w:t>Талас облусунун Кара-Буура</w:t>
      </w:r>
    </w:p>
    <w:p w14:paraId="2834C58C" w14:textId="77777777" w:rsidR="003A2E10" w:rsidRPr="00950B13" w:rsidRDefault="003A2E10" w:rsidP="003A2E10">
      <w:pPr>
        <w:tabs>
          <w:tab w:val="left" w:pos="5850"/>
        </w:tabs>
        <w:spacing w:after="0"/>
        <w:rPr>
          <w:lang w:val="ky-KG"/>
        </w:rPr>
      </w:pPr>
      <w:r w:rsidRPr="00950B13">
        <w:tab/>
      </w:r>
      <w:r w:rsidRPr="00950B13">
        <w:rPr>
          <w:lang w:val="ky-KG"/>
        </w:rPr>
        <w:t xml:space="preserve"> райондук сотуна</w:t>
      </w:r>
    </w:p>
    <w:p w14:paraId="0B8B43FC" w14:textId="77777777" w:rsidR="003A2E10" w:rsidRPr="00950B13" w:rsidRDefault="003A2E10" w:rsidP="003A2E10"/>
    <w:p w14:paraId="78BBCFE5" w14:textId="77777777" w:rsidR="003A2E10" w:rsidRPr="00950B13" w:rsidRDefault="003A2E10" w:rsidP="003A2E10">
      <w:pPr>
        <w:tabs>
          <w:tab w:val="left" w:pos="5970"/>
        </w:tabs>
        <w:spacing w:after="0"/>
      </w:pPr>
      <w:r w:rsidRPr="00950B13">
        <w:tab/>
        <w:t xml:space="preserve">Талас </w:t>
      </w:r>
      <w:proofErr w:type="spellStart"/>
      <w:r w:rsidRPr="00950B13">
        <w:t>облусунун</w:t>
      </w:r>
      <w:proofErr w:type="spellEnd"/>
      <w:r w:rsidRPr="00950B13">
        <w:t xml:space="preserve"> Кара-</w:t>
      </w:r>
      <w:proofErr w:type="spellStart"/>
      <w:r w:rsidRPr="00950B13">
        <w:t>Буура</w:t>
      </w:r>
      <w:proofErr w:type="spellEnd"/>
      <w:r w:rsidRPr="00950B13">
        <w:t xml:space="preserve">                                                                                                      </w:t>
      </w:r>
    </w:p>
    <w:p w14:paraId="58236A9E" w14:textId="77777777" w:rsidR="003A2E10" w:rsidRPr="00950B13" w:rsidRDefault="003A2E10" w:rsidP="003A2E10">
      <w:pPr>
        <w:tabs>
          <w:tab w:val="left" w:pos="5970"/>
        </w:tabs>
        <w:spacing w:after="0"/>
      </w:pPr>
      <w:r w:rsidRPr="00950B13">
        <w:tab/>
      </w:r>
      <w:proofErr w:type="spellStart"/>
      <w:r w:rsidRPr="00950B13">
        <w:t>Айылынын</w:t>
      </w:r>
      <w:proofErr w:type="spellEnd"/>
      <w:r w:rsidRPr="00950B13">
        <w:t xml:space="preserve"> </w:t>
      </w:r>
      <w:proofErr w:type="spellStart"/>
      <w:r w:rsidRPr="00950B13">
        <w:t>тургундарынан</w:t>
      </w:r>
      <w:proofErr w:type="spellEnd"/>
    </w:p>
    <w:p w14:paraId="61BE14ED" w14:textId="77777777" w:rsidR="003A2E10" w:rsidRPr="00950B13" w:rsidRDefault="003A2E10" w:rsidP="003A2E10">
      <w:pPr>
        <w:tabs>
          <w:tab w:val="left" w:pos="5970"/>
        </w:tabs>
        <w:spacing w:after="0"/>
      </w:pPr>
      <w:r w:rsidRPr="00950B13">
        <w:tab/>
        <w:t xml:space="preserve">т: </w:t>
      </w:r>
      <w:proofErr w:type="spellStart"/>
      <w:r w:rsidRPr="00950B13">
        <w:t>активисттин</w:t>
      </w:r>
      <w:proofErr w:type="spellEnd"/>
      <w:r w:rsidRPr="00950B13">
        <w:t xml:space="preserve"> </w:t>
      </w:r>
      <w:proofErr w:type="spellStart"/>
      <w:r w:rsidRPr="00950B13">
        <w:t>номери</w:t>
      </w:r>
      <w:proofErr w:type="spellEnd"/>
    </w:p>
    <w:p w14:paraId="5435A6A8" w14:textId="77777777" w:rsidR="003A2E10" w:rsidRPr="00950B13" w:rsidRDefault="003A2E10" w:rsidP="003A2E10">
      <w:pPr>
        <w:spacing w:after="0"/>
      </w:pPr>
    </w:p>
    <w:p w14:paraId="29475DB7" w14:textId="77777777" w:rsidR="003A2E10" w:rsidRPr="00950B13" w:rsidRDefault="003A2E10" w:rsidP="003A2E10">
      <w:pPr>
        <w:spacing w:after="0"/>
        <w:rPr>
          <w:b/>
          <w:bCs/>
        </w:rPr>
      </w:pPr>
    </w:p>
    <w:p w14:paraId="31E2F16D" w14:textId="77777777" w:rsidR="003A2E10" w:rsidRPr="00950B13" w:rsidRDefault="003A2E10" w:rsidP="003A2E10">
      <w:pPr>
        <w:tabs>
          <w:tab w:val="left" w:pos="2460"/>
        </w:tabs>
        <w:spacing w:after="0"/>
        <w:rPr>
          <w:b/>
          <w:bCs/>
          <w:lang w:val="ky-KG"/>
        </w:rPr>
      </w:pPr>
      <w:r w:rsidRPr="00950B13">
        <w:rPr>
          <w:b/>
          <w:bCs/>
        </w:rPr>
        <w:tab/>
      </w:r>
      <w:r w:rsidRPr="00950B13">
        <w:rPr>
          <w:b/>
          <w:bCs/>
          <w:lang w:val="ky-KG"/>
        </w:rPr>
        <w:t xml:space="preserve">                ДОО АРЫЗ</w:t>
      </w:r>
    </w:p>
    <w:p w14:paraId="6A54A20F" w14:textId="77777777" w:rsidR="003A2E10" w:rsidRDefault="003A2E10" w:rsidP="003A2E10">
      <w:pPr>
        <w:tabs>
          <w:tab w:val="left" w:pos="2460"/>
        </w:tabs>
        <w:spacing w:after="0"/>
        <w:rPr>
          <w:b/>
          <w:bCs/>
          <w:lang w:val="ky-KG"/>
        </w:rPr>
      </w:pPr>
      <w:r w:rsidRPr="00950B13">
        <w:rPr>
          <w:b/>
          <w:bCs/>
          <w:lang w:val="ky-KG"/>
        </w:rPr>
        <w:lastRenderedPageBreak/>
        <w:t xml:space="preserve">                 ( материалдык жана моралдык </w:t>
      </w:r>
      <w:r>
        <w:rPr>
          <w:b/>
          <w:bCs/>
          <w:lang w:val="ky-KG"/>
        </w:rPr>
        <w:t>зыяндын ордун толтуруу</w:t>
      </w:r>
      <w:r w:rsidRPr="00950B13">
        <w:rPr>
          <w:b/>
          <w:bCs/>
          <w:lang w:val="ky-KG"/>
        </w:rPr>
        <w:t xml:space="preserve"> жөнүндө)</w:t>
      </w:r>
    </w:p>
    <w:p w14:paraId="4BDA13E2" w14:textId="77777777" w:rsidR="003A2E10" w:rsidRDefault="003A2E10" w:rsidP="003A2E10">
      <w:pPr>
        <w:rPr>
          <w:b/>
          <w:bCs/>
          <w:lang w:val="ky-KG"/>
        </w:rPr>
      </w:pPr>
    </w:p>
    <w:p w14:paraId="0839974D" w14:textId="77777777" w:rsidR="003A2E10" w:rsidRDefault="003A2E10" w:rsidP="003A2E10">
      <w:pPr>
        <w:rPr>
          <w:lang w:val="ky-KG"/>
        </w:rPr>
      </w:pPr>
      <w:r w:rsidRPr="00950B13">
        <w:rPr>
          <w:lang w:val="ky-KG"/>
        </w:rPr>
        <w:t xml:space="preserve">        Биз Кара-Буура айылынын тургундары жана активисттери «Вертекс Голд Компани» ЖЧКсынын экологияга зыян келтирген жана айлана-чөйрөнү коргоо мыйзамын бузган аракеттерин</w:t>
      </w:r>
      <w:r>
        <w:rPr>
          <w:lang w:val="ky-KG"/>
        </w:rPr>
        <w:t>е</w:t>
      </w:r>
      <w:r w:rsidRPr="00950B13">
        <w:rPr>
          <w:lang w:val="ky-KG"/>
        </w:rPr>
        <w:t xml:space="preserve">, Талас облусу боюнча мамлекеттик экологиялык инспекциясына расмий </w:t>
      </w:r>
      <w:r>
        <w:rPr>
          <w:lang w:val="ky-KG"/>
        </w:rPr>
        <w:t xml:space="preserve">түрдө кайрылганбыз, тилекке каршы алар биздин арызды канааттандырган жок. </w:t>
      </w:r>
    </w:p>
    <w:p w14:paraId="246E226A" w14:textId="77777777" w:rsidR="003A2E10" w:rsidRDefault="003A2E10" w:rsidP="003A2E10">
      <w:pPr>
        <w:rPr>
          <w:lang w:val="ky-KG"/>
        </w:rPr>
      </w:pPr>
      <w:r w:rsidRPr="00950B13">
        <w:rPr>
          <w:lang w:val="ky-KG"/>
        </w:rPr>
        <w:t xml:space="preserve"> </w:t>
      </w:r>
      <w:r w:rsidRPr="001F40F6">
        <w:rPr>
          <w:lang w:val="ky-KG"/>
        </w:rPr>
        <w:t>«Вертекс Голд Компани» ЖЧКсы</w:t>
      </w:r>
      <w:r w:rsidRPr="00950B13">
        <w:rPr>
          <w:lang w:val="ky-KG"/>
        </w:rPr>
        <w:t xml:space="preserve"> тоо-кен казуучу компания катары айлана-чөйрөгө тийгизген таасирин минималдаштыруу үчүн мыйзам тарабынан белгиленген ченемдерди жана стандарттарды сактоого милдеттүү болчу. Бирок “Вертекс Голд Компани” ЖЧКсы кенди иштетүү менен алектенип жатканына карабай, Жалал-Абад облусунда жайгашканы менен кенди Маймак темир жолу аркылуу Талас облусунун Кара-Буура району аркылуу ташып келээрин аныктадык. Ошол эле учурда компания руданы мыйзам бузуулар менен ташыйт, биз улуттук парктын жанынан чаңдын жана руда топтолгонунун издерин көрдүк. Чаң жана айлана-чөйрөнүн булганышы ошол аймакта жашаган адамдардын ден соолугуна, ошондой эле жайыттарга, флора жана фаунага терс таасирин тийгизет. Кен казуучу компания чогулткан жерде тургундардын дем алуу органдарынын оорулары күчөп, таштанды талаасындагы өсүмдүктөр менен азыктанган малдар жапырт ооруп, өлүп жатат. Кен ишканасы концентрат чийкисин кум жана топурак түрүндөгү темир жол станциясына транспорттун капталын жаппастан жер үстүндөгү транспорт менен ташып келген, ушундан улам табигый тоо өсүмдүктөрү жабыркап, жыл өткөн сайын азайып баратат. Чечилбеген же адилетсиз чечилген маселелердин топтолушу жер-жерлерде конфликттик кырдаалды жаратат, бул өз кезегинде аймактагы чыңалуунун күчөшүнө алып келет.</w:t>
      </w:r>
    </w:p>
    <w:p w14:paraId="302B1440" w14:textId="77777777" w:rsidR="003A2E10" w:rsidRDefault="003A2E10" w:rsidP="003A2E10">
      <w:pPr>
        <w:rPr>
          <w:lang w:val="ky-KG"/>
        </w:rPr>
      </w:pPr>
      <w:r w:rsidRPr="001F40F6">
        <w:rPr>
          <w:lang w:val="ky-KG"/>
        </w:rPr>
        <w:t>Бирок, ишти андан ары кароого негиз жок деген жүйө менен биздин кайрылуубуз четке кагылды.</w:t>
      </w:r>
    </w:p>
    <w:p w14:paraId="7FB4A99F" w14:textId="77777777" w:rsidR="003A2E10" w:rsidRDefault="003A2E10" w:rsidP="003A2E10">
      <w:pPr>
        <w:rPr>
          <w:lang w:val="ky-KG"/>
        </w:rPr>
      </w:pPr>
      <w:r w:rsidRPr="001F40F6">
        <w:rPr>
          <w:lang w:val="ky-KG"/>
        </w:rPr>
        <w:t>Биз бул чечимди адилетсиз жана мыйзамсыз деп эсептейбиз. Тоо-кен ишканасы тарабынан айлана-чөйрөнү коргоо мыйзамдарынын бузулушуна байланыштуу биздин тынчсыздану</w:t>
      </w:r>
      <w:r>
        <w:rPr>
          <w:lang w:val="ky-KG"/>
        </w:rPr>
        <w:t xml:space="preserve">буз </w:t>
      </w:r>
      <w:r w:rsidRPr="001F40F6">
        <w:rPr>
          <w:lang w:val="ky-KG"/>
        </w:rPr>
        <w:t>биздин кайрылууда келтирилген далилдер менен фактыларга негизделген. Биз бардык далилдер жетиштүү көлөмдө келтирилген жана мыйзам бузуулар экологиялык коопсуздукка коркунуч бар экендигин тастыктайт деп ишенебиз.</w:t>
      </w:r>
    </w:p>
    <w:p w14:paraId="50DC38D0" w14:textId="77777777" w:rsidR="003A2E10" w:rsidRDefault="003A2E10" w:rsidP="003A2E10">
      <w:pPr>
        <w:rPr>
          <w:lang w:val="ky-KG"/>
        </w:rPr>
      </w:pPr>
    </w:p>
    <w:p w14:paraId="2B7C6DBD" w14:textId="77777777" w:rsidR="003A2E10" w:rsidRDefault="003A2E10" w:rsidP="003A2E10">
      <w:pPr>
        <w:rPr>
          <w:lang w:val="ky-KG"/>
        </w:rPr>
      </w:pPr>
      <w:r>
        <w:rPr>
          <w:lang w:val="ky-KG"/>
        </w:rPr>
        <w:t>Жогорулардын негизинде,</w:t>
      </w:r>
    </w:p>
    <w:p w14:paraId="5F8AADE5" w14:textId="77777777" w:rsidR="003A2E10" w:rsidRDefault="003A2E10" w:rsidP="003A2E10">
      <w:pPr>
        <w:tabs>
          <w:tab w:val="left" w:pos="3490"/>
        </w:tabs>
        <w:rPr>
          <w:lang w:val="ky-KG"/>
        </w:rPr>
      </w:pPr>
      <w:r>
        <w:rPr>
          <w:lang w:val="ky-KG"/>
        </w:rPr>
        <w:tab/>
      </w:r>
      <w:r w:rsidRPr="00252322">
        <w:rPr>
          <w:b/>
          <w:bCs/>
          <w:lang w:val="ky-KG"/>
        </w:rPr>
        <w:t>СУРАНАБЫЗ:</w:t>
      </w:r>
    </w:p>
    <w:p w14:paraId="663E19E8" w14:textId="48D4175C" w:rsidR="003A2E10" w:rsidRDefault="003A2E10" w:rsidP="003A2E10">
      <w:pPr>
        <w:rPr>
          <w:lang w:val="ky-KG"/>
        </w:rPr>
      </w:pPr>
      <w:r w:rsidRPr="00252322">
        <w:rPr>
          <w:lang w:val="ky-KG"/>
        </w:rPr>
        <w:t>Келтирилген зыяндын ордун толтурсун жана укук бузуулардан жапа чеккен жашоочулардын материалдык жана моралдык чыгымы 1 000 000 (бир миллион) сом өлчөмүндө толтурсун.</w:t>
      </w:r>
      <w:r w:rsidR="00F46C02">
        <w:rPr>
          <w:lang w:val="ky-KG"/>
        </w:rPr>
        <w:t xml:space="preserve"> </w:t>
      </w:r>
      <w:r w:rsidR="00A675E8">
        <w:rPr>
          <w:lang w:val="ky-KG"/>
        </w:rPr>
        <w:t xml:space="preserve">  </w:t>
      </w:r>
      <w:r w:rsidR="00FE0498">
        <w:rPr>
          <w:lang w:val="ky-KG"/>
        </w:rPr>
        <w:t xml:space="preserve">Ь </w:t>
      </w:r>
      <w:r w:rsidR="00B45C29">
        <w:rPr>
          <w:lang w:val="ky-KG"/>
        </w:rPr>
        <w:t>.</w:t>
      </w:r>
    </w:p>
    <w:p w14:paraId="7774D2D0" w14:textId="77777777" w:rsidR="003A2E10" w:rsidRPr="00252322" w:rsidRDefault="003A2E10" w:rsidP="003A2E10">
      <w:pPr>
        <w:rPr>
          <w:b/>
          <w:bCs/>
          <w:lang w:val="ky-KG"/>
        </w:rPr>
      </w:pPr>
      <w:r w:rsidRPr="00252322">
        <w:rPr>
          <w:b/>
          <w:bCs/>
          <w:lang w:val="ky-KG"/>
        </w:rPr>
        <w:t>ТИРКЕЛЕТ:</w:t>
      </w:r>
    </w:p>
    <w:p w14:paraId="57C8673A" w14:textId="77777777" w:rsidR="003A2E10" w:rsidRPr="00252322" w:rsidRDefault="003A2E10" w:rsidP="003A2E10">
      <w:pPr>
        <w:rPr>
          <w:lang w:val="ky-KG"/>
        </w:rPr>
      </w:pPr>
      <w:r w:rsidRPr="00252322">
        <w:rPr>
          <w:lang w:val="ky-KG"/>
        </w:rPr>
        <w:t xml:space="preserve">(бардык тиркелген материалдарды, </w:t>
      </w:r>
    </w:p>
    <w:p w14:paraId="3E2D0B0A" w14:textId="77777777" w:rsidR="003A2E10" w:rsidRPr="00252322" w:rsidRDefault="003A2E10" w:rsidP="003A2E10">
      <w:pPr>
        <w:rPr>
          <w:lang w:val="ky-KG"/>
        </w:rPr>
      </w:pPr>
      <w:r w:rsidRPr="00252322">
        <w:rPr>
          <w:lang w:val="ky-KG"/>
        </w:rPr>
        <w:t>мисалы, сүрөттөр, документтер, отчеттор, ж.)</w:t>
      </w:r>
    </w:p>
    <w:p w14:paraId="610D58D8" w14:textId="77777777" w:rsidR="003A2E10" w:rsidRPr="00252322" w:rsidRDefault="003A2E10" w:rsidP="003A2E10">
      <w:pPr>
        <w:rPr>
          <w:lang w:val="ky-KG"/>
        </w:rPr>
      </w:pPr>
    </w:p>
    <w:p w14:paraId="58164AFB" w14:textId="77777777" w:rsidR="003A2E10" w:rsidRPr="00270B3D" w:rsidRDefault="003A2E10" w:rsidP="003A2E10">
      <w:pPr>
        <w:rPr>
          <w:b/>
          <w:bCs/>
          <w:lang w:val="ky-KG"/>
        </w:rPr>
      </w:pPr>
      <w:r w:rsidRPr="00270B3D">
        <w:rPr>
          <w:b/>
          <w:bCs/>
          <w:lang w:val="ky-KG"/>
        </w:rPr>
        <w:t>Кара-Буура айылынын тургундары.</w:t>
      </w:r>
    </w:p>
    <w:p w14:paraId="6A476A54" w14:textId="77777777" w:rsidR="003A2E10" w:rsidRPr="00252322" w:rsidRDefault="003A2E10" w:rsidP="003A2E10">
      <w:pPr>
        <w:rPr>
          <w:lang w:val="ky-KG"/>
        </w:rPr>
      </w:pPr>
      <w:r w:rsidRPr="00270B3D">
        <w:rPr>
          <w:b/>
          <w:bCs/>
          <w:lang w:val="ky-KG"/>
        </w:rPr>
        <w:t>ТОЛУК АТЫ  (Ф.И.О</w:t>
      </w:r>
      <w:r w:rsidRPr="00252322">
        <w:rPr>
          <w:lang w:val="ky-KG"/>
        </w:rPr>
        <w:t>)</w:t>
      </w:r>
    </w:p>
    <w:p w14:paraId="50C70EFA" w14:textId="77777777" w:rsidR="003A2E10" w:rsidRPr="00252322" w:rsidRDefault="003A2E10" w:rsidP="003A2E10">
      <w:pPr>
        <w:rPr>
          <w:lang w:val="ky-KG"/>
        </w:rPr>
      </w:pPr>
      <w:r w:rsidRPr="00252322">
        <w:rPr>
          <w:lang w:val="ky-KG"/>
        </w:rPr>
        <w:t>Тургундардын колу</w:t>
      </w:r>
    </w:p>
    <w:p w14:paraId="7F966D53" w14:textId="77777777" w:rsidR="003A2E10" w:rsidRPr="00252322" w:rsidRDefault="003A2E10" w:rsidP="003A2E10">
      <w:pPr>
        <w:rPr>
          <w:lang w:val="ky-KG"/>
        </w:rPr>
      </w:pPr>
      <w:r w:rsidRPr="00252322">
        <w:rPr>
          <w:lang w:val="ky-KG"/>
        </w:rPr>
        <w:lastRenderedPageBreak/>
        <w:t>Арыздын берилген куну</w:t>
      </w:r>
    </w:p>
    <w:p w14:paraId="3EF7D493" w14:textId="2562D3BA" w:rsidR="003A2E10" w:rsidRDefault="003A2E10" w:rsidP="003A2E10">
      <w:pPr>
        <w:rPr>
          <w:lang w:val="ky-KG"/>
        </w:rPr>
      </w:pPr>
    </w:p>
    <w:p w14:paraId="5B614D87" w14:textId="30B91F67" w:rsidR="00362CE6" w:rsidRDefault="00362CE6" w:rsidP="00362CE6">
      <w:pPr>
        <w:rPr>
          <w:b/>
          <w:bCs/>
          <w:color w:val="0070C0"/>
          <w:lang w:val="ky-KG"/>
        </w:rPr>
      </w:pPr>
      <w:r w:rsidRPr="00362CE6">
        <w:rPr>
          <w:b/>
          <w:bCs/>
          <w:color w:val="0070C0"/>
          <w:lang w:val="ky-KG"/>
        </w:rPr>
        <w:t>Бардык улуттук механизмдерди иштеткенден кийин, ар бир жаран БУУнун Адам укуктарын коргоо комитетине билдирүү жөнөтүүгө укуктуу.</w:t>
      </w:r>
    </w:p>
    <w:p w14:paraId="48F67C12" w14:textId="3302AD95" w:rsidR="00362CE6" w:rsidRDefault="00362CE6" w:rsidP="00362CE6">
      <w:pPr>
        <w:rPr>
          <w:b/>
          <w:bCs/>
          <w:color w:val="0070C0"/>
          <w:lang w:val="ky-KG"/>
        </w:rPr>
      </w:pPr>
    </w:p>
    <w:p w14:paraId="5D8E5D7E" w14:textId="77777777" w:rsidR="00362CE6" w:rsidRPr="004215C6" w:rsidRDefault="00362CE6" w:rsidP="00362CE6">
      <w:pPr>
        <w:rPr>
          <w:lang w:val="ky-KG"/>
        </w:rPr>
      </w:pPr>
      <w:r w:rsidRPr="00362CE6">
        <w:rPr>
          <w:lang w:val="ky-KG"/>
        </w:rPr>
        <w:t>Бардык улуттук механизмдерди иштетип бүткөндөн кийин ар бир жаран БУУнун Адам укуктарын коргоо комитетине билдирүү жөнөтүүгө укуктуу.</w:t>
      </w:r>
      <w:r>
        <w:rPr>
          <w:lang w:val="ky-KG"/>
        </w:rPr>
        <w:t xml:space="preserve"> Э</w:t>
      </w:r>
      <w:r w:rsidRPr="00C57FA9">
        <w:rPr>
          <w:lang w:val="ky-KG"/>
        </w:rPr>
        <w:t>герде сиздин экологиялык укуктарды коргоо боюнча иш-аракеттериңиздин жүрүшүндө сизге каршы тоскоолдуктарды жана көйгөйлөрдү түзүүгө багытталган башка мыйзамсыз аракеттер жасалган болсо, анда сиздин бул бузууларыңыздын негизинде сиз өзүңүздүн укуктарыңызды, эркиндиктериңизди коргоого кайрылууга укугуңуз бар</w:t>
      </w:r>
      <w:r>
        <w:rPr>
          <w:lang w:val="ky-KG"/>
        </w:rPr>
        <w:t>.</w:t>
      </w:r>
      <w:r w:rsidRPr="00C57FA9">
        <w:rPr>
          <w:lang w:val="ky-KG"/>
        </w:rPr>
        <w:t xml:space="preserve"> </w:t>
      </w:r>
      <w:r>
        <w:rPr>
          <w:lang w:val="ky-KG"/>
        </w:rPr>
        <w:t>Ж</w:t>
      </w:r>
      <w:r w:rsidRPr="00362CE6">
        <w:rPr>
          <w:lang w:val="ky-KG"/>
        </w:rPr>
        <w:t>еке даттануу аркылуу</w:t>
      </w:r>
      <w:r>
        <w:rPr>
          <w:lang w:val="ky-KG"/>
        </w:rPr>
        <w:t xml:space="preserve"> </w:t>
      </w:r>
      <w:r w:rsidRPr="004215C6">
        <w:rPr>
          <w:lang w:val="ky-KG"/>
        </w:rPr>
        <w:t xml:space="preserve">экологиялык укуктарды жана айлана-чөйрөнү коргоо механизмдери түгөнгөндө пайда болгон укук бузуулар боюнча </w:t>
      </w:r>
      <w:r>
        <w:rPr>
          <w:lang w:val="ky-KG"/>
        </w:rPr>
        <w:t>у</w:t>
      </w:r>
      <w:r w:rsidRPr="00362CE6">
        <w:rPr>
          <w:lang w:val="ky-KG"/>
        </w:rPr>
        <w:t xml:space="preserve">луттук жана эл аралык денгээлде </w:t>
      </w:r>
      <w:r>
        <w:rPr>
          <w:lang w:val="ky-KG"/>
        </w:rPr>
        <w:t>кайрылсаңыз болот.</w:t>
      </w:r>
      <w:r w:rsidRPr="00362CE6">
        <w:rPr>
          <w:lang w:val="ky-KG"/>
        </w:rPr>
        <w:t xml:space="preserve"> </w:t>
      </w:r>
      <w:r w:rsidRPr="004215C6">
        <w:rPr>
          <w:lang w:val="ky-KG"/>
        </w:rPr>
        <w:t>Эл аралык деңгээлде жеке даттанууларды берүүдөн мурун юристтерден консультация алып, юридикалык жардам алууну сунуштайбыз.</w:t>
      </w:r>
    </w:p>
    <w:p w14:paraId="39A58716" w14:textId="77777777" w:rsidR="00362CE6" w:rsidRPr="004215C6" w:rsidRDefault="00362CE6" w:rsidP="00362CE6">
      <w:pPr>
        <w:rPr>
          <w:lang w:val="ky-KG"/>
        </w:rPr>
      </w:pPr>
      <w:r w:rsidRPr="004215C6">
        <w:rPr>
          <w:lang w:val="ky-KG"/>
        </w:rPr>
        <w:t>Эл аралык системада адамдардын укуктарынын бузулушуна даттануу мүмкүнчүлүгү</w:t>
      </w:r>
      <w:r>
        <w:rPr>
          <w:lang w:val="ky-KG"/>
        </w:rPr>
        <w:t>,</w:t>
      </w:r>
      <w:r w:rsidRPr="004215C6">
        <w:rPr>
          <w:lang w:val="ky-KG"/>
        </w:rPr>
        <w:t xml:space="preserve"> адам укуктары боюнча келишимдерде бекитилген укуктарга практикалык маани берет.</w:t>
      </w:r>
    </w:p>
    <w:p w14:paraId="1E3C2871" w14:textId="77777777" w:rsidR="00362CE6" w:rsidRDefault="00362CE6" w:rsidP="00362CE6">
      <w:pPr>
        <w:rPr>
          <w:lang w:val="ky-KG"/>
        </w:rPr>
      </w:pPr>
      <w:r w:rsidRPr="004215C6">
        <w:rPr>
          <w:lang w:val="ky-KG"/>
        </w:rPr>
        <w:t>Адам укуктары боюнча келишимдердин бузулушуна даттанууларды адам укуктары боюнча келишимдик органдарга берүүнүн үч негизги процедурасы бар:</w:t>
      </w:r>
    </w:p>
    <w:p w14:paraId="04E83B8A" w14:textId="77777777" w:rsidR="00362CE6" w:rsidRPr="004215C6" w:rsidRDefault="00362CE6" w:rsidP="00362CE6">
      <w:pPr>
        <w:rPr>
          <w:b/>
          <w:bCs/>
          <w:color w:val="0070C0"/>
          <w:lang w:val="ky-KG"/>
        </w:rPr>
      </w:pPr>
      <w:r w:rsidRPr="004215C6">
        <w:rPr>
          <w:b/>
          <w:bCs/>
          <w:color w:val="0070C0"/>
          <w:lang w:val="ky-KG"/>
        </w:rPr>
        <w:t>• жеке билдирүүлөр;</w:t>
      </w:r>
    </w:p>
    <w:p w14:paraId="5C40D15B" w14:textId="77777777" w:rsidR="00362CE6" w:rsidRPr="004215C6" w:rsidRDefault="00362CE6" w:rsidP="00362CE6">
      <w:pPr>
        <w:rPr>
          <w:b/>
          <w:bCs/>
          <w:color w:val="0070C0"/>
          <w:lang w:val="ky-KG"/>
        </w:rPr>
      </w:pPr>
      <w:r w:rsidRPr="004215C6">
        <w:rPr>
          <w:b/>
          <w:bCs/>
          <w:color w:val="0070C0"/>
          <w:lang w:val="ky-KG"/>
        </w:rPr>
        <w:t>• башка мамлекеттерге карата мамлекеттердин даттануулары;</w:t>
      </w:r>
    </w:p>
    <w:p w14:paraId="3DAC810D" w14:textId="77777777" w:rsidR="00362CE6" w:rsidRPr="004215C6" w:rsidRDefault="00362CE6" w:rsidP="00362CE6">
      <w:pPr>
        <w:rPr>
          <w:b/>
          <w:bCs/>
          <w:color w:val="0070C0"/>
          <w:lang w:val="ky-KG"/>
        </w:rPr>
      </w:pPr>
      <w:r w:rsidRPr="004215C6">
        <w:rPr>
          <w:b/>
          <w:bCs/>
          <w:color w:val="0070C0"/>
          <w:lang w:val="ky-KG"/>
        </w:rPr>
        <w:t>• иликтөөлөр.</w:t>
      </w:r>
    </w:p>
    <w:p w14:paraId="1DDFA644" w14:textId="77777777" w:rsidR="00362CE6" w:rsidRPr="00C57FA9" w:rsidRDefault="00362CE6" w:rsidP="00362CE6">
      <w:pPr>
        <w:rPr>
          <w:b/>
          <w:bCs/>
          <w:color w:val="0070C0"/>
          <w:u w:val="single"/>
          <w:lang w:val="ky-KG"/>
        </w:rPr>
      </w:pPr>
      <w:r w:rsidRPr="004215C6">
        <w:rPr>
          <w:lang w:val="ky-KG"/>
        </w:rPr>
        <w:t xml:space="preserve">Келишимдик орган системасынан тышкары даттануу процедуралары да бар: </w:t>
      </w:r>
      <w:r w:rsidRPr="00C57FA9">
        <w:rPr>
          <w:b/>
          <w:bCs/>
          <w:color w:val="0070C0"/>
          <w:u w:val="single"/>
          <w:lang w:val="ky-KG"/>
        </w:rPr>
        <w:t>Адам укуктары боюнча кеңештин атайын процедуралары жана Адам укуктары боюнча кеңештин даттануу процедуралары.</w:t>
      </w:r>
    </w:p>
    <w:p w14:paraId="27FA50AD" w14:textId="77777777" w:rsidR="00362CE6" w:rsidRDefault="00362CE6" w:rsidP="00362CE6">
      <w:pPr>
        <w:rPr>
          <w:lang w:val="ky-KG"/>
        </w:rPr>
      </w:pPr>
      <w:r w:rsidRPr="004215C6">
        <w:rPr>
          <w:lang w:val="ky-KG"/>
        </w:rPr>
        <w:t>Существуют также процедуры рассмотрения жалоб, не относящиеся к системе договорных органов: через специальные процедуры Совета по правам человека и процедуру рассмотрения жалоб Совета по правам человека.</w:t>
      </w:r>
    </w:p>
    <w:p w14:paraId="48F5CBBF" w14:textId="77777777" w:rsidR="00362CE6" w:rsidRDefault="00362CE6" w:rsidP="00362CE6">
      <w:pPr>
        <w:rPr>
          <w:b/>
          <w:bCs/>
          <w:u w:val="single"/>
          <w:lang w:val="ky-KG"/>
        </w:rPr>
      </w:pPr>
      <w:r w:rsidRPr="004215C6">
        <w:rPr>
          <w:b/>
          <w:bCs/>
          <w:u w:val="single"/>
          <w:lang w:val="ky-KG"/>
        </w:rPr>
        <w:t>Жеке билдирүүлөр</w:t>
      </w:r>
    </w:p>
    <w:p w14:paraId="1896427E" w14:textId="77777777" w:rsidR="00362CE6" w:rsidRDefault="00362CE6" w:rsidP="00362CE6">
      <w:pPr>
        <w:rPr>
          <w:lang w:val="ky-KG"/>
        </w:rPr>
      </w:pPr>
      <w:r w:rsidRPr="004215C6">
        <w:rPr>
          <w:lang w:val="ky-KG"/>
        </w:rPr>
        <w:t>Адам укуктары боюнча тогуз негизги эл аралык келишим бар. Бул келишимдердин ар бири катышуучу-мамлекеттердин келишимдердин жоболорунун аткарылышын көзөмөлдөгөн эксперттерден турган «келишим органын» (комитетти) түзгөн.</w:t>
      </w:r>
    </w:p>
    <w:p w14:paraId="5781A906" w14:textId="77777777" w:rsidR="00362CE6" w:rsidRDefault="00362CE6" w:rsidP="00362CE6">
      <w:pPr>
        <w:rPr>
          <w:lang w:val="ky-KG"/>
        </w:rPr>
      </w:pPr>
      <w:r w:rsidRPr="002107B3">
        <w:rPr>
          <w:lang w:val="ky-KG"/>
        </w:rPr>
        <w:t>Белгилүү бир шарттарда келишим органдары (КПЧ, КЛРД, КПП, КЛДЖ, КПИ, КНИ, КПТМ, КЭСКП и КПР) жеке адамдардын жеке даттанууларын же билдирүүлөрүн карап чыгышы мүмкүн.</w:t>
      </w:r>
    </w:p>
    <w:p w14:paraId="243E2F70" w14:textId="77777777" w:rsidR="00362CE6" w:rsidRDefault="00362CE6" w:rsidP="00362CE6">
      <w:pPr>
        <w:rPr>
          <w:b/>
          <w:bCs/>
          <w:lang w:val="ky-KG"/>
        </w:rPr>
      </w:pPr>
      <w:r w:rsidRPr="002107B3">
        <w:rPr>
          <w:b/>
          <w:bCs/>
          <w:lang w:val="ky-KG"/>
        </w:rPr>
        <w:t>Келишимдик органдарга ылайык даттануулардын бардык механизмдери күчүнө кире элек.</w:t>
      </w:r>
    </w:p>
    <w:p w14:paraId="00AE9084" w14:textId="77777777" w:rsidR="00362CE6" w:rsidRDefault="00362CE6" w:rsidP="00362CE6">
      <w:pPr>
        <w:rPr>
          <w:lang w:val="ky-KG"/>
        </w:rPr>
      </w:pPr>
      <w:r w:rsidRPr="002107B3">
        <w:rPr>
          <w:lang w:val="ky-KG"/>
        </w:rPr>
        <w:t>Учурда адам укуктары боюнча келишимдик сегиз орган (</w:t>
      </w:r>
      <w:r w:rsidRPr="002107B3">
        <w:rPr>
          <w:b/>
          <w:bCs/>
          <w:color w:val="0070C0"/>
          <w:lang w:val="ky-KG"/>
        </w:rPr>
        <w:t>КПЧ, КЛРД, КПП, КЛДЖ, КПИ, КНИ, КЭСКП и КПР</w:t>
      </w:r>
      <w:r w:rsidRPr="002107B3">
        <w:rPr>
          <w:lang w:val="ky-KG"/>
        </w:rPr>
        <w:t>) белгилүү бир шарттарда жеке адамдардан жеке даттанууларды же билдирүүлөрдү кабыл алып жана карай алат:</w:t>
      </w:r>
    </w:p>
    <w:p w14:paraId="43EACD9A" w14:textId="77777777" w:rsidR="00362CE6" w:rsidRDefault="00362CE6" w:rsidP="00362CE6">
      <w:pPr>
        <w:rPr>
          <w:lang w:val="ky-KG"/>
        </w:rPr>
      </w:pPr>
      <w:r w:rsidRPr="00C57FA9">
        <w:rPr>
          <w:b/>
          <w:bCs/>
          <w:color w:val="0070C0"/>
          <w:u w:val="single"/>
          <w:lang w:val="ky-KG"/>
        </w:rPr>
        <w:lastRenderedPageBreak/>
        <w:t>Адам укуктары боюнча комитет (КПЧ)</w:t>
      </w:r>
      <w:r w:rsidRPr="00C57FA9">
        <w:rPr>
          <w:color w:val="0070C0"/>
          <w:u w:val="single"/>
          <w:lang w:val="ky-KG"/>
        </w:rPr>
        <w:t xml:space="preserve"> </w:t>
      </w:r>
      <w:r w:rsidRPr="00C57FA9">
        <w:rPr>
          <w:b/>
          <w:bCs/>
          <w:color w:val="0070C0"/>
          <w:u w:val="single"/>
          <w:lang w:val="ky-KG"/>
        </w:rPr>
        <w:t>Жарандык жана саясий укуктар жөнүндө эл аралык пактыг</w:t>
      </w:r>
      <w:r w:rsidRPr="00C57FA9">
        <w:rPr>
          <w:u w:val="single"/>
          <w:lang w:val="ky-KG"/>
        </w:rPr>
        <w:t xml:space="preserve">а </w:t>
      </w:r>
      <w:r w:rsidRPr="002107B3">
        <w:rPr>
          <w:lang w:val="ky-KG"/>
        </w:rPr>
        <w:t xml:space="preserve">биринчи факультативдик протоколго катышкан мамлекеттерге карата </w:t>
      </w:r>
      <w:r w:rsidRPr="00C57FA9">
        <w:rPr>
          <w:b/>
          <w:bCs/>
          <w:color w:val="0070C0"/>
          <w:u w:val="single"/>
          <w:lang w:val="ky-KG"/>
        </w:rPr>
        <w:t>Жарандык жана саясий укуктар жөнүндө эл аралык пактыда</w:t>
      </w:r>
      <w:r w:rsidRPr="00C57FA9">
        <w:rPr>
          <w:color w:val="0070C0"/>
          <w:u w:val="single"/>
          <w:lang w:val="ky-KG"/>
        </w:rPr>
        <w:t xml:space="preserve"> </w:t>
      </w:r>
      <w:r w:rsidRPr="002107B3">
        <w:rPr>
          <w:lang w:val="ky-KG"/>
        </w:rPr>
        <w:t>бекитилген укуктардын болжолдуу бузулушу жөнүндө жеке билдирүүлөрдү карай алат;</w:t>
      </w:r>
    </w:p>
    <w:p w14:paraId="21DE68E3" w14:textId="77777777" w:rsidR="00362CE6" w:rsidRDefault="00362CE6" w:rsidP="00362CE6">
      <w:pPr>
        <w:rPr>
          <w:lang w:val="ky-KG"/>
        </w:rPr>
      </w:pPr>
      <w:r w:rsidRPr="00C57FA9">
        <w:rPr>
          <w:b/>
          <w:bCs/>
          <w:color w:val="0070C0"/>
          <w:u w:val="single"/>
          <w:lang w:val="ky-KG"/>
        </w:rPr>
        <w:t>Аялдарга карата дискриминацияны жоюу боюнча комитет (КЛДЖ)</w:t>
      </w:r>
      <w:r w:rsidRPr="002107B3">
        <w:rPr>
          <w:b/>
          <w:bCs/>
          <w:color w:val="0070C0"/>
          <w:lang w:val="ky-KG"/>
        </w:rPr>
        <w:t xml:space="preserve"> </w:t>
      </w:r>
      <w:r w:rsidRPr="002107B3">
        <w:rPr>
          <w:lang w:val="ky-KG"/>
        </w:rPr>
        <w:t xml:space="preserve">дискриминациянын бардык түрлөрүн жоюу жөнүндө </w:t>
      </w:r>
      <w:r w:rsidRPr="00C57FA9">
        <w:rPr>
          <w:b/>
          <w:bCs/>
          <w:color w:val="0070C0"/>
          <w:u w:val="single"/>
          <w:lang w:val="ky-KG"/>
        </w:rPr>
        <w:t>Конвенциянын Факультативдик протоколуна катышкан мамлекеттер тарабынан аялдарга карата дискриминациянын бардык түрлөрүн жоюу жөнүндө Конвенцияны бузуулар жөнүндө</w:t>
      </w:r>
      <w:r w:rsidRPr="00B55CA2">
        <w:rPr>
          <w:color w:val="0070C0"/>
          <w:lang w:val="ky-KG"/>
        </w:rPr>
        <w:t xml:space="preserve"> </w:t>
      </w:r>
      <w:r w:rsidRPr="002107B3">
        <w:rPr>
          <w:lang w:val="ky-KG"/>
        </w:rPr>
        <w:t>жеке билдирүүлөрдү карай алат</w:t>
      </w:r>
      <w:r>
        <w:rPr>
          <w:lang w:val="ky-KG"/>
        </w:rPr>
        <w:t>.</w:t>
      </w:r>
    </w:p>
    <w:p w14:paraId="6C6A8688" w14:textId="77777777" w:rsidR="00362CE6" w:rsidRDefault="00362CE6" w:rsidP="00362CE6">
      <w:pPr>
        <w:rPr>
          <w:lang w:val="ky-KG"/>
        </w:rPr>
      </w:pPr>
      <w:r w:rsidRPr="00C57FA9">
        <w:rPr>
          <w:b/>
          <w:bCs/>
          <w:color w:val="0070C0"/>
          <w:u w:val="single"/>
          <w:lang w:val="ky-KG"/>
        </w:rPr>
        <w:t>Кыйноолорго каршы Комитет (ККК) кыйноолорго жана башка катаал, адамгерчиликсиз же кадыр-баркты басмырлаган мамилеге же жазага каршы Конвенцияга ылайык талап кылынган арызды Конвенциянын 22-беренесине</w:t>
      </w:r>
      <w:r w:rsidRPr="00887A00">
        <w:rPr>
          <w:lang w:val="ky-KG"/>
        </w:rPr>
        <w:t xml:space="preserve"> ылайык жасаган катышуучу мамлекеттерге карата укуктардын болжолдуу бузулушу боюнча жеке даттанууларды карай алат;</w:t>
      </w:r>
    </w:p>
    <w:p w14:paraId="4DB806D7" w14:textId="77777777" w:rsidR="00362CE6" w:rsidRPr="00FD3D62" w:rsidRDefault="00362CE6" w:rsidP="00362CE6">
      <w:pPr>
        <w:rPr>
          <w:lang w:val="ky-KG"/>
        </w:rPr>
      </w:pPr>
      <w:r w:rsidRPr="00C57FA9">
        <w:rPr>
          <w:b/>
          <w:bCs/>
          <w:color w:val="0070C0"/>
          <w:u w:val="single"/>
          <w:lang w:val="ky-KG"/>
        </w:rPr>
        <w:t>Расалык дискриминацияны жоюу боюнча Комитет (КЛРД) Конвенциянын 14-беренесине</w:t>
      </w:r>
      <w:r w:rsidRPr="00887A00">
        <w:rPr>
          <w:color w:val="0070C0"/>
          <w:lang w:val="ky-KG"/>
        </w:rPr>
        <w:t xml:space="preserve"> </w:t>
      </w:r>
      <w:r w:rsidRPr="00887A00">
        <w:rPr>
          <w:lang w:val="ky-KG"/>
        </w:rPr>
        <w:t xml:space="preserve">ылайык талап кылынган билдирүүнү жасаган катышуучу мамлекеттердин </w:t>
      </w:r>
      <w:r w:rsidRPr="00C57FA9">
        <w:rPr>
          <w:b/>
          <w:bCs/>
          <w:color w:val="0070C0"/>
          <w:u w:val="single"/>
          <w:lang w:val="ky-KG"/>
        </w:rPr>
        <w:t>расалык дискриминациянын бардык түрлөрүн жок кылуу жөнүндө эл аралык конвенцияны</w:t>
      </w:r>
      <w:r w:rsidRPr="00FD3D62">
        <w:rPr>
          <w:b/>
          <w:bCs/>
          <w:color w:val="0070C0"/>
          <w:lang w:val="ky-KG"/>
        </w:rPr>
        <w:t xml:space="preserve"> </w:t>
      </w:r>
      <w:r w:rsidRPr="00FD3D62">
        <w:rPr>
          <w:lang w:val="ky-KG"/>
        </w:rPr>
        <w:t>бузуулар жөнүндө жеке билдирүүлөрдү карай алат;</w:t>
      </w:r>
    </w:p>
    <w:p w14:paraId="27EB54A0" w14:textId="77777777" w:rsidR="00362CE6" w:rsidRDefault="00362CE6" w:rsidP="00362CE6">
      <w:pPr>
        <w:rPr>
          <w:lang w:val="ky-KG"/>
        </w:rPr>
      </w:pPr>
      <w:r w:rsidRPr="00C57FA9">
        <w:rPr>
          <w:b/>
          <w:bCs/>
          <w:color w:val="0070C0"/>
          <w:u w:val="single"/>
          <w:lang w:val="ky-KG"/>
        </w:rPr>
        <w:t>Мүмкүнчүлүгү чектелген адамдардын укуктары боюнча комитет (КПИ)</w:t>
      </w:r>
      <w:r w:rsidRPr="00FD3D62">
        <w:rPr>
          <w:lang w:val="ky-KG"/>
        </w:rPr>
        <w:t xml:space="preserve"> Конвенциянын </w:t>
      </w:r>
      <w:r w:rsidRPr="00C57FA9">
        <w:rPr>
          <w:b/>
          <w:bCs/>
          <w:color w:val="0070C0"/>
          <w:u w:val="single"/>
          <w:lang w:val="ky-KG"/>
        </w:rPr>
        <w:t>Факультативдик Протоколуна</w:t>
      </w:r>
      <w:r w:rsidRPr="00FD3D62">
        <w:rPr>
          <w:color w:val="0070C0"/>
          <w:lang w:val="ky-KG"/>
        </w:rPr>
        <w:t xml:space="preserve"> </w:t>
      </w:r>
      <w:r w:rsidRPr="00FD3D62">
        <w:rPr>
          <w:lang w:val="ky-KG"/>
        </w:rPr>
        <w:t xml:space="preserve">катышкан мамлекеттер тарабынан </w:t>
      </w:r>
      <w:r w:rsidRPr="00C57FA9">
        <w:rPr>
          <w:b/>
          <w:bCs/>
          <w:color w:val="0070C0"/>
          <w:u w:val="single"/>
          <w:lang w:val="ky-KG"/>
        </w:rPr>
        <w:t xml:space="preserve">Майыптардын укуктары жөнүндө Конвенцияны </w:t>
      </w:r>
      <w:r w:rsidRPr="00FD3D62">
        <w:rPr>
          <w:lang w:val="ky-KG"/>
        </w:rPr>
        <w:t>болжолдуу бузуулар жөнүндө жеке билдирүүлөрдү карай алат;</w:t>
      </w:r>
    </w:p>
    <w:p w14:paraId="0A1A54E5" w14:textId="77777777" w:rsidR="00362CE6" w:rsidRDefault="00362CE6" w:rsidP="00362CE6">
      <w:pPr>
        <w:rPr>
          <w:lang w:val="ky-KG"/>
        </w:rPr>
      </w:pPr>
      <w:r w:rsidRPr="00C57FA9">
        <w:rPr>
          <w:b/>
          <w:bCs/>
          <w:color w:val="0070C0"/>
          <w:u w:val="single"/>
          <w:lang w:val="ky-KG"/>
        </w:rPr>
        <w:t>Мажбурлап жоготуулар боюнча комитет (КНИ) Конвенциянын 31-беренесине</w:t>
      </w:r>
      <w:r w:rsidRPr="00FD3D62">
        <w:rPr>
          <w:color w:val="0070C0"/>
          <w:lang w:val="ky-KG"/>
        </w:rPr>
        <w:t xml:space="preserve"> </w:t>
      </w:r>
      <w:r w:rsidRPr="00FD3D62">
        <w:rPr>
          <w:lang w:val="ky-KG"/>
        </w:rPr>
        <w:t xml:space="preserve">ылайык зарыл билдирүү жасаган катышуучу-мамлекеттердин бардык адамдарды </w:t>
      </w:r>
      <w:r w:rsidRPr="00C57FA9">
        <w:rPr>
          <w:b/>
          <w:bCs/>
          <w:color w:val="0070C0"/>
          <w:u w:val="single"/>
          <w:lang w:val="ky-KG"/>
        </w:rPr>
        <w:t>мажбурлап жок кылуудан коргоо боюнча эл аралык конвенциянын</w:t>
      </w:r>
      <w:r w:rsidRPr="00FD3D62">
        <w:rPr>
          <w:lang w:val="ky-KG"/>
        </w:rPr>
        <w:t xml:space="preserve"> болжолдуу бузуулары жөнүндө жеке билдирүүлөрдү карай алат</w:t>
      </w:r>
      <w:r>
        <w:rPr>
          <w:lang w:val="ky-KG"/>
        </w:rPr>
        <w:t>;</w:t>
      </w:r>
    </w:p>
    <w:p w14:paraId="2F3795B5" w14:textId="77777777" w:rsidR="00362CE6" w:rsidRDefault="00362CE6" w:rsidP="00362CE6">
      <w:pPr>
        <w:rPr>
          <w:lang w:val="ky-KG"/>
        </w:rPr>
      </w:pPr>
      <w:r w:rsidRPr="00C57FA9">
        <w:rPr>
          <w:b/>
          <w:bCs/>
          <w:color w:val="0070C0"/>
          <w:u w:val="single"/>
          <w:lang w:val="ky-KG"/>
        </w:rPr>
        <w:t>Экономикалык, социалдык жана маданий укуктар боюнча комитет (КЭСКП)</w:t>
      </w:r>
      <w:r w:rsidRPr="00FD3D62">
        <w:rPr>
          <w:b/>
          <w:bCs/>
          <w:color w:val="0070C0"/>
          <w:lang w:val="ky-KG"/>
        </w:rPr>
        <w:t xml:space="preserve"> </w:t>
      </w:r>
      <w:r w:rsidRPr="00FD3D62">
        <w:rPr>
          <w:lang w:val="ky-KG"/>
        </w:rPr>
        <w:t xml:space="preserve">Экономикалык, социалдык жана маданий укуктар боюнча эл аралык пактыга </w:t>
      </w:r>
      <w:r w:rsidRPr="00C57FA9">
        <w:rPr>
          <w:b/>
          <w:bCs/>
          <w:color w:val="0070C0"/>
          <w:u w:val="single"/>
          <w:lang w:val="ky-KG"/>
        </w:rPr>
        <w:t>Факультативдик протоколго</w:t>
      </w:r>
      <w:r w:rsidRPr="00C57FA9">
        <w:rPr>
          <w:color w:val="0070C0"/>
          <w:u w:val="single"/>
          <w:lang w:val="ky-KG"/>
        </w:rPr>
        <w:t xml:space="preserve"> </w:t>
      </w:r>
      <w:r w:rsidRPr="00C57FA9">
        <w:rPr>
          <w:u w:val="single"/>
          <w:lang w:val="ky-KG"/>
        </w:rPr>
        <w:t xml:space="preserve">катышкан мамлекеттер тарабынан </w:t>
      </w:r>
      <w:r w:rsidRPr="00C57FA9">
        <w:rPr>
          <w:b/>
          <w:bCs/>
          <w:color w:val="0070C0"/>
          <w:u w:val="single"/>
          <w:lang w:val="ky-KG"/>
        </w:rPr>
        <w:t>Экономикалык, социалдык жана маданий укуктар жөнүндө эл аралык пактыны</w:t>
      </w:r>
      <w:r w:rsidRPr="00FD3D62">
        <w:rPr>
          <w:color w:val="0070C0"/>
          <w:lang w:val="ky-KG"/>
        </w:rPr>
        <w:t xml:space="preserve"> </w:t>
      </w:r>
      <w:r w:rsidRPr="00FD3D62">
        <w:rPr>
          <w:lang w:val="ky-KG"/>
        </w:rPr>
        <w:t>болжолдонгон бузуулары жөнүндө жеке билдирүүлөрдү карай алат.</w:t>
      </w:r>
    </w:p>
    <w:p w14:paraId="0277034B" w14:textId="77777777" w:rsidR="00362CE6" w:rsidRDefault="00362CE6" w:rsidP="00362CE6">
      <w:pPr>
        <w:rPr>
          <w:lang w:val="ky-KG"/>
        </w:rPr>
      </w:pPr>
      <w:r w:rsidRPr="005F37A1">
        <w:rPr>
          <w:b/>
          <w:bCs/>
          <w:lang w:val="ky-KG"/>
        </w:rPr>
        <w:t>Балдардын укуктары боюнча комитет (</w:t>
      </w:r>
      <w:r>
        <w:rPr>
          <w:b/>
          <w:bCs/>
          <w:lang w:val="ky-KG"/>
        </w:rPr>
        <w:t>КПР</w:t>
      </w:r>
      <w:r w:rsidRPr="005F37A1">
        <w:rPr>
          <w:b/>
          <w:bCs/>
          <w:lang w:val="ky-KG"/>
        </w:rPr>
        <w:t>)</w:t>
      </w:r>
      <w:r w:rsidRPr="005F37A1">
        <w:rPr>
          <w:lang w:val="ky-KG"/>
        </w:rPr>
        <w:t xml:space="preserve"> Балдардын укуктары жөнүндө Конвенциянын жана анын балдарды сатуу, балдар сойкулугу жана балдар порнографиясы (</w:t>
      </w:r>
      <w:r>
        <w:rPr>
          <w:lang w:val="ky-KG"/>
        </w:rPr>
        <w:t>ФПТД</w:t>
      </w:r>
      <w:r w:rsidRPr="005F37A1">
        <w:rPr>
          <w:lang w:val="ky-KG"/>
        </w:rPr>
        <w:t>) жана балдарды тартуу боюнча эки факультативдик пактынын бузулушу тууралуу жеке билдирүүлөрдү карай алат. байланыш жол-жобосуна (OPCP) тиешелүү үчүнчү Факультативдик протоколго катышкан мамлекеттер тарабынан куралдуу кагылышууда (ICAC).</w:t>
      </w:r>
    </w:p>
    <w:p w14:paraId="2AC6131D" w14:textId="77777777" w:rsidR="00362CE6" w:rsidRDefault="00362CE6" w:rsidP="00362CE6">
      <w:pPr>
        <w:rPr>
          <w:lang w:val="ky-KG"/>
        </w:rPr>
      </w:pPr>
      <w:r w:rsidRPr="00C63F1C">
        <w:rPr>
          <w:b/>
          <w:bCs/>
          <w:lang w:val="ky-KG"/>
        </w:rPr>
        <w:t>Баланын укуктары боюнча комитет (КПР)</w:t>
      </w:r>
      <w:r w:rsidRPr="005F37A1">
        <w:rPr>
          <w:lang w:val="ky-KG"/>
        </w:rPr>
        <w:t xml:space="preserve"> Баланын укуктары жөнүндө конвенцияны жана анын эки Факультативдик пактынын бузулушу тууралуу жеке билдирүүлөрдү карай алат.</w:t>
      </w:r>
      <w:r>
        <w:rPr>
          <w:lang w:val="ky-KG"/>
        </w:rPr>
        <w:t xml:space="preserve"> Буларга байланыштуу ү</w:t>
      </w:r>
      <w:r w:rsidRPr="005F37A1">
        <w:rPr>
          <w:lang w:val="ky-KG"/>
        </w:rPr>
        <w:t>чүнчү Факультативдик Протоколго катышкан мамлекеттер тарабынан балдарды сатууга, балдар сойкулугуна жана балдар порнографиясына (</w:t>
      </w:r>
      <w:r>
        <w:rPr>
          <w:lang w:val="ky-KG"/>
        </w:rPr>
        <w:t>ФПТД</w:t>
      </w:r>
      <w:r w:rsidRPr="005F37A1">
        <w:rPr>
          <w:lang w:val="ky-KG"/>
        </w:rPr>
        <w:t>) жана балдарды куралдуу кагылышууларга тартуу (</w:t>
      </w:r>
      <w:r>
        <w:rPr>
          <w:lang w:val="ky-KG"/>
        </w:rPr>
        <w:t>ФПВК</w:t>
      </w:r>
      <w:r w:rsidRPr="005F37A1">
        <w:rPr>
          <w:lang w:val="ky-KG"/>
        </w:rPr>
        <w:t>)</w:t>
      </w:r>
      <w:r>
        <w:rPr>
          <w:lang w:val="ky-KG"/>
        </w:rPr>
        <w:t xml:space="preserve"> боюнча</w:t>
      </w:r>
      <w:r w:rsidRPr="005F37A1">
        <w:rPr>
          <w:lang w:val="ky-KG"/>
        </w:rPr>
        <w:t xml:space="preserve"> байланыш жол-жобосу жөнүндө</w:t>
      </w:r>
      <w:r>
        <w:rPr>
          <w:lang w:val="ky-KG"/>
        </w:rPr>
        <w:t xml:space="preserve"> (ФППС).</w:t>
      </w:r>
    </w:p>
    <w:p w14:paraId="0BD8023A" w14:textId="77777777" w:rsidR="00362CE6" w:rsidRPr="00C63F1C" w:rsidRDefault="00362CE6" w:rsidP="00362CE6">
      <w:pPr>
        <w:rPr>
          <w:b/>
          <w:bCs/>
          <w:color w:val="0070C0"/>
          <w:u w:val="single"/>
          <w:lang w:val="ky-KG"/>
        </w:rPr>
      </w:pPr>
      <w:r w:rsidRPr="00C63F1C">
        <w:rPr>
          <w:b/>
          <w:bCs/>
          <w:color w:val="0070C0"/>
          <w:u w:val="single"/>
          <w:lang w:val="ky-KG"/>
        </w:rPr>
        <w:t>Эмгек мигранттарынын укуктары боюнча комитет (КТМ)</w:t>
      </w:r>
      <w:r w:rsidRPr="00C63F1C">
        <w:rPr>
          <w:color w:val="0070C0"/>
          <w:lang w:val="ky-KG"/>
        </w:rPr>
        <w:t xml:space="preserve"> </w:t>
      </w:r>
      <w:r w:rsidRPr="00C63F1C">
        <w:rPr>
          <w:lang w:val="ky-KG"/>
        </w:rPr>
        <w:t xml:space="preserve">үчүн жеке даттануу механизми </w:t>
      </w:r>
      <w:r w:rsidRPr="00C63F1C">
        <w:rPr>
          <w:b/>
          <w:bCs/>
          <w:color w:val="0070C0"/>
          <w:u w:val="single"/>
          <w:lang w:val="ky-KG"/>
        </w:rPr>
        <w:t>күчүнө кире элек:</w:t>
      </w:r>
    </w:p>
    <w:p w14:paraId="78DA2882" w14:textId="77777777" w:rsidR="00362CE6" w:rsidRDefault="00362CE6" w:rsidP="00362CE6">
      <w:pPr>
        <w:rPr>
          <w:lang w:val="ky-KG"/>
        </w:rPr>
      </w:pPr>
      <w:r w:rsidRPr="00C63F1C">
        <w:rPr>
          <w:lang w:val="ky-KG"/>
        </w:rPr>
        <w:t xml:space="preserve">Бардык </w:t>
      </w:r>
      <w:r w:rsidRPr="00380E48">
        <w:rPr>
          <w:b/>
          <w:bCs/>
          <w:color w:val="0070C0"/>
          <w:u w:val="single"/>
          <w:lang w:val="ky-KG"/>
        </w:rPr>
        <w:t>эмгекчи-мигранттардын жана алардын үй-бүлө мүчөлөрүнүн укуктарын коргоо боюнча эл аралык конвенциянын 77-беренеси Эмгек мигранттарынын укуктары боюнча комитетине (КПТМ)</w:t>
      </w:r>
      <w:r w:rsidRPr="00380E48">
        <w:rPr>
          <w:color w:val="0070C0"/>
          <w:lang w:val="ky-KG"/>
        </w:rPr>
        <w:t xml:space="preserve"> </w:t>
      </w:r>
      <w:r w:rsidRPr="00C63F1C">
        <w:rPr>
          <w:lang w:val="ky-KG"/>
        </w:rPr>
        <w:t xml:space="preserve">катышуучу-мамлекеттердин Конвенциянын болжолдуу бузуулары жөнүндө жеке билдирүүлөрдү кабыл алуу жана кароо укугун </w:t>
      </w:r>
      <w:r>
        <w:rPr>
          <w:lang w:val="ky-KG"/>
        </w:rPr>
        <w:t xml:space="preserve">берет, </w:t>
      </w:r>
      <w:r w:rsidRPr="00380E48">
        <w:rPr>
          <w:lang w:val="ky-KG"/>
        </w:rPr>
        <w:t xml:space="preserve">77-статьясына ылайык зарыл арызды </w:t>
      </w:r>
      <w:r w:rsidRPr="00380E48">
        <w:rPr>
          <w:lang w:val="ky-KG"/>
        </w:rPr>
        <w:lastRenderedPageBreak/>
        <w:t>берүү менен.</w:t>
      </w:r>
      <w:r w:rsidRPr="00C63F1C">
        <w:rPr>
          <w:lang w:val="ky-KG"/>
        </w:rPr>
        <w:t xml:space="preserve"> Бул механизм жеке даттануулар 10 катышуучу-мамлекет 77-статьяга ылайык зарыл арызды жасагандан кийин </w:t>
      </w:r>
      <w:r>
        <w:rPr>
          <w:lang w:val="ky-KG"/>
        </w:rPr>
        <w:t xml:space="preserve">гана </w:t>
      </w:r>
      <w:r w:rsidRPr="00C63F1C">
        <w:rPr>
          <w:lang w:val="ky-KG"/>
        </w:rPr>
        <w:t>күчүнө кирет.</w:t>
      </w:r>
    </w:p>
    <w:p w14:paraId="64510154" w14:textId="77777777" w:rsidR="00362CE6" w:rsidRPr="00C57FA9" w:rsidRDefault="00362CE6" w:rsidP="00362CE6">
      <w:pPr>
        <w:rPr>
          <w:i/>
          <w:iCs/>
          <w:lang w:val="ky-KG"/>
        </w:rPr>
      </w:pPr>
      <w:r w:rsidRPr="00C57FA9">
        <w:rPr>
          <w:i/>
          <w:iCs/>
          <w:lang w:val="ky-KG"/>
        </w:rPr>
        <w:t>Ар бир адам Комитетке мамлекеттин үстүнөн арыз менен кайрыла алат:</w:t>
      </w:r>
    </w:p>
    <w:p w14:paraId="12ACE855" w14:textId="77777777" w:rsidR="00362CE6" w:rsidRDefault="00362CE6" w:rsidP="00362CE6">
      <w:pPr>
        <w:rPr>
          <w:lang w:val="ky-KG"/>
        </w:rPr>
      </w:pPr>
      <w:r w:rsidRPr="00380E48">
        <w:rPr>
          <w:lang w:val="ky-KG"/>
        </w:rPr>
        <w:t>•</w:t>
      </w:r>
      <w:r w:rsidRPr="007672B4">
        <w:rPr>
          <w:lang w:val="ky-KG"/>
        </w:rPr>
        <w:t xml:space="preserve"> </w:t>
      </w:r>
      <w:r>
        <w:rPr>
          <w:lang w:val="ky-KG"/>
        </w:rPr>
        <w:t>Б</w:t>
      </w:r>
      <w:r w:rsidRPr="007672B4">
        <w:rPr>
          <w:lang w:val="ky-KG"/>
        </w:rPr>
        <w:t>узулду деп болжолдонгон укуктарга кепилдик берүүчү тиешелүү келишимдин (ратификациялоо же кошулуу жолу менен) катышуучусу болсо;</w:t>
      </w:r>
      <w:r w:rsidRPr="00380E48">
        <w:rPr>
          <w:lang w:val="ky-KG"/>
        </w:rPr>
        <w:tab/>
      </w:r>
    </w:p>
    <w:p w14:paraId="0E59BF2D" w14:textId="77777777" w:rsidR="00362CE6" w:rsidRDefault="00362CE6" w:rsidP="00362CE6">
      <w:pPr>
        <w:rPr>
          <w:lang w:val="ky-KG"/>
        </w:rPr>
      </w:pPr>
      <w:r w:rsidRPr="007672B4">
        <w:rPr>
          <w:lang w:val="ky-KG"/>
        </w:rPr>
        <w:t>•</w:t>
      </w:r>
      <w:r w:rsidRPr="00C74005">
        <w:rPr>
          <w:lang w:val="ky-KG"/>
        </w:rPr>
        <w:t xml:space="preserve"> Факультативдик протоколду ратификациялоо же ага кошулуу аркылуу жеке даттануулар боюнча комитеттин компетенциясына макул болот(</w:t>
      </w:r>
      <w:r>
        <w:rPr>
          <w:lang w:val="ky-KG"/>
        </w:rPr>
        <w:t xml:space="preserve"> ушул учурда</w:t>
      </w:r>
      <w:r w:rsidRPr="00C74005">
        <w:rPr>
          <w:lang w:val="ky-KG"/>
        </w:rPr>
        <w:t xml:space="preserve"> МПГПП, КЛДЖ, КПИ, МПЭСКП и КПР) же Конвенциянын статьясына ылайык ушуга байланыштуу билдируу аркылуу</w:t>
      </w:r>
      <w:r w:rsidRPr="007672B4">
        <w:rPr>
          <w:lang w:val="ky-KG"/>
        </w:rPr>
        <w:tab/>
      </w:r>
      <w:r w:rsidRPr="00C74005">
        <w:rPr>
          <w:lang w:val="ky-KG"/>
        </w:rPr>
        <w:t>(</w:t>
      </w:r>
      <w:r>
        <w:rPr>
          <w:lang w:val="ky-KG"/>
        </w:rPr>
        <w:t>ушул учурда</w:t>
      </w:r>
      <w:r w:rsidRPr="00C74005">
        <w:rPr>
          <w:lang w:val="ky-KG"/>
        </w:rPr>
        <w:t xml:space="preserve"> КЛРД, КПП, КНИ и КПТМ).</w:t>
      </w:r>
    </w:p>
    <w:p w14:paraId="2407E0F7" w14:textId="77777777" w:rsidR="00362CE6" w:rsidRDefault="00362CE6" w:rsidP="00362CE6">
      <w:pPr>
        <w:rPr>
          <w:lang w:val="ky-KG"/>
        </w:rPr>
      </w:pPr>
      <w:r w:rsidRPr="00C74005">
        <w:rPr>
          <w:lang w:val="ky-KG"/>
        </w:rPr>
        <w:t>Даттануулар башка адамдардын атынан үчүнчү жактар ​​тарабынан да берилиши мүмкүн, эгерде алардын жазуу жүзүндөгү макулдугу болсо (форма талап кылынбайт). Кээ бир учурларда, үчүнчү жак мындай макулдуксуз эле даттанышы мүмкүн, мисалы, адам сырткы дүйнөгө кирүү мүмкүнчүлүгү жок түрмөдө отурганда же күч менен жоголуунун курмандыгы болгондо. Мындай учурларда даттануунун автору эмне үчүн макулдук берүү мүмкүн эместигин түшүндүрүшү керек.</w:t>
      </w:r>
    </w:p>
    <w:p w14:paraId="5D4E1F5F" w14:textId="77777777" w:rsidR="00362CE6" w:rsidRDefault="00362CE6" w:rsidP="00362CE6">
      <w:pPr>
        <w:rPr>
          <w:lang w:val="ky-KG"/>
        </w:rPr>
      </w:pPr>
      <w:r w:rsidRPr="001A51A9">
        <w:rPr>
          <w:b/>
          <w:bCs/>
          <w:color w:val="0070C0"/>
          <w:u w:val="single"/>
          <w:lang w:val="ky-KG"/>
        </w:rPr>
        <w:t>Келишимдик органдын процедураларына ылайык даттанууларды</w:t>
      </w:r>
      <w:r w:rsidRPr="001A51A9">
        <w:rPr>
          <w:color w:val="0070C0"/>
          <w:lang w:val="ky-KG"/>
        </w:rPr>
        <w:t xml:space="preserve"> </w:t>
      </w:r>
      <w:r w:rsidRPr="001A51A9">
        <w:rPr>
          <w:lang w:val="ky-KG"/>
        </w:rPr>
        <w:t xml:space="preserve">кантип жасоо керектиги </w:t>
      </w:r>
      <w:r w:rsidRPr="001A51A9">
        <w:rPr>
          <w:b/>
          <w:bCs/>
          <w:lang w:val="ky-KG"/>
        </w:rPr>
        <w:t>жөнүндө толук маалымат.</w:t>
      </w:r>
    </w:p>
    <w:p w14:paraId="19166FD5" w14:textId="77777777" w:rsidR="00362CE6" w:rsidRPr="00C57FA9" w:rsidRDefault="00362CE6" w:rsidP="00362CE6">
      <w:pPr>
        <w:rPr>
          <w:i/>
          <w:iCs/>
          <w:u w:val="single"/>
          <w:lang w:val="ky-KG"/>
        </w:rPr>
      </w:pPr>
      <w:r w:rsidRPr="00C57FA9">
        <w:rPr>
          <w:i/>
          <w:iCs/>
          <w:u w:val="single"/>
          <w:lang w:val="ky-KG"/>
        </w:rPr>
        <w:t>Мамлекеттер аралык даттануулар</w:t>
      </w:r>
    </w:p>
    <w:p w14:paraId="0CCCFC93" w14:textId="77777777" w:rsidR="00362CE6" w:rsidRDefault="00362CE6" w:rsidP="00362CE6">
      <w:pPr>
        <w:rPr>
          <w:lang w:val="ky-KG"/>
        </w:rPr>
      </w:pPr>
      <w:r w:rsidRPr="001A51A9">
        <w:rPr>
          <w:b/>
          <w:bCs/>
          <w:color w:val="0070C0"/>
          <w:lang w:val="ky-KG"/>
        </w:rPr>
        <w:t>Адам укуктары боюнча</w:t>
      </w:r>
      <w:r w:rsidRPr="001A51A9">
        <w:rPr>
          <w:color w:val="0070C0"/>
          <w:lang w:val="ky-KG"/>
        </w:rPr>
        <w:t xml:space="preserve"> </w:t>
      </w:r>
      <w:r w:rsidRPr="001A51A9">
        <w:rPr>
          <w:lang w:val="ky-KG"/>
        </w:rPr>
        <w:t>бир нече келишимдер катышуучу мамлекеттерге келишимди башка катышуучу мамлекет тарабынан болжолдонгон бузуулар боюнча тиешелүү келишимдик органга (комитетке) даттанууга мүмкүндүк берүүчү жоболорду камтыйт.</w:t>
      </w:r>
    </w:p>
    <w:p w14:paraId="2F023DBD" w14:textId="77777777" w:rsidR="00362CE6" w:rsidRDefault="00362CE6" w:rsidP="00362CE6">
      <w:pPr>
        <w:rPr>
          <w:lang w:val="ky-KG"/>
        </w:rPr>
      </w:pPr>
      <w:r w:rsidRPr="001A51A9">
        <w:rPr>
          <w:b/>
          <w:bCs/>
          <w:lang w:val="ky-KG"/>
        </w:rPr>
        <w:t>Кошумча:</w:t>
      </w:r>
      <w:r w:rsidRPr="001A51A9">
        <w:rPr>
          <w:lang w:val="ky-KG"/>
        </w:rPr>
        <w:t xml:space="preserve"> 2018-жылы тарыхта биринчи жолу расалык дискриминациянын бардык түрлөрүн жок кылуу боюнча Конвенциянын 11-беренесине ылайык үч мамлекеттер аралык даттануу берилген.</w:t>
      </w:r>
    </w:p>
    <w:p w14:paraId="04074731" w14:textId="77777777" w:rsidR="00362CE6" w:rsidRDefault="00362CE6" w:rsidP="00362CE6">
      <w:pPr>
        <w:rPr>
          <w:lang w:val="ky-KG"/>
        </w:rPr>
      </w:pPr>
      <w:r w:rsidRPr="001A51A9">
        <w:rPr>
          <w:lang w:val="ky-KG"/>
        </w:rPr>
        <w:t>Примечание: В 2018 г. в соответствии со статьёй 11 Конвенции о ликвидации всех форм расовой дискриминации впервые в истории были поданы три межгосударственные жалобы.</w:t>
      </w:r>
    </w:p>
    <w:p w14:paraId="2642D9E0" w14:textId="77777777" w:rsidR="00362CE6" w:rsidRDefault="00362CE6" w:rsidP="00362CE6">
      <w:pPr>
        <w:rPr>
          <w:lang w:val="ky-KG"/>
        </w:rPr>
      </w:pPr>
      <w:r w:rsidRPr="00EC0800">
        <w:rPr>
          <w:b/>
          <w:bCs/>
          <w:lang w:val="ky-KG"/>
        </w:rPr>
        <w:t xml:space="preserve"> КПП, КПТМ, КНИ, МПЭСКП жана КПР</w:t>
      </w:r>
      <w:r w:rsidRPr="001A51A9">
        <w:rPr>
          <w:lang w:val="ky-KG"/>
        </w:rPr>
        <w:t xml:space="preserve">: 21-берене </w:t>
      </w:r>
      <w:r w:rsidRPr="00EC0800">
        <w:rPr>
          <w:b/>
          <w:bCs/>
          <w:color w:val="0070C0"/>
          <w:lang w:val="ky-KG"/>
        </w:rPr>
        <w:t>КПП, КПТМ</w:t>
      </w:r>
      <w:r w:rsidRPr="00EC0800">
        <w:rPr>
          <w:color w:val="0070C0"/>
          <w:lang w:val="ky-KG"/>
        </w:rPr>
        <w:t xml:space="preserve"> </w:t>
      </w:r>
      <w:r w:rsidRPr="001A51A9">
        <w:rPr>
          <w:lang w:val="ky-KG"/>
        </w:rPr>
        <w:t xml:space="preserve">74-берене, </w:t>
      </w:r>
      <w:r w:rsidRPr="00EC0800">
        <w:rPr>
          <w:b/>
          <w:bCs/>
          <w:color w:val="0070C0"/>
          <w:lang w:val="ky-KG"/>
        </w:rPr>
        <w:t>КНИ</w:t>
      </w:r>
      <w:r>
        <w:rPr>
          <w:lang w:val="ky-KG"/>
        </w:rPr>
        <w:t xml:space="preserve"> </w:t>
      </w:r>
      <w:r w:rsidRPr="001A51A9">
        <w:rPr>
          <w:lang w:val="ky-KG"/>
        </w:rPr>
        <w:t xml:space="preserve">32-берене, 10-берене </w:t>
      </w:r>
      <w:r w:rsidRPr="00EC0800">
        <w:rPr>
          <w:b/>
          <w:bCs/>
          <w:color w:val="0070C0"/>
          <w:lang w:val="ky-KG"/>
        </w:rPr>
        <w:t>МПЭСКП</w:t>
      </w:r>
      <w:r w:rsidRPr="001A51A9">
        <w:rPr>
          <w:lang w:val="ky-KG"/>
        </w:rPr>
        <w:t xml:space="preserve"> үчүн </w:t>
      </w:r>
      <w:r w:rsidRPr="00EC0800">
        <w:rPr>
          <w:b/>
          <w:bCs/>
          <w:color w:val="0070C0"/>
          <w:lang w:val="ky-KG"/>
        </w:rPr>
        <w:t>Факультативдик Протокол</w:t>
      </w:r>
      <w:r w:rsidRPr="00EC0800">
        <w:rPr>
          <w:color w:val="0070C0"/>
          <w:lang w:val="ky-KG"/>
        </w:rPr>
        <w:t xml:space="preserve"> </w:t>
      </w:r>
      <w:r w:rsidRPr="00EC0800">
        <w:rPr>
          <w:b/>
          <w:bCs/>
          <w:color w:val="0070C0"/>
          <w:lang w:val="ky-KG"/>
        </w:rPr>
        <w:t>жана 12-берене Факультативдик Протокол (билдирүү процедурасы) Баланын укуктары жөнүндө Конвенцияга</w:t>
      </w:r>
      <w:r w:rsidRPr="00EC0800">
        <w:rPr>
          <w:color w:val="0070C0"/>
          <w:lang w:val="ky-KG"/>
        </w:rPr>
        <w:t xml:space="preserve"> </w:t>
      </w:r>
      <w:r w:rsidRPr="001A51A9">
        <w:rPr>
          <w:lang w:val="ky-KG"/>
        </w:rPr>
        <w:t>даттануу тартибин белгилеген тиешелүү Комитет үчүн башка катышуучу мамлекет Конвенциянын жоболорун сактаган жок деп эсептеген катышуучу мамлекет. Бул жол-жобо Комитеттин бул жагынан компетенциясын кабыл алуу жөнүндө билдирүү жасаган катышуучу мамлекеттерге гана колдонулат.</w:t>
      </w:r>
    </w:p>
    <w:p w14:paraId="6DAD2D41" w14:textId="77777777" w:rsidR="00362CE6" w:rsidRDefault="00362CE6" w:rsidP="00362CE6">
      <w:pPr>
        <w:rPr>
          <w:lang w:val="ky-KG"/>
        </w:rPr>
      </w:pPr>
      <w:r w:rsidRPr="00EC0800">
        <w:rPr>
          <w:b/>
          <w:bCs/>
          <w:lang w:val="ky-KG"/>
        </w:rPr>
        <w:t>КЛРД, КПЧ жана КПР</w:t>
      </w:r>
      <w:r w:rsidRPr="00EC0800">
        <w:rPr>
          <w:lang w:val="ky-KG"/>
        </w:rPr>
        <w:t xml:space="preserve">: </w:t>
      </w:r>
      <w:r w:rsidRPr="00EC0800">
        <w:rPr>
          <w:b/>
          <w:bCs/>
          <w:color w:val="0070C0"/>
          <w:lang w:val="ky-KG"/>
        </w:rPr>
        <w:t>МКЛРД</w:t>
      </w:r>
      <w:r w:rsidRPr="00EC0800">
        <w:rPr>
          <w:lang w:val="ky-KG"/>
        </w:rPr>
        <w:t xml:space="preserve">11-13-беренелери жана 41-43-беренелери </w:t>
      </w:r>
      <w:r w:rsidRPr="00EC0800">
        <w:rPr>
          <w:b/>
          <w:bCs/>
          <w:color w:val="0070C0"/>
          <w:lang w:val="ky-KG"/>
        </w:rPr>
        <w:t>МПГПП</w:t>
      </w:r>
      <w:r w:rsidRPr="00EC0800">
        <w:rPr>
          <w:lang w:val="ky-KG"/>
        </w:rPr>
        <w:t xml:space="preserve"> ​​атайын Макулдашуу комиссиясын түзүү жолу менен белгилүү бир Конвенция/Пакт боюнча мамлекеттин милдеттенмелерин аткарууга байланыштуу катышуучу мамлекеттердин ортосундагы талаштарды чечүүнүн жол-жобосун белгилейт. Бул жол-жобо </w:t>
      </w:r>
      <w:r>
        <w:rPr>
          <w:lang w:val="ky-KG"/>
        </w:rPr>
        <w:t>МКЛРД</w:t>
      </w:r>
      <w:r w:rsidRPr="00EC0800">
        <w:rPr>
          <w:lang w:val="ky-KG"/>
        </w:rPr>
        <w:t xml:space="preserve">нин бардык катышуучу-мамлекеттерине карата колдонулат, бирок бул боюнча Комитеттин компетенциясын таануу жөнүндө декларацияны кабыл алган </w:t>
      </w:r>
      <w:r>
        <w:rPr>
          <w:lang w:val="ky-KG"/>
        </w:rPr>
        <w:t>МПГПП</w:t>
      </w:r>
      <w:r w:rsidRPr="00EC0800">
        <w:rPr>
          <w:lang w:val="ky-KG"/>
        </w:rPr>
        <w:t xml:space="preserve">га жана </w:t>
      </w:r>
      <w:r>
        <w:rPr>
          <w:lang w:val="ky-KG"/>
        </w:rPr>
        <w:t>КПР</w:t>
      </w:r>
      <w:r w:rsidRPr="00EC0800">
        <w:rPr>
          <w:lang w:val="ky-KG"/>
        </w:rPr>
        <w:t>га катышкан мамлекеттерге гана колдонулат.</w:t>
      </w:r>
    </w:p>
    <w:p w14:paraId="27AE1060" w14:textId="77777777" w:rsidR="00362CE6" w:rsidRPr="00492105" w:rsidRDefault="00362CE6" w:rsidP="00362CE6">
      <w:pPr>
        <w:rPr>
          <w:b/>
          <w:bCs/>
          <w:u w:val="single"/>
          <w:lang w:val="ky-KG"/>
        </w:rPr>
      </w:pPr>
      <w:r w:rsidRPr="00492105">
        <w:rPr>
          <w:b/>
          <w:bCs/>
          <w:u w:val="single"/>
          <w:lang w:val="ky-KG"/>
        </w:rPr>
        <w:t>Конвенцияны чечмелөө же ишке ашыруу боюнча мамлекеттер аралык талаш-тартыштарды чечүү</w:t>
      </w:r>
    </w:p>
    <w:p w14:paraId="5BB6ECCB" w14:textId="77777777" w:rsidR="00362CE6" w:rsidRDefault="00362CE6" w:rsidP="00362CE6">
      <w:pPr>
        <w:rPr>
          <w:lang w:val="ky-KG"/>
        </w:rPr>
      </w:pPr>
      <w:r w:rsidRPr="00492105">
        <w:rPr>
          <w:b/>
          <w:bCs/>
          <w:color w:val="0070C0"/>
          <w:lang w:val="ky-KG"/>
        </w:rPr>
        <w:t>КЛРД, КЛДЖ, КПП, КПТМ</w:t>
      </w:r>
      <w:r w:rsidRPr="00492105">
        <w:rPr>
          <w:color w:val="0070C0"/>
          <w:lang w:val="ky-KG"/>
        </w:rPr>
        <w:t xml:space="preserve"> </w:t>
      </w:r>
      <w:r w:rsidRPr="00EC0800">
        <w:rPr>
          <w:lang w:val="ky-KG"/>
        </w:rPr>
        <w:t xml:space="preserve">жана </w:t>
      </w:r>
      <w:r w:rsidRPr="00492105">
        <w:rPr>
          <w:b/>
          <w:bCs/>
          <w:color w:val="0070C0"/>
          <w:lang w:val="ky-KG"/>
        </w:rPr>
        <w:t>КНИ: МКЛРД</w:t>
      </w:r>
      <w:r w:rsidRPr="00492105">
        <w:rPr>
          <w:color w:val="0070C0"/>
          <w:lang w:val="ky-KG"/>
        </w:rPr>
        <w:t xml:space="preserve"> </w:t>
      </w:r>
      <w:r w:rsidRPr="00EC0800">
        <w:rPr>
          <w:lang w:val="ky-KG"/>
        </w:rPr>
        <w:t>22-беренеси</w:t>
      </w:r>
      <w:r w:rsidRPr="00492105">
        <w:rPr>
          <w:b/>
          <w:bCs/>
          <w:color w:val="0070C0"/>
          <w:lang w:val="ky-KG"/>
        </w:rPr>
        <w:t>, КЛДЖ</w:t>
      </w:r>
      <w:r w:rsidRPr="00492105">
        <w:rPr>
          <w:color w:val="0070C0"/>
          <w:lang w:val="ky-KG"/>
        </w:rPr>
        <w:t xml:space="preserve"> </w:t>
      </w:r>
      <w:r w:rsidRPr="00EC0800">
        <w:rPr>
          <w:lang w:val="ky-KG"/>
        </w:rPr>
        <w:t>29-беренеси</w:t>
      </w:r>
      <w:r w:rsidRPr="00492105">
        <w:rPr>
          <w:b/>
          <w:bCs/>
          <w:color w:val="0070C0"/>
          <w:lang w:val="ky-KG"/>
        </w:rPr>
        <w:t>, КПП</w:t>
      </w:r>
      <w:r w:rsidRPr="00492105">
        <w:rPr>
          <w:color w:val="0070C0"/>
          <w:lang w:val="ky-KG"/>
        </w:rPr>
        <w:t xml:space="preserve"> </w:t>
      </w:r>
      <w:r w:rsidRPr="00EC0800">
        <w:rPr>
          <w:lang w:val="ky-KG"/>
        </w:rPr>
        <w:t xml:space="preserve">30-беренеси, </w:t>
      </w:r>
      <w:r>
        <w:rPr>
          <w:lang w:val="ky-KG"/>
        </w:rPr>
        <w:t>КТМ</w:t>
      </w:r>
      <w:r w:rsidRPr="00EC0800">
        <w:rPr>
          <w:lang w:val="ky-KG"/>
        </w:rPr>
        <w:t xml:space="preserve"> 92-беренеси жана </w:t>
      </w:r>
      <w:r>
        <w:rPr>
          <w:lang w:val="ky-KG"/>
        </w:rPr>
        <w:t>КНИ</w:t>
      </w:r>
      <w:r w:rsidRPr="00EC0800">
        <w:rPr>
          <w:lang w:val="ky-KG"/>
        </w:rPr>
        <w:t xml:space="preserve"> 42-беренеси биринчи инстанцияда Конвенцияны </w:t>
      </w:r>
      <w:r w:rsidRPr="00EC0800">
        <w:rPr>
          <w:lang w:val="ky-KG"/>
        </w:rPr>
        <w:lastRenderedPageBreak/>
        <w:t xml:space="preserve">чечмелөөгө же колдонууга байланыштуу катышуучу мамлекеттердин ортосундагы талаштарды чечүүнү карайт. сүйлөшүүлөр же арбитраж аркылуу. Эгерде тараптар алты айдын ичинде арбитраж аркылуу макулдаша албаса, анда талашка катышкан мамлекеттердин бири </w:t>
      </w:r>
      <w:r w:rsidRPr="00492105">
        <w:rPr>
          <w:b/>
          <w:bCs/>
          <w:color w:val="0070C0"/>
          <w:lang w:val="ky-KG"/>
        </w:rPr>
        <w:t>Эл аралык Сотко</w:t>
      </w:r>
      <w:r w:rsidRPr="00EC0800">
        <w:rPr>
          <w:lang w:val="ky-KG"/>
        </w:rPr>
        <w:t xml:space="preserve"> кайрыла алат. Катышкан мамлекеттер ратификациялоо же кошулуу учурунда декларация жасоо менен өздөрүн бул процедурадан чыгара алышат, бирок бул учурда өз ара принцибине ылайык, башка катышуучу мамлекеттерге каршы иш козгоого тыюу салынат.</w:t>
      </w:r>
    </w:p>
    <w:p w14:paraId="13A71140" w14:textId="77777777" w:rsidR="00362CE6" w:rsidRPr="00362CE6" w:rsidRDefault="00362CE6" w:rsidP="00362CE6">
      <w:pPr>
        <w:rPr>
          <w:i/>
          <w:iCs/>
          <w:lang w:val="ky-KG"/>
        </w:rPr>
      </w:pPr>
      <w:r w:rsidRPr="00C57FA9">
        <w:rPr>
          <w:b/>
          <w:bCs/>
          <w:i/>
          <w:iCs/>
          <w:u w:val="single"/>
          <w:lang w:val="ky-KG"/>
        </w:rPr>
        <w:t>Тергөөлөр</w:t>
      </w:r>
      <w:r w:rsidRPr="00362CE6">
        <w:rPr>
          <w:i/>
          <w:iCs/>
          <w:lang w:val="ky-KG"/>
        </w:rPr>
        <w:t xml:space="preserve"> </w:t>
      </w:r>
    </w:p>
    <w:p w14:paraId="0B4D6E23" w14:textId="77777777" w:rsidR="00362CE6" w:rsidRDefault="00362CE6" w:rsidP="00362CE6">
      <w:pPr>
        <w:rPr>
          <w:lang w:val="ky-KG"/>
        </w:rPr>
      </w:pPr>
      <w:r w:rsidRPr="00492105">
        <w:rPr>
          <w:lang w:val="ky-KG"/>
        </w:rPr>
        <w:t xml:space="preserve">Катышуучу мамлекеттер тарабынан конвенцияларды олуттуу, одоно же системалык түрдө бузуулар жөнүндө ишенимдүү маалыматты алгандан кийин </w:t>
      </w:r>
      <w:r w:rsidRPr="00065DD0">
        <w:rPr>
          <w:b/>
          <w:bCs/>
          <w:color w:val="0070C0"/>
          <w:lang w:val="ky-KG"/>
        </w:rPr>
        <w:t>Кыйноого каршы комитет</w:t>
      </w:r>
      <w:r w:rsidRPr="00065DD0">
        <w:rPr>
          <w:color w:val="0070C0"/>
          <w:lang w:val="ky-KG"/>
        </w:rPr>
        <w:t xml:space="preserve"> </w:t>
      </w:r>
      <w:r w:rsidRPr="00492105">
        <w:rPr>
          <w:lang w:val="ky-KG"/>
        </w:rPr>
        <w:t>(</w:t>
      </w:r>
      <w:r>
        <w:rPr>
          <w:lang w:val="ky-KG"/>
        </w:rPr>
        <w:t>КПП</w:t>
      </w:r>
      <w:r w:rsidRPr="00492105">
        <w:rPr>
          <w:lang w:val="ky-KG"/>
        </w:rPr>
        <w:t xml:space="preserve"> 20-</w:t>
      </w:r>
      <w:r>
        <w:rPr>
          <w:lang w:val="ky-KG"/>
        </w:rPr>
        <w:t>бер</w:t>
      </w:r>
      <w:r w:rsidRPr="00492105">
        <w:rPr>
          <w:lang w:val="ky-KG"/>
        </w:rPr>
        <w:t xml:space="preserve">.), </w:t>
      </w:r>
      <w:r w:rsidRPr="00065DD0">
        <w:rPr>
          <w:b/>
          <w:bCs/>
          <w:color w:val="0070C0"/>
          <w:lang w:val="ky-KG"/>
        </w:rPr>
        <w:t>Аялдарга карата дискриминацияны жоюу боюнча комитет</w:t>
      </w:r>
      <w:r w:rsidRPr="00065DD0">
        <w:rPr>
          <w:color w:val="0070C0"/>
          <w:lang w:val="ky-KG"/>
        </w:rPr>
        <w:t xml:space="preserve"> </w:t>
      </w:r>
      <w:r w:rsidRPr="00492105">
        <w:rPr>
          <w:lang w:val="ky-KG"/>
        </w:rPr>
        <w:t>(</w:t>
      </w:r>
      <w:r>
        <w:rPr>
          <w:lang w:val="ky-KG"/>
        </w:rPr>
        <w:t>КЛДЖ</w:t>
      </w:r>
      <w:r w:rsidRPr="00492105">
        <w:rPr>
          <w:lang w:val="ky-KG"/>
        </w:rPr>
        <w:t xml:space="preserve"> 8-беренесинин Факультативдик протоколу), </w:t>
      </w:r>
      <w:r w:rsidRPr="00065DD0">
        <w:rPr>
          <w:b/>
          <w:bCs/>
          <w:color w:val="0070C0"/>
          <w:lang w:val="ky-KG"/>
        </w:rPr>
        <w:t>Ден соолугунун мүмкүнчүлүктөрү чектелүү адамдардын укуктары</w:t>
      </w:r>
      <w:r w:rsidRPr="00065DD0">
        <w:rPr>
          <w:color w:val="0070C0"/>
          <w:lang w:val="ky-KG"/>
        </w:rPr>
        <w:t xml:space="preserve"> </w:t>
      </w:r>
      <w:r w:rsidRPr="00492105">
        <w:rPr>
          <w:lang w:val="ky-KG"/>
        </w:rPr>
        <w:t>(</w:t>
      </w:r>
      <w:r>
        <w:rPr>
          <w:lang w:val="ky-KG"/>
        </w:rPr>
        <w:t>КПИ</w:t>
      </w:r>
      <w:r w:rsidRPr="00492105">
        <w:rPr>
          <w:lang w:val="ky-KG"/>
        </w:rPr>
        <w:t xml:space="preserve">ге Факультативдик протоколдун 6-беренеси), </w:t>
      </w:r>
      <w:r w:rsidRPr="00065DD0">
        <w:rPr>
          <w:b/>
          <w:bCs/>
          <w:color w:val="0070C0"/>
          <w:lang w:val="ky-KG"/>
        </w:rPr>
        <w:t>Мажбурлап дайынсыз жоготуулар боюнча комитет</w:t>
      </w:r>
      <w:r w:rsidRPr="00065DD0">
        <w:rPr>
          <w:color w:val="0070C0"/>
          <w:lang w:val="ky-KG"/>
        </w:rPr>
        <w:t xml:space="preserve"> </w:t>
      </w:r>
      <w:r w:rsidRPr="00492105">
        <w:rPr>
          <w:lang w:val="ky-KG"/>
        </w:rPr>
        <w:t>(</w:t>
      </w:r>
      <w:r>
        <w:rPr>
          <w:lang w:val="ky-KG"/>
        </w:rPr>
        <w:t>КНИ</w:t>
      </w:r>
      <w:r w:rsidRPr="00492105">
        <w:rPr>
          <w:lang w:val="ky-KG"/>
        </w:rPr>
        <w:t xml:space="preserve">нын 33-беренеси), </w:t>
      </w:r>
      <w:r w:rsidRPr="00065DD0">
        <w:rPr>
          <w:b/>
          <w:bCs/>
          <w:color w:val="0070C0"/>
          <w:lang w:val="ky-KG"/>
        </w:rPr>
        <w:t>Экономикалык, социалдык жана маданий укуктар боюнча комитет</w:t>
      </w:r>
      <w:r w:rsidRPr="00065DD0">
        <w:rPr>
          <w:color w:val="0070C0"/>
          <w:lang w:val="ky-KG"/>
        </w:rPr>
        <w:t xml:space="preserve"> </w:t>
      </w:r>
      <w:r w:rsidRPr="00492105">
        <w:rPr>
          <w:lang w:val="ky-KG"/>
        </w:rPr>
        <w:t>(</w:t>
      </w:r>
      <w:r>
        <w:rPr>
          <w:lang w:val="ky-KG"/>
        </w:rPr>
        <w:t>МПЭСКП</w:t>
      </w:r>
      <w:r w:rsidRPr="00492105">
        <w:rPr>
          <w:lang w:val="ky-KG"/>
        </w:rPr>
        <w:t>нын Факультативдик Протоколунун 11-беренеси) жана Балдардын укуктары боюнча комитет (</w:t>
      </w:r>
      <w:r>
        <w:rPr>
          <w:lang w:val="ky-KG"/>
        </w:rPr>
        <w:t>КПРнин</w:t>
      </w:r>
      <w:r w:rsidRPr="00492105">
        <w:rPr>
          <w:lang w:val="ky-KG"/>
        </w:rPr>
        <w:t xml:space="preserve"> Факультативдик протоколдун 13-беренеси (билдирүү процедурасы жөнүндө);</w:t>
      </w:r>
      <w:r w:rsidRPr="00362CE6">
        <w:rPr>
          <w:lang w:val="ky-KG"/>
        </w:rPr>
        <w:t xml:space="preserve"> </w:t>
      </w:r>
      <w:r>
        <w:rPr>
          <w:lang w:val="ky-KG"/>
        </w:rPr>
        <w:t>(</w:t>
      </w:r>
      <w:r w:rsidRPr="00492105">
        <w:rPr>
          <w:lang w:val="ky-KG"/>
        </w:rPr>
        <w:t>Протокол күчүнө кире элек) эгерде алар катышуучу мамлекетте конвенциялардын олуттуу же системалуу түрдө бузулушунун так белгилерин камтыган ишенимдүү маалыматты алса, өз демилгеси боюнча терг</w:t>
      </w:r>
      <w:bookmarkStart w:id="1" w:name="_GoBack"/>
      <w:bookmarkEnd w:id="1"/>
      <w:r w:rsidRPr="00492105">
        <w:rPr>
          <w:lang w:val="ky-KG"/>
        </w:rPr>
        <w:t>өөнү башташы мүмкүн.</w:t>
      </w:r>
    </w:p>
    <w:p w14:paraId="3486FCCC" w14:textId="77777777" w:rsidR="00362CE6" w:rsidRPr="009B2BE6" w:rsidRDefault="00362CE6" w:rsidP="00362CE6">
      <w:pPr>
        <w:rPr>
          <w:b/>
          <w:bCs/>
          <w:i/>
          <w:iCs/>
          <w:u w:val="single"/>
          <w:lang w:val="ky-KG"/>
        </w:rPr>
      </w:pPr>
      <w:r w:rsidRPr="009B2BE6">
        <w:rPr>
          <w:b/>
          <w:bCs/>
          <w:i/>
          <w:iCs/>
          <w:u w:val="single"/>
          <w:lang w:val="ky-KG"/>
        </w:rPr>
        <w:t>Кайсы мамлекеттерде тергөө жүргүзүлүшү мүмкүн?</w:t>
      </w:r>
    </w:p>
    <w:p w14:paraId="399CEDE9" w14:textId="77777777" w:rsidR="00362CE6" w:rsidRDefault="00362CE6" w:rsidP="00362CE6">
      <w:pPr>
        <w:rPr>
          <w:lang w:val="ky-KG"/>
        </w:rPr>
      </w:pPr>
      <w:r w:rsidRPr="00065DD0">
        <w:rPr>
          <w:lang w:val="ky-KG"/>
        </w:rPr>
        <w:t>Тиешелүү Комитеттин компетенциясын кабыл алган катышуучу мамлекеттерге карата иликтөөлөр гана жүргүзүлүшү мүмкүн. Катышкан мамлекеттер кол коюу, ратификациялоо же кошулуу учурунда бул процедурадан баш тартышы мүмкүн (</w:t>
      </w:r>
      <w:r>
        <w:rPr>
          <w:lang w:val="ky-KG"/>
        </w:rPr>
        <w:t>КПП</w:t>
      </w:r>
      <w:r w:rsidRPr="00065DD0">
        <w:rPr>
          <w:lang w:val="ky-KG"/>
        </w:rPr>
        <w:t xml:space="preserve"> 28-берене; 10-берене </w:t>
      </w:r>
      <w:r>
        <w:rPr>
          <w:lang w:val="ky-KG"/>
        </w:rPr>
        <w:t>КЛДЖ</w:t>
      </w:r>
      <w:r w:rsidRPr="00065DD0">
        <w:rPr>
          <w:lang w:val="ky-KG"/>
        </w:rPr>
        <w:t xml:space="preserve"> Факультативдик Протоколу; 8-берене </w:t>
      </w:r>
      <w:r>
        <w:rPr>
          <w:lang w:val="ky-KG"/>
        </w:rPr>
        <w:t>КПИ</w:t>
      </w:r>
      <w:r w:rsidRPr="00065DD0">
        <w:rPr>
          <w:lang w:val="ky-KG"/>
        </w:rPr>
        <w:t xml:space="preserve"> Факультативдик Протоколу; Факультативдик Протоколдун 13(7) беренеси (</w:t>
      </w:r>
      <w:r>
        <w:rPr>
          <w:lang w:val="ky-KG"/>
        </w:rPr>
        <w:t>КПР</w:t>
      </w:r>
      <w:r w:rsidRPr="00065DD0">
        <w:rPr>
          <w:lang w:val="ky-KG"/>
        </w:rPr>
        <w:t>г</w:t>
      </w:r>
      <w:r>
        <w:rPr>
          <w:lang w:val="ky-KG"/>
        </w:rPr>
        <w:t>е</w:t>
      </w:r>
      <w:r w:rsidRPr="00065DD0">
        <w:rPr>
          <w:lang w:val="ky-KG"/>
        </w:rPr>
        <w:t xml:space="preserve"> кабарлоо процедурасы)</w:t>
      </w:r>
      <w:r w:rsidRPr="00D3699E">
        <w:rPr>
          <w:lang w:val="ky-KG"/>
        </w:rPr>
        <w:t xml:space="preserve"> же башка учурда тийиштуу териштируу комитетинин компетенциясын тааныбай тургандыгы</w:t>
      </w:r>
      <w:r>
        <w:rPr>
          <w:lang w:val="ky-KG"/>
        </w:rPr>
        <w:t>н</w:t>
      </w:r>
      <w:r w:rsidRPr="00D3699E">
        <w:rPr>
          <w:lang w:val="ky-KG"/>
        </w:rPr>
        <w:t xml:space="preserve">  билдируу менен</w:t>
      </w:r>
      <w:r>
        <w:rPr>
          <w:lang w:val="ky-KG"/>
        </w:rPr>
        <w:t xml:space="preserve"> (МПЭСКП Факультативдик протоколуна 11-бер (8) ). </w:t>
      </w:r>
      <w:r w:rsidRPr="00065DD0">
        <w:rPr>
          <w:lang w:val="ky-KG"/>
        </w:rPr>
        <w:t xml:space="preserve">Бул жагынан алганда, </w:t>
      </w:r>
      <w:r>
        <w:rPr>
          <w:lang w:val="ky-KG"/>
        </w:rPr>
        <w:t xml:space="preserve">КНИ </w:t>
      </w:r>
      <w:r w:rsidRPr="00065DD0">
        <w:rPr>
          <w:lang w:val="ky-KG"/>
        </w:rPr>
        <w:t>өзгөчө болуп саналат, анткени тергөө жүргүзүү компетенциясына катышуучу мамлекеттер макулдашуунун предмети болуп саналбайт (</w:t>
      </w:r>
      <w:r>
        <w:rPr>
          <w:lang w:val="ky-KG"/>
        </w:rPr>
        <w:t>МКЗЛНИ</w:t>
      </w:r>
      <w:r w:rsidRPr="00065DD0">
        <w:rPr>
          <w:lang w:val="ky-KG"/>
        </w:rPr>
        <w:t xml:space="preserve"> 33-беренеси).</w:t>
      </w:r>
    </w:p>
    <w:p w14:paraId="545FC847" w14:textId="77777777" w:rsidR="00362CE6" w:rsidRPr="009B2BE6" w:rsidRDefault="00362CE6" w:rsidP="00362CE6">
      <w:pPr>
        <w:rPr>
          <w:b/>
          <w:bCs/>
          <w:i/>
          <w:iCs/>
          <w:u w:val="single"/>
          <w:lang w:val="ky-KG"/>
        </w:rPr>
      </w:pPr>
      <w:r w:rsidRPr="009B2BE6">
        <w:rPr>
          <w:b/>
          <w:bCs/>
          <w:i/>
          <w:iCs/>
          <w:u w:val="single"/>
          <w:lang w:val="ky-KG"/>
        </w:rPr>
        <w:t>Тергөөнүн тартиби</w:t>
      </w:r>
    </w:p>
    <w:p w14:paraId="79933451" w14:textId="77777777" w:rsidR="00362CE6" w:rsidRDefault="00362CE6" w:rsidP="00362CE6">
      <w:pPr>
        <w:rPr>
          <w:lang w:val="ky-KG"/>
        </w:rPr>
      </w:pPr>
      <w:r w:rsidRPr="00F848D3">
        <w:rPr>
          <w:lang w:val="ky-KG"/>
        </w:rPr>
        <w:t>1. Эгерде Комитет ал мониторинг жүргүзүп жаткан Конвенцияда камтылган укуктар катышуучу мамлекет тарабынан системалуу түрдө бузулуп жаткандыгы жөнүндө ишенимдүү маалымат алса, жол-жобо башталышы мүмкүн.</w:t>
      </w:r>
    </w:p>
    <w:p w14:paraId="1F4AF02E" w14:textId="77777777" w:rsidR="00362CE6" w:rsidRDefault="00362CE6" w:rsidP="00362CE6">
      <w:pPr>
        <w:rPr>
          <w:lang w:val="ky-KG"/>
        </w:rPr>
      </w:pPr>
      <w:r w:rsidRPr="00F848D3">
        <w:rPr>
          <w:lang w:val="ky-KG"/>
        </w:rPr>
        <w:t>2. Комитет катышуучу-мамлекеттин кызматташтыгын өзүнүн сын-пикирлерин берүү жолу менен маалыматты иликтөөгө чакырат.</w:t>
      </w:r>
    </w:p>
    <w:p w14:paraId="18ECC5CB" w14:textId="77777777" w:rsidR="00362CE6" w:rsidRDefault="00362CE6" w:rsidP="00362CE6">
      <w:pPr>
        <w:rPr>
          <w:lang w:val="ky-KG"/>
        </w:rPr>
      </w:pPr>
      <w:r w:rsidRPr="00F848D3">
        <w:rPr>
          <w:lang w:val="ky-KG"/>
        </w:rPr>
        <w:t>3. Катышуучу мамлекеттин байкоолорунун жана башка колдо болгон маалыматтардын негизинде Комитет иликтөөнү тез арада жүргүзүү жана Комитетке отчет берүү үчүн өзүнүн бир же бир нече мүчөлөрүн дайындоо жөнүндө чечим кабыл алат. Негизделген учурларда жана катышуучу мамлекеттин макулдугу менен тергөө тиешелүү мамлекеттин аймагына барууну камтышы мүмкүн.</w:t>
      </w:r>
    </w:p>
    <w:p w14:paraId="4E6CAF3F" w14:textId="77777777" w:rsidR="00362CE6" w:rsidRDefault="00362CE6" w:rsidP="00362CE6">
      <w:pPr>
        <w:rPr>
          <w:lang w:val="ky-KG"/>
        </w:rPr>
      </w:pPr>
      <w:r w:rsidRPr="00F848D3">
        <w:rPr>
          <w:lang w:val="ky-KG"/>
        </w:rPr>
        <w:t>4. Тергөөнүн натыйжалары андан кийин Комитет тарабынан изилденет жана сын-пикирлер жана сунуштар менен бирге катышуучу мамлекетке жөнөтүлөт.</w:t>
      </w:r>
    </w:p>
    <w:p w14:paraId="3A8BEE10" w14:textId="77777777" w:rsidR="00362CE6" w:rsidRDefault="00362CE6" w:rsidP="00362CE6">
      <w:pPr>
        <w:rPr>
          <w:lang w:val="ky-KG"/>
        </w:rPr>
      </w:pPr>
      <w:r w:rsidRPr="00F848D3">
        <w:rPr>
          <w:lang w:val="ky-KG"/>
        </w:rPr>
        <w:t xml:space="preserve">5. Катышуучу мамлекет тергөөнүн корутундулары боюнча өзүнүн байкоолорун, Комитеттин сын-пикирлерин жана рекомендацияларын белгиленген мөөнөттүн ичинде (көбүнчө алты ай) жана </w:t>
      </w:r>
      <w:r w:rsidRPr="00F848D3">
        <w:rPr>
          <w:lang w:val="ky-KG"/>
        </w:rPr>
        <w:lastRenderedPageBreak/>
        <w:t>Комитет талап кылган учурда, иликтөөгө жооп катары көрүлгөн чаралар жөнүндө маалыматты берүүгө тийиш.</w:t>
      </w:r>
    </w:p>
    <w:p w14:paraId="25389E0D" w14:textId="77777777" w:rsidR="00362CE6" w:rsidRDefault="00362CE6" w:rsidP="00362CE6">
      <w:pPr>
        <w:rPr>
          <w:lang w:val="ky-KG"/>
        </w:rPr>
      </w:pPr>
      <w:r w:rsidRPr="00F848D3">
        <w:rPr>
          <w:lang w:val="ky-KG"/>
        </w:rPr>
        <w:t>6. Тергөө жол-жобосу жашыруун болуп саналат жана катышуучу мамлекеттин бардык этаптарында кызматташуусу талап кылынат.</w:t>
      </w:r>
    </w:p>
    <w:p w14:paraId="08142215" w14:textId="77777777" w:rsidR="00362CE6" w:rsidRPr="00897A93" w:rsidRDefault="00362CE6" w:rsidP="00362CE6">
      <w:pPr>
        <w:rPr>
          <w:lang w:val="ky-KG"/>
        </w:rPr>
      </w:pPr>
    </w:p>
    <w:p w14:paraId="076C2C71" w14:textId="77777777" w:rsidR="00362CE6" w:rsidRDefault="00362CE6" w:rsidP="00362CE6">
      <w:pPr>
        <w:rPr>
          <w:lang w:val="ky-KG"/>
        </w:rPr>
      </w:pPr>
      <w:r w:rsidRPr="00897A93">
        <w:rPr>
          <w:lang w:val="ky-KG"/>
        </w:rPr>
        <w:t>Сиздин билдирүүңүздү даярдоо үчүн Кыргыз Республикасынын адам укуктары боюнча негизги милдеттерин жалпылоочу жана коопсуз, таза жашоого жетүү боюнча эл аралык келишимдердин жоболоруна шилтемелерди камтыган Адам укуктары жана айлана-чөйрө боюнча Алкактык принциптерге көңүл бурууну сунуштайбыз</w:t>
      </w:r>
      <w:r>
        <w:rPr>
          <w:lang w:val="ky-KG"/>
        </w:rPr>
        <w:t xml:space="preserve">, ошондой эле </w:t>
      </w:r>
      <w:r w:rsidRPr="00393498">
        <w:rPr>
          <w:lang w:val="ky-KG"/>
        </w:rPr>
        <w:t>коопсуз, таза, дени сак жана туруктуу айлана-чөйрөгө жетүү менен байланышкан</w:t>
      </w:r>
      <w:r>
        <w:rPr>
          <w:lang w:val="ky-KG"/>
        </w:rPr>
        <w:t xml:space="preserve"> </w:t>
      </w:r>
      <w:r w:rsidRPr="00393498">
        <w:rPr>
          <w:lang w:val="ky-KG"/>
        </w:rPr>
        <w:t xml:space="preserve">(A/HRC/37/59 Адам укуктары боюнча кеңештин 48-сессиясы 2021-жылдын 3-сентябрынан 8-октябрына чейин, Күн тартибинин 3-пункту “Адамдын бардык укуктарын, жарандык, саясий, экономикалык, социалдык жана маданий укуктарды, анын ичинде өнүгүү укугун илгерилетүү жана коргоо » chrome-https://www.ohchr.org/ru/special-procedures/sr-environment) жана Бириккен Улуттар Уюмунун Курчап турган чөйрөнү коргоо Ассамблеясынын Адам укуктары жана айлана-чөйрө боюнча резолюцияларынын жоболору </w:t>
      </w:r>
      <w:r w:rsidRPr="00393498">
        <w:rPr>
          <w:b/>
          <w:bCs/>
          <w:color w:val="0070C0"/>
          <w:lang w:val="ky-KG"/>
        </w:rPr>
        <w:t>(https://www.ohchr. org/ru/special-procedures/sr-environment/about-mandate-special-Reporteur-human-rights-and-environment</w:t>
      </w:r>
      <w:r w:rsidRPr="00393498">
        <w:rPr>
          <w:lang w:val="ky-KG"/>
        </w:rPr>
        <w:t>). Жеке даттануу берүү үчүн сиз аны</w:t>
      </w:r>
      <w:r>
        <w:rPr>
          <w:lang w:val="ky-KG"/>
        </w:rPr>
        <w:t xml:space="preserve"> төмөндө көрсөтүлгөн</w:t>
      </w:r>
      <w:r w:rsidRPr="00393498">
        <w:rPr>
          <w:lang w:val="ky-KG"/>
        </w:rPr>
        <w:t xml:space="preserve"> веб-сайтта толтуруунун тартибин жана талаптарын изилдеп чыгышыңыз керек</w:t>
      </w:r>
      <w:r>
        <w:rPr>
          <w:lang w:val="ky-KG"/>
        </w:rPr>
        <w:t>:</w:t>
      </w:r>
      <w:r w:rsidRPr="00393498">
        <w:rPr>
          <w:lang w:val="ky-KG"/>
        </w:rPr>
        <w:t xml:space="preserve"> https://www.ohchr.org/ru/treaty-bodies/ced/individual-complaints#:~:text=%D0%96%D0%B0%D0%BB%D0%BE%D0%B1%D1%8B%20%D0%BF%D1%80%D0%B8%D0%BD%D0%B8%D0%BC%D0%B0%D1%8E%D1%82%D1%81%D1%8F%20%D1%86%D0%B5%D0%BD%D1%82%D1%80%D0%B0%D0%BB%D0%B8%D0%B7%D0%BE%D0%B2%D0%B0%D0%BD%D0%BD%D0%BE%20%D0%93%D1%80%D1%83%D0%BF%D0%BF%D0%BE%D0%B9%20%D0%BF%D0%BE,%2Dpetitions%40un.org.</w:t>
      </w:r>
    </w:p>
    <w:p w14:paraId="5BF18FFD" w14:textId="77777777" w:rsidR="00362CE6" w:rsidRDefault="00362CE6" w:rsidP="00362CE6">
      <w:pPr>
        <w:rPr>
          <w:lang w:val="ky-KG"/>
        </w:rPr>
      </w:pPr>
      <w:r w:rsidRPr="00393498">
        <w:rPr>
          <w:lang w:val="ky-KG"/>
        </w:rPr>
        <w:t>Мындан тышкары, ар кандай жеке адам, жеке адамдардын тобу, коомдук уюм, өкмөттөр аралык уюм же укук коргоо уюму Атайын жол-жоболорго кароо үчүн маалымат бере алат. Тапшырылган арыздарды туура эсепке алуу жана көзөмөлдөө үчүн сизден атайын процедураларды кароо үчүн маалымат берүү үчүн онлайн форманы колдонууну суранабыз</w:t>
      </w:r>
      <w:r>
        <w:rPr>
          <w:lang w:val="ky-KG"/>
        </w:rPr>
        <w:t xml:space="preserve"> </w:t>
      </w:r>
      <w:r w:rsidRPr="00393498">
        <w:rPr>
          <w:lang w:val="ky-KG"/>
        </w:rPr>
        <w:t>( https://spsubmission.ohchr.org/) .</w:t>
      </w:r>
      <w:r>
        <w:rPr>
          <w:lang w:val="ky-KG"/>
        </w:rPr>
        <w:t xml:space="preserve"> </w:t>
      </w:r>
      <w:r w:rsidRPr="00393498">
        <w:rPr>
          <w:lang w:val="ky-KG"/>
        </w:rPr>
        <w:t>Ал эксперттер билдирилген ишти туура текшерип, зарыл болсо, чара көрө алышы үчүн милдеттүү жана кошумча маалымат талааларын камтыйт.</w:t>
      </w:r>
      <w:r>
        <w:rPr>
          <w:lang w:val="ky-KG"/>
        </w:rPr>
        <w:t xml:space="preserve"> </w:t>
      </w:r>
      <w:r w:rsidRPr="004C62D5">
        <w:rPr>
          <w:lang w:val="ky-KG"/>
        </w:rPr>
        <w:t>Даттануулар кадимки почта аркылуу да жөнөтүлүшү мүмкүн: OHCHR-UNOG, 8-14 Avenue de la Paix, 1211 Geneve 10, Switzerland.</w:t>
      </w:r>
    </w:p>
    <w:p w14:paraId="5D2DCBCD" w14:textId="77777777" w:rsidR="00362CE6" w:rsidRPr="004C62D5" w:rsidRDefault="00362CE6" w:rsidP="00362CE6">
      <w:pPr>
        <w:rPr>
          <w:lang w:val="ky-KG"/>
        </w:rPr>
      </w:pPr>
      <w:r w:rsidRPr="004C62D5">
        <w:rPr>
          <w:lang w:val="ky-KG"/>
        </w:rPr>
        <w:t>Айлана-чөйрөнү коргоо укуктары бузулган же бузулуу коркунучунда турган жеке адамдар же жергиликтүү жамааттар БУУнун Айлана-чөйрөнү коргоо программасы менен түздөн-түз, ишенимдүү түрдө unenvironment-defenders@un.org  электрондук дарегине байланыша алышат.</w:t>
      </w:r>
    </w:p>
    <w:p w14:paraId="02934227" w14:textId="77777777" w:rsidR="00E81C9E" w:rsidRDefault="00E81C9E" w:rsidP="00362CE6">
      <w:pPr>
        <w:rPr>
          <w:lang w:val="ky-KG"/>
        </w:rPr>
      </w:pPr>
    </w:p>
    <w:p w14:paraId="08CA0E51" w14:textId="3633F6E3" w:rsidR="00362CE6" w:rsidRPr="00E81C9E" w:rsidRDefault="00E81C9E" w:rsidP="00362CE6">
      <w:pPr>
        <w:rPr>
          <w:b/>
          <w:bCs/>
          <w:color w:val="0070C0"/>
          <w:u w:val="single"/>
          <w:lang w:val="ky-KG"/>
        </w:rPr>
      </w:pPr>
      <w:r w:rsidRPr="00E81C9E">
        <w:rPr>
          <w:b/>
          <w:bCs/>
          <w:color w:val="0070C0"/>
          <w:u w:val="single"/>
          <w:lang w:val="ky-KG"/>
        </w:rPr>
        <w:t>Жеке билидруунун формасы:</w:t>
      </w:r>
    </w:p>
    <w:p w14:paraId="632F04E6" w14:textId="2C9ABF97" w:rsidR="00362CE6" w:rsidRDefault="00362CE6" w:rsidP="00362CE6">
      <w:pPr>
        <w:rPr>
          <w:lang w:val="ky-KG"/>
        </w:rPr>
      </w:pPr>
      <w:r w:rsidRPr="00362CE6">
        <w:rPr>
          <w:lang w:val="ky-KG"/>
        </w:rPr>
        <w:t xml:space="preserve">Сураныч, бардык суроолорго жооп бериңиз жана бул форманын бардык талааларын толтуруңуз. </w:t>
      </w:r>
      <w:r>
        <w:rPr>
          <w:lang w:val="ky-KG"/>
        </w:rPr>
        <w:t>А</w:t>
      </w:r>
      <w:r w:rsidRPr="00362CE6">
        <w:rPr>
          <w:lang w:val="ky-KG"/>
        </w:rPr>
        <w:t xml:space="preserve">нглис, испан, француз же орус тилдеринен башка тилдердеги толук эмес арыздар же тиркемелер </w:t>
      </w:r>
      <w:r w:rsidRPr="00E81C9E">
        <w:rPr>
          <w:u w:val="single"/>
          <w:lang w:val="ky-KG"/>
        </w:rPr>
        <w:t>каралбайт.</w:t>
      </w:r>
      <w:r w:rsidRPr="00362CE6">
        <w:rPr>
          <w:lang w:val="ky-KG"/>
        </w:rPr>
        <w:t xml:space="preserve"> </w:t>
      </w:r>
      <w:r w:rsidR="00E81C9E">
        <w:rPr>
          <w:lang w:val="ky-KG"/>
        </w:rPr>
        <w:t>Т</w:t>
      </w:r>
      <w:r w:rsidRPr="00362CE6">
        <w:rPr>
          <w:lang w:val="ky-KG"/>
        </w:rPr>
        <w:t>олтурулган форма келишим органдарына сиздин арызыңызды каттоо максатында баалоого мүмкүндүк берет</w:t>
      </w:r>
      <w:r>
        <w:rPr>
          <w:lang w:val="ky-KG"/>
        </w:rPr>
        <w:t>.</w:t>
      </w:r>
      <w:r w:rsidRPr="00362CE6">
        <w:rPr>
          <w:lang w:val="ky-KG"/>
        </w:rPr>
        <w:t xml:space="preserve"> </w:t>
      </w:r>
      <w:r w:rsidRPr="00E81C9E">
        <w:rPr>
          <w:u w:val="single"/>
          <w:lang w:val="ky-KG"/>
        </w:rPr>
        <w:t>10-бөлүмдө</w:t>
      </w:r>
      <w:r w:rsidRPr="00362CE6">
        <w:rPr>
          <w:lang w:val="ky-KG"/>
        </w:rPr>
        <w:t xml:space="preserve"> баяндалган фактылар боюнча </w:t>
      </w:r>
      <w:r w:rsidRPr="00E81C9E">
        <w:rPr>
          <w:u w:val="single"/>
          <w:lang w:val="ky-KG"/>
        </w:rPr>
        <w:t>кошумча маалымат</w:t>
      </w:r>
      <w:r w:rsidRPr="00362CE6">
        <w:rPr>
          <w:lang w:val="ky-KG"/>
        </w:rPr>
        <w:t xml:space="preserve"> хронологиялык тартипте, тиркемеде (максималдуу 10 000 сөз) кошулушу мүмкүн.</w:t>
      </w:r>
      <w:r w:rsidR="00E81C9E">
        <w:rPr>
          <w:lang w:val="ky-KG"/>
        </w:rPr>
        <w:t xml:space="preserve"> </w:t>
      </w:r>
      <w:r w:rsidR="00E81C9E" w:rsidRPr="00E81C9E">
        <w:rPr>
          <w:lang w:val="ky-KG"/>
        </w:rPr>
        <w:t>Сураныч, бул форманы кантип толтуруу керектиги жөнүндө көбүрөөк маалымат алуу үчүн Келишимдик органдарга жеке билдирүүлөрдү берүү боюнча Нускаманы караңыз.</w:t>
      </w:r>
    </w:p>
    <w:bookmarkStart w:id="2" w:name="_MON_1760861215"/>
    <w:bookmarkEnd w:id="2"/>
    <w:p w14:paraId="15BA2823" w14:textId="6781B9CB" w:rsidR="00362CE6" w:rsidRPr="00362CE6" w:rsidRDefault="00362CE6" w:rsidP="00362CE6">
      <w:pPr>
        <w:rPr>
          <w:lang w:val="ky-KG"/>
        </w:rPr>
      </w:pPr>
      <w:r>
        <w:object w:dxaOrig="1508" w:dyaOrig="984" w14:anchorId="2DC13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27" o:title=""/>
          </v:shape>
          <o:OLEObject Type="Embed" ProgID="Word.Document.12" ShapeID="_x0000_i1025" DrawAspect="Icon" ObjectID="_1760885635" r:id="rId28">
            <o:FieldCodes>\s</o:FieldCodes>
          </o:OLEObject>
        </w:object>
      </w:r>
    </w:p>
    <w:sectPr w:rsidR="00362CE6" w:rsidRPr="00362C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148"/>
    <w:multiLevelType w:val="hybridMultilevel"/>
    <w:tmpl w:val="86866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14D461B"/>
    <w:multiLevelType w:val="hybridMultilevel"/>
    <w:tmpl w:val="3D368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DA6EDB"/>
    <w:multiLevelType w:val="hybridMultilevel"/>
    <w:tmpl w:val="068A5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DC3321"/>
    <w:multiLevelType w:val="hybridMultilevel"/>
    <w:tmpl w:val="3D7AE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71"/>
    <w:rsid w:val="001724BF"/>
    <w:rsid w:val="001778E0"/>
    <w:rsid w:val="001B33AB"/>
    <w:rsid w:val="001F6652"/>
    <w:rsid w:val="002040CF"/>
    <w:rsid w:val="00270B3D"/>
    <w:rsid w:val="00272D3F"/>
    <w:rsid w:val="00280C70"/>
    <w:rsid w:val="00305271"/>
    <w:rsid w:val="00362CE6"/>
    <w:rsid w:val="003A2E10"/>
    <w:rsid w:val="003A64EB"/>
    <w:rsid w:val="003F19A3"/>
    <w:rsid w:val="004206F0"/>
    <w:rsid w:val="0043421C"/>
    <w:rsid w:val="00460A16"/>
    <w:rsid w:val="004762E9"/>
    <w:rsid w:val="004A0188"/>
    <w:rsid w:val="00550C9C"/>
    <w:rsid w:val="00583C3F"/>
    <w:rsid w:val="00797935"/>
    <w:rsid w:val="007C7F7B"/>
    <w:rsid w:val="008258A9"/>
    <w:rsid w:val="00916DAB"/>
    <w:rsid w:val="0093797F"/>
    <w:rsid w:val="009701B2"/>
    <w:rsid w:val="009B2BE6"/>
    <w:rsid w:val="00A1027A"/>
    <w:rsid w:val="00A675E8"/>
    <w:rsid w:val="00AA7C4C"/>
    <w:rsid w:val="00AF6F7D"/>
    <w:rsid w:val="00B45C29"/>
    <w:rsid w:val="00B82276"/>
    <w:rsid w:val="00B83BC2"/>
    <w:rsid w:val="00BB0A19"/>
    <w:rsid w:val="00C53371"/>
    <w:rsid w:val="00C57268"/>
    <w:rsid w:val="00C77E7F"/>
    <w:rsid w:val="00CD2EA6"/>
    <w:rsid w:val="00CE7C3C"/>
    <w:rsid w:val="00D00757"/>
    <w:rsid w:val="00D32AEE"/>
    <w:rsid w:val="00E62052"/>
    <w:rsid w:val="00E77521"/>
    <w:rsid w:val="00E81C9E"/>
    <w:rsid w:val="00EA4970"/>
    <w:rsid w:val="00F46C02"/>
    <w:rsid w:val="00FC6B80"/>
    <w:rsid w:val="00FE0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88E4"/>
  <w15:chartTrackingRefBased/>
  <w15:docId w15:val="{42DF85A7-F89E-402E-ABC5-5B2FEF7E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F66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1F6652"/>
    <w:pPr>
      <w:framePr w:w="3788" w:h="2449" w:hSpace="180" w:wrap="around" w:vAnchor="text" w:hAnchor="page" w:x="7646" w:y="8"/>
      <w:spacing w:after="0" w:line="240" w:lineRule="auto"/>
      <w:jc w:val="center"/>
    </w:pPr>
    <w:rPr>
      <w:rFonts w:ascii="Times New Roman" w:eastAsia="Times New Roman" w:hAnsi="Times New Roman" w:cs="Times New Roman"/>
      <w:b/>
      <w:bCs/>
      <w:sz w:val="24"/>
      <w:szCs w:val="24"/>
      <w:lang w:val="en-US"/>
    </w:rPr>
  </w:style>
  <w:style w:type="paragraph" w:styleId="a4">
    <w:name w:val="No Spacing"/>
    <w:uiPriority w:val="1"/>
    <w:qFormat/>
    <w:rsid w:val="001F6652"/>
    <w:pPr>
      <w:spacing w:after="0" w:line="240" w:lineRule="auto"/>
    </w:pPr>
    <w:rPr>
      <w:rFonts w:ascii="Calibri" w:eastAsia="Calibri" w:hAnsi="Calibri" w:cs="Times New Roman"/>
    </w:rPr>
  </w:style>
  <w:style w:type="paragraph" w:styleId="a5">
    <w:name w:val="List Paragraph"/>
    <w:basedOn w:val="a"/>
    <w:uiPriority w:val="34"/>
    <w:qFormat/>
    <w:rsid w:val="001F6652"/>
    <w:pPr>
      <w:ind w:left="720"/>
      <w:contextualSpacing/>
    </w:pPr>
  </w:style>
  <w:style w:type="table" w:styleId="a6">
    <w:name w:val="Table Grid"/>
    <w:basedOn w:val="a1"/>
    <w:uiPriority w:val="39"/>
    <w:rsid w:val="00797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A7C4C"/>
    <w:rPr>
      <w:color w:val="0000FF" w:themeColor="hyperlink"/>
      <w:u w:val="single"/>
    </w:rPr>
  </w:style>
  <w:style w:type="character" w:styleId="a8">
    <w:name w:val="Unresolved Mention"/>
    <w:basedOn w:val="a0"/>
    <w:uiPriority w:val="99"/>
    <w:semiHidden/>
    <w:unhideWhenUsed/>
    <w:rsid w:val="00AA7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85032">
      <w:bodyDiv w:val="1"/>
      <w:marLeft w:val="0"/>
      <w:marRight w:val="0"/>
      <w:marTop w:val="0"/>
      <w:marBottom w:val="0"/>
      <w:divBdr>
        <w:top w:val="none" w:sz="0" w:space="0" w:color="auto"/>
        <w:left w:val="none" w:sz="0" w:space="0" w:color="auto"/>
        <w:bottom w:val="none" w:sz="0" w:space="0" w:color="auto"/>
        <w:right w:val="none" w:sz="0" w:space="0" w:color="auto"/>
      </w:divBdr>
    </w:div>
    <w:div w:id="1676032536">
      <w:bodyDiv w:val="1"/>
      <w:marLeft w:val="0"/>
      <w:marRight w:val="0"/>
      <w:marTop w:val="0"/>
      <w:marBottom w:val="0"/>
      <w:divBdr>
        <w:top w:val="none" w:sz="0" w:space="0" w:color="auto"/>
        <w:left w:val="none" w:sz="0" w:space="0" w:color="auto"/>
        <w:bottom w:val="none" w:sz="0" w:space="0" w:color="auto"/>
        <w:right w:val="none" w:sz="0" w:space="0" w:color="auto"/>
      </w:divBdr>
    </w:div>
    <w:div w:id="19169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erka.gov.kg/ru/gko/profile/11" TargetMode="External"/><Relationship Id="rId13" Type="http://schemas.openxmlformats.org/officeDocument/2006/relationships/hyperlink" Target="http://proverka.gov.kg/ru/gko/profile/14" TargetMode="External"/><Relationship Id="rId18" Type="http://schemas.openxmlformats.org/officeDocument/2006/relationships/hyperlink" Target="https://dpa.gov.kg/ru" TargetMode="External"/><Relationship Id="rId26" Type="http://schemas.openxmlformats.org/officeDocument/2006/relationships/hyperlink" Target="http://proverka.gov.kg/ru/gko/profile/29" TargetMode="External"/><Relationship Id="rId3" Type="http://schemas.openxmlformats.org/officeDocument/2006/relationships/settings" Target="settings.xml"/><Relationship Id="rId21" Type="http://schemas.openxmlformats.org/officeDocument/2006/relationships/hyperlink" Target="http://proverka.gov.kg/ru/gko/profile/24" TargetMode="External"/><Relationship Id="rId7" Type="http://schemas.openxmlformats.org/officeDocument/2006/relationships/hyperlink" Target="https://fsa.gov.kg/" TargetMode="External"/><Relationship Id="rId12" Type="http://schemas.openxmlformats.org/officeDocument/2006/relationships/hyperlink" Target="http://pharm.kg/" TargetMode="External"/><Relationship Id="rId17" Type="http://schemas.openxmlformats.org/officeDocument/2006/relationships/hyperlink" Target="http://proverka.gov.kg/ru/gko/profile/21" TargetMode="External"/><Relationship Id="rId25" Type="http://schemas.openxmlformats.org/officeDocument/2006/relationships/hyperlink" Target="http://proverka.gov.kg/ru/gko/profile/28" TargetMode="External"/><Relationship Id="rId2" Type="http://schemas.openxmlformats.org/officeDocument/2006/relationships/styles" Target="styles.xml"/><Relationship Id="rId16" Type="http://schemas.openxmlformats.org/officeDocument/2006/relationships/hyperlink" Target="http://proverka.gov.kg/ru/gko/profile/20" TargetMode="External"/><Relationship Id="rId20" Type="http://schemas.openxmlformats.org/officeDocument/2006/relationships/hyperlink" Target="http://proverka.gov.kg/ru/gko/profile/2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roverka.gov.kg/ru/gko/profile/8" TargetMode="External"/><Relationship Id="rId11" Type="http://schemas.openxmlformats.org/officeDocument/2006/relationships/hyperlink" Target="http://proverka.gov.kg/ru/gko/profile/13" TargetMode="External"/><Relationship Id="rId24" Type="http://schemas.openxmlformats.org/officeDocument/2006/relationships/hyperlink" Target="http://proverka.gov.kg/ru/gko/profile/27" TargetMode="External"/><Relationship Id="rId5" Type="http://schemas.openxmlformats.org/officeDocument/2006/relationships/image" Target="media/image1.png"/><Relationship Id="rId15" Type="http://schemas.openxmlformats.org/officeDocument/2006/relationships/hyperlink" Target="http://regulatortek.kg/" TargetMode="External"/><Relationship Id="rId23" Type="http://schemas.openxmlformats.org/officeDocument/2006/relationships/hyperlink" Target="http://proverka.gov.kg/ru/gko/profile/26" TargetMode="External"/><Relationship Id="rId28" Type="http://schemas.openxmlformats.org/officeDocument/2006/relationships/package" Target="embeddings/Microsoft_Word_Document.docx"/><Relationship Id="rId10" Type="http://schemas.openxmlformats.org/officeDocument/2006/relationships/hyperlink" Target="http://proverka.gov.kg/ru/gko/profile/12" TargetMode="External"/><Relationship Id="rId19" Type="http://schemas.openxmlformats.org/officeDocument/2006/relationships/hyperlink" Target="http://proverka.gov.kg/ru/gko/profile/22" TargetMode="External"/><Relationship Id="rId4" Type="http://schemas.openxmlformats.org/officeDocument/2006/relationships/webSettings" Target="webSettings.xml"/><Relationship Id="rId9" Type="http://schemas.openxmlformats.org/officeDocument/2006/relationships/hyperlink" Target="http://antimonopolia.kg/" TargetMode="External"/><Relationship Id="rId14" Type="http://schemas.openxmlformats.org/officeDocument/2006/relationships/hyperlink" Target="http://proverka.gov.kg/ru/gko/profile/15" TargetMode="External"/><Relationship Id="rId22" Type="http://schemas.openxmlformats.org/officeDocument/2006/relationships/hyperlink" Target="http://proverka.gov.kg/ru/gko/profile/25"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5900</Words>
  <Characters>33634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таиргуль чокмоева</dc:creator>
  <cp:keywords/>
  <dc:description/>
  <cp:lastModifiedBy>таиргуль чокмоева</cp:lastModifiedBy>
  <cp:revision>12</cp:revision>
  <cp:lastPrinted>2023-10-23T03:23:00Z</cp:lastPrinted>
  <dcterms:created xsi:type="dcterms:W3CDTF">2023-10-30T17:10:00Z</dcterms:created>
  <dcterms:modified xsi:type="dcterms:W3CDTF">2023-11-07T12:08:00Z</dcterms:modified>
</cp:coreProperties>
</file>