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11D75" w14:textId="384F59BA" w:rsidR="005D6D65" w:rsidRPr="005D6D65" w:rsidRDefault="005D6D65" w:rsidP="005D6D65">
      <w:pPr>
        <w:spacing w:after="0"/>
        <w:rPr>
          <w:b/>
          <w:bCs/>
          <w:lang w:val="ky-KG"/>
        </w:rPr>
      </w:pPr>
      <w:r w:rsidRPr="005D6D65">
        <w:rPr>
          <w:b/>
          <w:bCs/>
        </w:rPr>
        <w:t xml:space="preserve">                                                           МЕМОРАНДУ</w:t>
      </w:r>
      <w:r w:rsidRPr="005D6D65">
        <w:rPr>
          <w:b/>
          <w:bCs/>
          <w:lang w:val="ky-KG"/>
        </w:rPr>
        <w:t>М</w:t>
      </w:r>
    </w:p>
    <w:p w14:paraId="206B903E" w14:textId="589C7FCC" w:rsidR="005D6D65" w:rsidRDefault="005D6D65" w:rsidP="005D6D65">
      <w:pPr>
        <w:spacing w:after="0"/>
        <w:rPr>
          <w:b/>
          <w:bCs/>
          <w:lang w:val="ky-KG"/>
        </w:rPr>
      </w:pPr>
      <w:r w:rsidRPr="005D6D65">
        <w:rPr>
          <w:b/>
          <w:bCs/>
          <w:lang w:val="ky-KG"/>
        </w:rPr>
        <w:t xml:space="preserve">                                 өз ара түшүнүшүү жана кызматташ</w:t>
      </w:r>
      <w:r w:rsidR="0008461A">
        <w:rPr>
          <w:b/>
          <w:bCs/>
          <w:lang w:val="ky-KG"/>
        </w:rPr>
        <w:t>уу</w:t>
      </w:r>
      <w:r w:rsidRPr="005D6D65">
        <w:rPr>
          <w:b/>
          <w:bCs/>
          <w:lang w:val="ky-KG"/>
        </w:rPr>
        <w:t xml:space="preserve"> жөнүндө</w:t>
      </w:r>
    </w:p>
    <w:p w14:paraId="5D1D8052" w14:textId="4FD0B5C3" w:rsidR="005D6D65" w:rsidRDefault="005D6D65" w:rsidP="005D6D65">
      <w:pPr>
        <w:rPr>
          <w:b/>
          <w:bCs/>
          <w:lang w:val="ky-KG"/>
        </w:rPr>
      </w:pPr>
    </w:p>
    <w:p w14:paraId="14D9E0DF" w14:textId="74D150FF" w:rsidR="005D6D65" w:rsidRPr="000B0383" w:rsidRDefault="005D6D65" w:rsidP="005D6D65">
      <w:pPr>
        <w:tabs>
          <w:tab w:val="left" w:pos="6600"/>
        </w:tabs>
        <w:rPr>
          <w:rFonts w:ascii="Times New Roman" w:hAnsi="Times New Roman" w:cs="Times New Roman"/>
          <w:lang w:val="ky-KG"/>
        </w:rPr>
      </w:pPr>
      <w:r w:rsidRPr="000B0383">
        <w:rPr>
          <w:rFonts w:ascii="Times New Roman" w:hAnsi="Times New Roman" w:cs="Times New Roman"/>
          <w:lang w:val="ky-KG"/>
        </w:rPr>
        <w:t xml:space="preserve">Кара-Буура айыл өкмөтү                                                 </w:t>
      </w:r>
      <w:r w:rsidR="000B0383" w:rsidRPr="000B0383">
        <w:rPr>
          <w:rFonts w:ascii="Times New Roman" w:hAnsi="Times New Roman" w:cs="Times New Roman"/>
          <w:lang w:val="ky-KG"/>
        </w:rPr>
        <w:t>“_______”________________2023ж</w:t>
      </w:r>
      <w:r w:rsidRPr="000B0383">
        <w:rPr>
          <w:rFonts w:ascii="Times New Roman" w:hAnsi="Times New Roman" w:cs="Times New Roman"/>
          <w:lang w:val="ky-KG"/>
        </w:rPr>
        <w:t xml:space="preserve">        </w:t>
      </w:r>
    </w:p>
    <w:p w14:paraId="5F707C6B" w14:textId="77777777" w:rsidR="000B0383" w:rsidRPr="000B0383" w:rsidRDefault="000B0383" w:rsidP="005D6D65">
      <w:pPr>
        <w:rPr>
          <w:rFonts w:ascii="Times New Roman" w:hAnsi="Times New Roman" w:cs="Times New Roman"/>
          <w:lang w:val="ky-KG"/>
        </w:rPr>
      </w:pPr>
    </w:p>
    <w:p w14:paraId="471C1437" w14:textId="7B073B07" w:rsidR="005D6D65" w:rsidRPr="000B0383" w:rsidRDefault="005D6D65" w:rsidP="005D6D65">
      <w:pPr>
        <w:rPr>
          <w:rFonts w:ascii="Times New Roman" w:hAnsi="Times New Roman" w:cs="Times New Roman"/>
          <w:lang w:val="ky-KG"/>
        </w:rPr>
      </w:pPr>
      <w:r w:rsidRPr="000B0383">
        <w:rPr>
          <w:rFonts w:ascii="Times New Roman" w:hAnsi="Times New Roman" w:cs="Times New Roman"/>
          <w:lang w:val="ky-KG"/>
        </w:rPr>
        <w:t xml:space="preserve">Талас облусунун Кара-Буура районундагы Кара-Буура айыл аймагынын Кара-Буура айыл өкмөтү, «ЭКОИС-Бишкек» коомдук бирикмеси, «Чоң Кара-Буура иийлиги» коомдук бирикмеси, мындан ары биргелешип </w:t>
      </w:r>
      <w:r w:rsidR="00AE2B98" w:rsidRPr="000B0383">
        <w:rPr>
          <w:rFonts w:ascii="Times New Roman" w:hAnsi="Times New Roman" w:cs="Times New Roman"/>
          <w:lang w:val="ky-KG"/>
        </w:rPr>
        <w:t xml:space="preserve">- </w:t>
      </w:r>
      <w:r w:rsidRPr="000B0383">
        <w:rPr>
          <w:rFonts w:ascii="Times New Roman" w:hAnsi="Times New Roman" w:cs="Times New Roman"/>
          <w:lang w:val="ky-KG"/>
        </w:rPr>
        <w:t>« Тарап</w:t>
      </w:r>
      <w:r w:rsidR="00AE2B98" w:rsidRPr="000B0383">
        <w:rPr>
          <w:rFonts w:ascii="Times New Roman" w:hAnsi="Times New Roman" w:cs="Times New Roman"/>
          <w:lang w:val="ky-KG"/>
        </w:rPr>
        <w:t>тар”</w:t>
      </w:r>
      <w:r w:rsidRPr="000B0383">
        <w:rPr>
          <w:rFonts w:ascii="Times New Roman" w:hAnsi="Times New Roman" w:cs="Times New Roman"/>
          <w:lang w:val="ky-KG"/>
        </w:rPr>
        <w:t xml:space="preserve">, </w:t>
      </w:r>
      <w:r w:rsidR="00AE2B98" w:rsidRPr="000B0383">
        <w:rPr>
          <w:rFonts w:ascii="Times New Roman" w:hAnsi="Times New Roman" w:cs="Times New Roman"/>
          <w:lang w:val="ky-KG"/>
        </w:rPr>
        <w:t xml:space="preserve"> ал эми </w:t>
      </w:r>
      <w:r w:rsidRPr="000B0383">
        <w:rPr>
          <w:rFonts w:ascii="Times New Roman" w:hAnsi="Times New Roman" w:cs="Times New Roman"/>
          <w:lang w:val="ky-KG"/>
        </w:rPr>
        <w:t>жекече - "Тарап" ушул Меморандумду төмөндөгүдөй түзүштү:</w:t>
      </w:r>
    </w:p>
    <w:p w14:paraId="19AADC3D" w14:textId="17EEA1F6" w:rsidR="005D6D65" w:rsidRPr="000B0383" w:rsidRDefault="00AE2B98" w:rsidP="00AE2B98">
      <w:pPr>
        <w:tabs>
          <w:tab w:val="left" w:pos="3570"/>
        </w:tabs>
        <w:rPr>
          <w:rFonts w:ascii="Times New Roman" w:hAnsi="Times New Roman" w:cs="Times New Roman"/>
          <w:lang w:val="ky-KG"/>
        </w:rPr>
      </w:pPr>
      <w:r w:rsidRPr="000B0383">
        <w:rPr>
          <w:rFonts w:ascii="Times New Roman" w:hAnsi="Times New Roman" w:cs="Times New Roman"/>
          <w:lang w:val="ky-KG"/>
        </w:rPr>
        <w:t xml:space="preserve">                           </w:t>
      </w:r>
      <w:r w:rsidRPr="000B0383">
        <w:rPr>
          <w:rFonts w:ascii="Times New Roman" w:hAnsi="Times New Roman" w:cs="Times New Roman"/>
          <w:b/>
          <w:bCs/>
          <w:lang w:val="ky-KG"/>
        </w:rPr>
        <w:t xml:space="preserve"> </w:t>
      </w:r>
      <w:r w:rsidR="00D60865" w:rsidRPr="000B0383">
        <w:rPr>
          <w:rFonts w:ascii="Times New Roman" w:hAnsi="Times New Roman" w:cs="Times New Roman"/>
          <w:b/>
          <w:bCs/>
          <w:lang w:val="ky-KG"/>
        </w:rPr>
        <w:t>1- берене</w:t>
      </w:r>
      <w:r w:rsidRPr="000B0383">
        <w:rPr>
          <w:rFonts w:ascii="Times New Roman" w:hAnsi="Times New Roman" w:cs="Times New Roman"/>
          <w:b/>
          <w:bCs/>
          <w:lang w:val="ky-KG"/>
        </w:rPr>
        <w:t>. Меморандумдун предмети</w:t>
      </w:r>
    </w:p>
    <w:p w14:paraId="330A4CC3" w14:textId="77777777" w:rsidR="00AF3404" w:rsidRPr="000B0383" w:rsidRDefault="00AE2B98" w:rsidP="00AF3404">
      <w:pPr>
        <w:spacing w:after="0"/>
        <w:rPr>
          <w:rFonts w:ascii="Times New Roman" w:hAnsi="Times New Roman" w:cs="Times New Roman"/>
          <w:lang w:val="ky-KG"/>
        </w:rPr>
      </w:pPr>
      <w:r w:rsidRPr="000B0383">
        <w:rPr>
          <w:rFonts w:ascii="Times New Roman" w:hAnsi="Times New Roman" w:cs="Times New Roman"/>
          <w:lang w:val="ky-KG"/>
        </w:rPr>
        <w:t>1.1. Бул Меморандумдун предмети өнөктөштүк мамилелерди түзүү жана биргелешкен долбоорлорду ишке ашырууга багытталган Тараптардын ортосундагы узак мөөнөттүү, натыйжалуу жана өз ара пайдалуу кызматташтыкты өнүктүрүү болуп саналат.</w:t>
      </w:r>
    </w:p>
    <w:p w14:paraId="6D8B8652" w14:textId="2B428C3A" w:rsidR="00AE2B98" w:rsidRPr="000B0383" w:rsidRDefault="00AE2B98" w:rsidP="00AF3404">
      <w:pPr>
        <w:spacing w:after="0"/>
        <w:rPr>
          <w:rFonts w:ascii="Times New Roman" w:hAnsi="Times New Roman" w:cs="Times New Roman"/>
          <w:lang w:val="ky-KG"/>
        </w:rPr>
      </w:pPr>
      <w:r w:rsidRPr="000B0383">
        <w:rPr>
          <w:rFonts w:ascii="Times New Roman" w:hAnsi="Times New Roman" w:cs="Times New Roman"/>
          <w:lang w:val="ky-KG"/>
        </w:rPr>
        <w:t>1.2. Тараптар жалпы кабыл алынган практиканын негизинде тең укуктуулуктун, жакшы ниеттин, урмат-сыйдын жана ишенимдин негизинде кызматташууга ниеттенишет.</w:t>
      </w:r>
    </w:p>
    <w:p w14:paraId="585D1C0D" w14:textId="1CACFC7D" w:rsidR="00AE2B98" w:rsidRPr="000B0383" w:rsidRDefault="00AE2B98" w:rsidP="00AF3404">
      <w:pPr>
        <w:spacing w:after="0"/>
        <w:rPr>
          <w:rFonts w:ascii="Times New Roman" w:hAnsi="Times New Roman" w:cs="Times New Roman"/>
          <w:lang w:val="ky-KG"/>
        </w:rPr>
      </w:pPr>
      <w:r w:rsidRPr="000B0383">
        <w:rPr>
          <w:rFonts w:ascii="Times New Roman" w:hAnsi="Times New Roman" w:cs="Times New Roman"/>
          <w:lang w:val="ky-KG"/>
        </w:rPr>
        <w:t>1.3. Бул Меморандумду ишке ашыруу процессинде тараптар өз ишин Кыргыз Республикасынын колдонуудагы мыйзамдарына ылайык жүзөгө ашырышат.</w:t>
      </w:r>
    </w:p>
    <w:p w14:paraId="53866F81" w14:textId="77777777" w:rsidR="00AD0269" w:rsidRDefault="00AF3404" w:rsidP="00AE2B98">
      <w:pPr>
        <w:tabs>
          <w:tab w:val="left" w:pos="2880"/>
        </w:tabs>
        <w:rPr>
          <w:rFonts w:ascii="Times New Roman" w:hAnsi="Times New Roman" w:cs="Times New Roman"/>
          <w:lang w:val="ky-KG"/>
        </w:rPr>
      </w:pPr>
      <w:r w:rsidRPr="000B0383">
        <w:rPr>
          <w:rFonts w:ascii="Times New Roman" w:hAnsi="Times New Roman" w:cs="Times New Roman"/>
          <w:lang w:val="ky-KG"/>
        </w:rPr>
        <w:t xml:space="preserve">                            </w:t>
      </w:r>
    </w:p>
    <w:p w14:paraId="107194E9" w14:textId="2BD6ECCD" w:rsidR="00AE2B98" w:rsidRPr="000B0383" w:rsidRDefault="00AD0269" w:rsidP="00AE2B98">
      <w:pPr>
        <w:tabs>
          <w:tab w:val="left" w:pos="2880"/>
        </w:tabs>
        <w:rPr>
          <w:rFonts w:ascii="Times New Roman" w:hAnsi="Times New Roman" w:cs="Times New Roman"/>
          <w:b/>
          <w:bCs/>
          <w:lang w:val="ky-KG"/>
        </w:rPr>
      </w:pPr>
      <w:r>
        <w:rPr>
          <w:rFonts w:ascii="Times New Roman" w:hAnsi="Times New Roman" w:cs="Times New Roman"/>
          <w:lang w:val="ky-KG"/>
        </w:rPr>
        <w:t xml:space="preserve">                          </w:t>
      </w:r>
      <w:r w:rsidR="00AE2B98" w:rsidRPr="000B0383">
        <w:rPr>
          <w:rFonts w:ascii="Times New Roman" w:hAnsi="Times New Roman" w:cs="Times New Roman"/>
          <w:b/>
          <w:bCs/>
          <w:lang w:val="ky-KG"/>
        </w:rPr>
        <w:t>2-</w:t>
      </w:r>
      <w:r w:rsidR="00D60865" w:rsidRPr="000B0383">
        <w:rPr>
          <w:rFonts w:ascii="Times New Roman" w:hAnsi="Times New Roman" w:cs="Times New Roman"/>
          <w:b/>
          <w:bCs/>
          <w:lang w:val="ky-KG"/>
        </w:rPr>
        <w:t>берене</w:t>
      </w:r>
      <w:r w:rsidR="00AE2B98" w:rsidRPr="000B0383">
        <w:rPr>
          <w:rFonts w:ascii="Times New Roman" w:hAnsi="Times New Roman" w:cs="Times New Roman"/>
          <w:b/>
          <w:bCs/>
          <w:lang w:val="ky-KG"/>
        </w:rPr>
        <w:t>. Тараптардын кызматташтыгынын багыттары</w:t>
      </w:r>
    </w:p>
    <w:p w14:paraId="24C81B87" w14:textId="3DC85D89" w:rsidR="00AE2B98" w:rsidRPr="000B0383" w:rsidRDefault="00D60865" w:rsidP="00AE2B98">
      <w:pPr>
        <w:rPr>
          <w:rFonts w:ascii="Times New Roman" w:hAnsi="Times New Roman" w:cs="Times New Roman"/>
          <w:lang w:val="ky-KG"/>
        </w:rPr>
      </w:pPr>
      <w:r w:rsidRPr="000B0383">
        <w:rPr>
          <w:rFonts w:ascii="Times New Roman" w:hAnsi="Times New Roman" w:cs="Times New Roman"/>
          <w:lang w:val="ky-KG"/>
        </w:rPr>
        <w:t>Ушул Меморандумдун алкагында Тараптар төмөндөгү көйгөйлөрдү чечүү боюнча биргелешкен аракеттерди көрүүнү макулдашышты: -</w:t>
      </w:r>
    </w:p>
    <w:p w14:paraId="4B5B566B" w14:textId="77777777" w:rsidR="00D60865" w:rsidRPr="000B0383" w:rsidRDefault="00D60865" w:rsidP="00AF3404">
      <w:pPr>
        <w:spacing w:after="0"/>
        <w:rPr>
          <w:rFonts w:ascii="Times New Roman" w:hAnsi="Times New Roman" w:cs="Times New Roman"/>
          <w:lang w:val="ky-KG"/>
        </w:rPr>
      </w:pPr>
      <w:r w:rsidRPr="000B0383">
        <w:rPr>
          <w:rFonts w:ascii="Times New Roman" w:hAnsi="Times New Roman" w:cs="Times New Roman"/>
          <w:lang w:val="ky-KG"/>
        </w:rPr>
        <w:t>2.1. Талас облусунун Кара-Буура районунун Кара-Буура айыл аймагынын жергиликтүү жамаатынын экологиялык көйгөйлөрүн өз ара түшүнүшүү жана кызматташуу жөнүндө өнөктөштүк меморандумун түзүү аркылуу чечүүгө багытталган иш-чараларды уюштуруу жана бардык Тараптардын биргелешип катышуусу;</w:t>
      </w:r>
    </w:p>
    <w:p w14:paraId="4AB92A3C" w14:textId="771D8B9D" w:rsidR="00D60865" w:rsidRPr="000B0383" w:rsidRDefault="00D60865" w:rsidP="00AF3404">
      <w:pPr>
        <w:spacing w:after="0"/>
        <w:rPr>
          <w:rFonts w:ascii="Times New Roman" w:hAnsi="Times New Roman" w:cs="Times New Roman"/>
          <w:lang w:val="ky-KG"/>
        </w:rPr>
      </w:pPr>
      <w:r w:rsidRPr="000B0383">
        <w:rPr>
          <w:rFonts w:ascii="Times New Roman" w:hAnsi="Times New Roman" w:cs="Times New Roman"/>
          <w:lang w:val="ky-KG"/>
        </w:rPr>
        <w:t xml:space="preserve">2.2. </w:t>
      </w:r>
      <w:r w:rsidR="00AF3404" w:rsidRPr="000B0383">
        <w:rPr>
          <w:rFonts w:ascii="Times New Roman" w:hAnsi="Times New Roman" w:cs="Times New Roman"/>
          <w:lang w:val="ky-KG"/>
        </w:rPr>
        <w:t>Ж</w:t>
      </w:r>
      <w:r w:rsidRPr="000B0383">
        <w:rPr>
          <w:rFonts w:ascii="Times New Roman" w:hAnsi="Times New Roman" w:cs="Times New Roman"/>
          <w:lang w:val="ky-KG"/>
        </w:rPr>
        <w:t xml:space="preserve">арандардын жана кызыкдар тараптардын укуктук жана эксперттик экологиялык маалыматка жеткиликтүүлүгүн кеңейтүү үчүн юристтердин жана экологдордун/эксперттердин маалымат базасын түзүү, жергиликтүү коомчулуктун экологиялык укуктарын четке кагуу менен байланышкан көйгөйлөрдү чечүү жана/же аларды экологиялык долбоорлордун </w:t>
      </w:r>
      <w:r w:rsidR="001A109C" w:rsidRPr="000B0383">
        <w:rPr>
          <w:rFonts w:ascii="Times New Roman" w:hAnsi="Times New Roman" w:cs="Times New Roman"/>
          <w:lang w:val="ky-KG"/>
        </w:rPr>
        <w:t xml:space="preserve">жана программалардын </w:t>
      </w:r>
      <w:r w:rsidRPr="000B0383">
        <w:rPr>
          <w:rFonts w:ascii="Times New Roman" w:hAnsi="Times New Roman" w:cs="Times New Roman"/>
          <w:lang w:val="ky-KG"/>
        </w:rPr>
        <w:t>ишине тартуу;</w:t>
      </w:r>
    </w:p>
    <w:p w14:paraId="4822E83F" w14:textId="6DC32914" w:rsidR="001A109C" w:rsidRPr="000B0383" w:rsidRDefault="001A109C" w:rsidP="00AF3404">
      <w:pPr>
        <w:spacing w:after="0"/>
        <w:rPr>
          <w:rFonts w:ascii="Times New Roman" w:hAnsi="Times New Roman" w:cs="Times New Roman"/>
          <w:lang w:val="ky-KG"/>
        </w:rPr>
      </w:pPr>
      <w:r w:rsidRPr="000B0383">
        <w:rPr>
          <w:rFonts w:ascii="Times New Roman" w:hAnsi="Times New Roman" w:cs="Times New Roman"/>
          <w:lang w:val="ky-KG"/>
        </w:rPr>
        <w:t xml:space="preserve">2.3. </w:t>
      </w:r>
      <w:r w:rsidR="00AF3404" w:rsidRPr="000B0383">
        <w:rPr>
          <w:rFonts w:ascii="Times New Roman" w:hAnsi="Times New Roman" w:cs="Times New Roman"/>
          <w:lang w:val="ky-KG"/>
        </w:rPr>
        <w:t>Ж</w:t>
      </w:r>
      <w:r w:rsidRPr="000B0383">
        <w:rPr>
          <w:rFonts w:ascii="Times New Roman" w:hAnsi="Times New Roman" w:cs="Times New Roman"/>
          <w:lang w:val="ky-KG"/>
        </w:rPr>
        <w:t>ергиликтүү коомчулуктун активисттери үчүн экологиялык укук тартиби/жарандардын айлана-чөйрөнү коргоо максатында мамлекеттик жана сот органдарына кайрылуусунун жол-жоболору боюнча тренингдерди уюштуруу жана өткөрүү;</w:t>
      </w:r>
    </w:p>
    <w:p w14:paraId="7E348E60" w14:textId="0141CD67" w:rsidR="001A109C" w:rsidRPr="000B0383" w:rsidRDefault="001A109C" w:rsidP="00AF3404">
      <w:pPr>
        <w:spacing w:after="0"/>
        <w:rPr>
          <w:rFonts w:ascii="Times New Roman" w:hAnsi="Times New Roman" w:cs="Times New Roman"/>
          <w:lang w:val="ky-KG"/>
        </w:rPr>
      </w:pPr>
      <w:r w:rsidRPr="000B0383">
        <w:rPr>
          <w:rFonts w:ascii="Times New Roman" w:hAnsi="Times New Roman" w:cs="Times New Roman"/>
          <w:lang w:val="ky-KG"/>
        </w:rPr>
        <w:t xml:space="preserve">2.4. Кара-Буура айыл өкмөтүндө Кыргыз Республикасынын  мыйзамдарынын механизмдерин колдонуу менен жергиликтүү коомчулуктун экологиялык укуктарын жана курчап турган чөйрөнү коргоону чечүү үчүн аны кийин окутуу жана мобилизациялоо үчүн </w:t>
      </w:r>
      <w:r w:rsidR="0008461A" w:rsidRPr="000B0383">
        <w:rPr>
          <w:rFonts w:ascii="Times New Roman" w:hAnsi="Times New Roman" w:cs="Times New Roman"/>
          <w:lang w:val="ky-KG"/>
        </w:rPr>
        <w:t>БӨУ</w:t>
      </w:r>
      <w:r w:rsidRPr="000B0383">
        <w:rPr>
          <w:rFonts w:ascii="Times New Roman" w:hAnsi="Times New Roman" w:cs="Times New Roman"/>
          <w:lang w:val="ky-KG"/>
        </w:rPr>
        <w:t xml:space="preserve"> өкүлдөрүнүн жана жергиликтүү коомчулуктун активисттеринин ичинен Жумушчу топтун базасын түзүү. </w:t>
      </w:r>
    </w:p>
    <w:p w14:paraId="64B01BE7" w14:textId="56969A06" w:rsidR="00D60865" w:rsidRPr="000B0383" w:rsidRDefault="001A109C" w:rsidP="00AF3404">
      <w:pPr>
        <w:spacing w:after="0"/>
        <w:rPr>
          <w:rFonts w:ascii="Times New Roman" w:hAnsi="Times New Roman" w:cs="Times New Roman"/>
          <w:lang w:val="ky-KG"/>
        </w:rPr>
      </w:pPr>
      <w:r w:rsidRPr="000B0383">
        <w:rPr>
          <w:rFonts w:ascii="Times New Roman" w:hAnsi="Times New Roman" w:cs="Times New Roman"/>
          <w:lang w:val="ky-KG"/>
        </w:rPr>
        <w:t>2.5. жана кызматташтыктын башка т</w:t>
      </w:r>
      <w:r w:rsidR="0008461A" w:rsidRPr="000B0383">
        <w:rPr>
          <w:rFonts w:ascii="Times New Roman" w:hAnsi="Times New Roman" w:cs="Times New Roman"/>
          <w:lang w:val="ky-KG"/>
        </w:rPr>
        <w:t>үрлөрү</w:t>
      </w:r>
      <w:r w:rsidRPr="000B0383">
        <w:rPr>
          <w:rFonts w:ascii="Times New Roman" w:hAnsi="Times New Roman" w:cs="Times New Roman"/>
          <w:lang w:val="ky-KG"/>
        </w:rPr>
        <w:t>.</w:t>
      </w:r>
    </w:p>
    <w:p w14:paraId="190AD8FC" w14:textId="77777777" w:rsidR="00AD0269" w:rsidRDefault="0008461A" w:rsidP="0008461A">
      <w:pPr>
        <w:tabs>
          <w:tab w:val="left" w:pos="2570"/>
        </w:tabs>
        <w:rPr>
          <w:rFonts w:ascii="Times New Roman" w:hAnsi="Times New Roman" w:cs="Times New Roman"/>
          <w:lang w:val="ky-KG"/>
        </w:rPr>
      </w:pPr>
      <w:r w:rsidRPr="000B0383">
        <w:rPr>
          <w:rFonts w:ascii="Times New Roman" w:hAnsi="Times New Roman" w:cs="Times New Roman"/>
          <w:lang w:val="ky-KG"/>
        </w:rPr>
        <w:t xml:space="preserve">                                         </w:t>
      </w:r>
    </w:p>
    <w:p w14:paraId="08457568" w14:textId="614AC366" w:rsidR="0008461A" w:rsidRPr="000B0383" w:rsidRDefault="00AD0269" w:rsidP="0008461A">
      <w:pPr>
        <w:tabs>
          <w:tab w:val="left" w:pos="2570"/>
        </w:tabs>
        <w:rPr>
          <w:rFonts w:ascii="Times New Roman" w:hAnsi="Times New Roman" w:cs="Times New Roman"/>
          <w:lang w:val="ky-KG"/>
        </w:rPr>
      </w:pPr>
      <w:r>
        <w:rPr>
          <w:rFonts w:ascii="Times New Roman" w:hAnsi="Times New Roman" w:cs="Times New Roman"/>
          <w:lang w:val="ky-KG"/>
        </w:rPr>
        <w:t xml:space="preserve">                             </w:t>
      </w:r>
      <w:r w:rsidR="0008461A" w:rsidRPr="000B0383">
        <w:rPr>
          <w:rFonts w:ascii="Times New Roman" w:hAnsi="Times New Roman" w:cs="Times New Roman"/>
          <w:b/>
          <w:bCs/>
          <w:lang w:val="ky-KG"/>
        </w:rPr>
        <w:t>3-</w:t>
      </w:r>
      <w:r w:rsidR="009A0C68" w:rsidRPr="000B0383">
        <w:rPr>
          <w:rFonts w:ascii="Times New Roman" w:hAnsi="Times New Roman" w:cs="Times New Roman"/>
          <w:b/>
          <w:bCs/>
          <w:lang w:val="ky-KG"/>
        </w:rPr>
        <w:t xml:space="preserve"> </w:t>
      </w:r>
      <w:r w:rsidR="0008461A" w:rsidRPr="000B0383">
        <w:rPr>
          <w:rFonts w:ascii="Times New Roman" w:hAnsi="Times New Roman" w:cs="Times New Roman"/>
          <w:b/>
          <w:bCs/>
          <w:lang w:val="ky-KG"/>
        </w:rPr>
        <w:t>берене. Кызматташуунун формасы</w:t>
      </w:r>
    </w:p>
    <w:p w14:paraId="2C7D4E40" w14:textId="7FC73931" w:rsidR="0008461A" w:rsidRPr="000B0383" w:rsidRDefault="0008461A" w:rsidP="00AF3404">
      <w:pPr>
        <w:spacing w:after="0"/>
        <w:rPr>
          <w:rFonts w:ascii="Times New Roman" w:hAnsi="Times New Roman" w:cs="Times New Roman"/>
          <w:lang w:val="ky-KG"/>
        </w:rPr>
      </w:pPr>
      <w:r w:rsidRPr="000B0383">
        <w:rPr>
          <w:rFonts w:ascii="Times New Roman" w:hAnsi="Times New Roman" w:cs="Times New Roman"/>
          <w:lang w:val="ky-KG"/>
        </w:rPr>
        <w:t>3.1. Кызматташтык чөйрөсүнө тиешелүү маалымат менен алмашуу (Тараптар бири-бирине билдирүүлөрдү жөнөтүү, Тараптардын өкүлдөрүнүн жолугушууларын уюштуруу ж.б. аркылуу).</w:t>
      </w:r>
    </w:p>
    <w:p w14:paraId="5E2FB93A" w14:textId="0107BC53" w:rsidR="0008461A" w:rsidRPr="000B0383" w:rsidRDefault="0008461A" w:rsidP="00AF3404">
      <w:pPr>
        <w:spacing w:after="0"/>
        <w:rPr>
          <w:rFonts w:ascii="Times New Roman" w:hAnsi="Times New Roman" w:cs="Times New Roman"/>
          <w:lang w:val="ky-KG"/>
        </w:rPr>
      </w:pPr>
      <w:r w:rsidRPr="000B0383">
        <w:rPr>
          <w:rFonts w:ascii="Times New Roman" w:hAnsi="Times New Roman" w:cs="Times New Roman"/>
          <w:lang w:val="ky-KG"/>
        </w:rPr>
        <w:lastRenderedPageBreak/>
        <w:t xml:space="preserve">3.2. Тараптардын иш-аракетине тиешелуу </w:t>
      </w:r>
      <w:r w:rsidR="009A0C68" w:rsidRPr="000B0383">
        <w:rPr>
          <w:rFonts w:ascii="Times New Roman" w:hAnsi="Times New Roman" w:cs="Times New Roman"/>
          <w:lang w:val="ky-KG"/>
        </w:rPr>
        <w:t xml:space="preserve">жана </w:t>
      </w:r>
      <w:r w:rsidRPr="000B0383">
        <w:rPr>
          <w:rFonts w:ascii="Times New Roman" w:hAnsi="Times New Roman" w:cs="Times New Roman"/>
          <w:lang w:val="ky-KG"/>
        </w:rPr>
        <w:t>өз ара кызыктар болгон маселелер боюнча консультациялар.</w:t>
      </w:r>
    </w:p>
    <w:p w14:paraId="67E1C6F3" w14:textId="77777777" w:rsidR="0008461A" w:rsidRPr="000B0383" w:rsidRDefault="0008461A" w:rsidP="00AF3404">
      <w:pPr>
        <w:spacing w:after="0"/>
        <w:rPr>
          <w:rFonts w:ascii="Times New Roman" w:hAnsi="Times New Roman" w:cs="Times New Roman"/>
          <w:lang w:val="ky-KG"/>
        </w:rPr>
      </w:pPr>
      <w:r w:rsidRPr="000B0383">
        <w:rPr>
          <w:rFonts w:ascii="Times New Roman" w:hAnsi="Times New Roman" w:cs="Times New Roman"/>
          <w:lang w:val="ky-KG"/>
        </w:rPr>
        <w:t>3.3. Ушул Меморандумдун максаттарына жетишүүгө багытталган биргелешкен иш-чараларды пландаштыруу (программаларды иштеп чыгуу).</w:t>
      </w:r>
    </w:p>
    <w:p w14:paraId="715FAE12" w14:textId="789656CE" w:rsidR="0008461A" w:rsidRPr="000B0383" w:rsidRDefault="0008461A" w:rsidP="00AF3404">
      <w:pPr>
        <w:spacing w:after="0"/>
        <w:rPr>
          <w:rFonts w:ascii="Times New Roman" w:hAnsi="Times New Roman" w:cs="Times New Roman"/>
          <w:lang w:val="ky-KG"/>
        </w:rPr>
      </w:pPr>
      <w:r w:rsidRPr="000B0383">
        <w:rPr>
          <w:rFonts w:ascii="Times New Roman" w:hAnsi="Times New Roman" w:cs="Times New Roman"/>
          <w:lang w:val="ky-KG"/>
        </w:rPr>
        <w:t>3.4. Айыл аймагынын Жумушчу тобунун активисттерин мобилизациялоого жана окутууга бардык Тараптардын активдүү катышуусу.</w:t>
      </w:r>
    </w:p>
    <w:p w14:paraId="36E0B80D" w14:textId="77777777" w:rsidR="00AD0269" w:rsidRDefault="009A0C68" w:rsidP="009A0C68">
      <w:pPr>
        <w:tabs>
          <w:tab w:val="left" w:pos="3280"/>
        </w:tabs>
        <w:rPr>
          <w:rFonts w:ascii="Times New Roman" w:hAnsi="Times New Roman" w:cs="Times New Roman"/>
          <w:lang w:val="ky-KG"/>
        </w:rPr>
      </w:pPr>
      <w:r w:rsidRPr="000B0383">
        <w:rPr>
          <w:rFonts w:ascii="Times New Roman" w:hAnsi="Times New Roman" w:cs="Times New Roman"/>
          <w:lang w:val="ky-KG"/>
        </w:rPr>
        <w:t xml:space="preserve">                                       </w:t>
      </w:r>
    </w:p>
    <w:p w14:paraId="23008841" w14:textId="35C997ED" w:rsidR="009A0C68" w:rsidRPr="000B0383" w:rsidRDefault="00AD0269" w:rsidP="009A0C68">
      <w:pPr>
        <w:tabs>
          <w:tab w:val="left" w:pos="3280"/>
        </w:tabs>
        <w:rPr>
          <w:rFonts w:ascii="Times New Roman" w:hAnsi="Times New Roman" w:cs="Times New Roman"/>
          <w:lang w:val="ky-KG"/>
        </w:rPr>
      </w:pPr>
      <w:r>
        <w:rPr>
          <w:rFonts w:ascii="Times New Roman" w:hAnsi="Times New Roman" w:cs="Times New Roman"/>
          <w:lang w:val="ky-KG"/>
        </w:rPr>
        <w:t xml:space="preserve">                          </w:t>
      </w:r>
      <w:r w:rsidR="009A0C68" w:rsidRPr="000B0383">
        <w:rPr>
          <w:rFonts w:ascii="Times New Roman" w:hAnsi="Times New Roman" w:cs="Times New Roman"/>
          <w:lang w:val="ky-KG"/>
        </w:rPr>
        <w:t xml:space="preserve"> </w:t>
      </w:r>
      <w:r w:rsidR="009A0C68" w:rsidRPr="000B0383">
        <w:rPr>
          <w:rFonts w:ascii="Times New Roman" w:hAnsi="Times New Roman" w:cs="Times New Roman"/>
          <w:b/>
          <w:bCs/>
          <w:lang w:val="ky-KG"/>
        </w:rPr>
        <w:t>4- берене. Кызматташтыкты уюштуруу</w:t>
      </w:r>
    </w:p>
    <w:p w14:paraId="1EAA0D54" w14:textId="77777777" w:rsidR="009A0C68" w:rsidRPr="000B0383" w:rsidRDefault="009A0C68" w:rsidP="00AF3404">
      <w:pPr>
        <w:spacing w:after="0"/>
        <w:rPr>
          <w:rFonts w:ascii="Times New Roman" w:hAnsi="Times New Roman" w:cs="Times New Roman"/>
          <w:lang w:val="ky-KG"/>
        </w:rPr>
      </w:pPr>
      <w:r w:rsidRPr="000B0383">
        <w:rPr>
          <w:rFonts w:ascii="Times New Roman" w:hAnsi="Times New Roman" w:cs="Times New Roman"/>
          <w:lang w:val="ky-KG"/>
        </w:rPr>
        <w:t>4.2. Тараптардын ушул Меморандумуна кошумча, Тараптардын ортосундагы кызматташтыкты өнүктүрүү ниети жөнүндө Протокол. Протокол Тараптар кол койгондон кийин Меморандумдун ажырагыс бөлүгү болуп калат.</w:t>
      </w:r>
    </w:p>
    <w:p w14:paraId="32241A22" w14:textId="61EE896E" w:rsidR="009A0C68" w:rsidRPr="000B0383" w:rsidRDefault="009A0C68" w:rsidP="00AF3404">
      <w:pPr>
        <w:spacing w:after="0"/>
        <w:rPr>
          <w:rFonts w:ascii="Times New Roman" w:hAnsi="Times New Roman" w:cs="Times New Roman"/>
          <w:lang w:val="ky-KG"/>
        </w:rPr>
      </w:pPr>
      <w:r w:rsidRPr="000B0383">
        <w:rPr>
          <w:rFonts w:ascii="Times New Roman" w:hAnsi="Times New Roman" w:cs="Times New Roman"/>
          <w:lang w:val="ky-KG"/>
        </w:rPr>
        <w:t>4.3. Тараптар жыл сайын Меморандумду ишке ашыруунун жүрүшүн карап чыгышат жана өз ара пайдалуу кызматташуунун кошумча багыттарын жана формаларын аныкташат.</w:t>
      </w:r>
    </w:p>
    <w:p w14:paraId="6002FB80" w14:textId="77777777" w:rsidR="00AD0269" w:rsidRDefault="009A0C68" w:rsidP="009A0C68">
      <w:pPr>
        <w:tabs>
          <w:tab w:val="left" w:pos="2380"/>
        </w:tabs>
        <w:rPr>
          <w:rFonts w:ascii="Times New Roman" w:hAnsi="Times New Roman" w:cs="Times New Roman"/>
          <w:lang w:val="ky-KG"/>
        </w:rPr>
      </w:pPr>
      <w:r w:rsidRPr="000B0383">
        <w:rPr>
          <w:rFonts w:ascii="Times New Roman" w:hAnsi="Times New Roman" w:cs="Times New Roman"/>
          <w:lang w:val="ky-KG"/>
        </w:rPr>
        <w:t xml:space="preserve">                                       </w:t>
      </w:r>
    </w:p>
    <w:p w14:paraId="122214DB" w14:textId="7CACFB92" w:rsidR="009A0C68" w:rsidRPr="000B0383" w:rsidRDefault="00AD0269" w:rsidP="009A0C68">
      <w:pPr>
        <w:tabs>
          <w:tab w:val="left" w:pos="2380"/>
        </w:tabs>
        <w:rPr>
          <w:rFonts w:ascii="Times New Roman" w:hAnsi="Times New Roman" w:cs="Times New Roman"/>
          <w:lang w:val="ky-KG"/>
        </w:rPr>
      </w:pPr>
      <w:r>
        <w:rPr>
          <w:rFonts w:ascii="Times New Roman" w:hAnsi="Times New Roman" w:cs="Times New Roman"/>
          <w:lang w:val="ky-KG"/>
        </w:rPr>
        <w:t xml:space="preserve">                          </w:t>
      </w:r>
      <w:r w:rsidR="009A0C68" w:rsidRPr="000B0383">
        <w:rPr>
          <w:rFonts w:ascii="Times New Roman" w:hAnsi="Times New Roman" w:cs="Times New Roman"/>
          <w:lang w:val="ky-KG"/>
        </w:rPr>
        <w:t xml:space="preserve">  </w:t>
      </w:r>
      <w:r w:rsidR="009A0C68" w:rsidRPr="000B0383">
        <w:rPr>
          <w:rFonts w:ascii="Times New Roman" w:hAnsi="Times New Roman" w:cs="Times New Roman"/>
          <w:b/>
          <w:bCs/>
          <w:lang w:val="ky-KG"/>
        </w:rPr>
        <w:t>5- статья. Кошумча шарттар</w:t>
      </w:r>
    </w:p>
    <w:p w14:paraId="19CFC13E" w14:textId="77777777" w:rsidR="009A0C68" w:rsidRPr="000B0383" w:rsidRDefault="009A0C68" w:rsidP="00AF3404">
      <w:pPr>
        <w:spacing w:after="0"/>
        <w:rPr>
          <w:rFonts w:ascii="Times New Roman" w:hAnsi="Times New Roman" w:cs="Times New Roman"/>
          <w:lang w:val="ky-KG"/>
        </w:rPr>
      </w:pPr>
      <w:r w:rsidRPr="000B0383">
        <w:rPr>
          <w:rFonts w:ascii="Times New Roman" w:hAnsi="Times New Roman" w:cs="Times New Roman"/>
          <w:lang w:val="ky-KG"/>
        </w:rPr>
        <w:t>5.2 Тараптар бул Меморандумдун түзүлүшү Тараптарды эч кандай юридикалык милдеттенмелер менен байланыштырбай тургандыгын, финансылык милдеттенмелерди пайда кылбай тургандыгын жана акыркысы келип чыгышы үчүн Тараптар өзүнчө келишимдерди түзүшү керектигин белгилешет.</w:t>
      </w:r>
    </w:p>
    <w:p w14:paraId="40D4E435" w14:textId="5898AE5D" w:rsidR="009A0C68" w:rsidRPr="000B0383" w:rsidRDefault="009A0C68" w:rsidP="00AF3404">
      <w:pPr>
        <w:spacing w:after="0"/>
        <w:rPr>
          <w:rFonts w:ascii="Times New Roman" w:hAnsi="Times New Roman" w:cs="Times New Roman"/>
          <w:lang w:val="ky-KG"/>
        </w:rPr>
      </w:pPr>
      <w:r w:rsidRPr="000B0383">
        <w:rPr>
          <w:rFonts w:ascii="Times New Roman" w:hAnsi="Times New Roman" w:cs="Times New Roman"/>
          <w:lang w:val="ky-KG"/>
        </w:rPr>
        <w:t>5.3 Тиешелүү макулдашууларда башкача каралбаса, ушул Меморандумдун шарттарын ишке ашыруудан келип чыккан чыгымдарды ар бир Тарап өзүнө алат.</w:t>
      </w:r>
    </w:p>
    <w:p w14:paraId="02E8E508" w14:textId="77777777" w:rsidR="00AD0269" w:rsidRDefault="00AF3404" w:rsidP="009A0C68">
      <w:pPr>
        <w:tabs>
          <w:tab w:val="left" w:pos="2650"/>
        </w:tabs>
        <w:rPr>
          <w:rFonts w:ascii="Times New Roman" w:hAnsi="Times New Roman" w:cs="Times New Roman"/>
          <w:lang w:val="ky-KG"/>
        </w:rPr>
      </w:pPr>
      <w:r w:rsidRPr="000B0383">
        <w:rPr>
          <w:rFonts w:ascii="Times New Roman" w:hAnsi="Times New Roman" w:cs="Times New Roman"/>
          <w:lang w:val="ky-KG"/>
        </w:rPr>
        <w:t xml:space="preserve">                     </w:t>
      </w:r>
    </w:p>
    <w:p w14:paraId="203C250B" w14:textId="3A2863E0" w:rsidR="009A0C68" w:rsidRPr="000B0383" w:rsidRDefault="00AD0269" w:rsidP="009A0C68">
      <w:pPr>
        <w:tabs>
          <w:tab w:val="left" w:pos="2650"/>
        </w:tabs>
        <w:rPr>
          <w:rFonts w:ascii="Times New Roman" w:hAnsi="Times New Roman" w:cs="Times New Roman"/>
          <w:lang w:val="ky-KG"/>
        </w:rPr>
      </w:pPr>
      <w:r>
        <w:rPr>
          <w:rFonts w:ascii="Times New Roman" w:hAnsi="Times New Roman" w:cs="Times New Roman"/>
          <w:lang w:val="ky-KG"/>
        </w:rPr>
        <w:t xml:space="preserve">                 </w:t>
      </w:r>
      <w:r w:rsidR="009A0C68" w:rsidRPr="000B0383">
        <w:rPr>
          <w:rFonts w:ascii="Times New Roman" w:hAnsi="Times New Roman" w:cs="Times New Roman"/>
          <w:b/>
          <w:bCs/>
          <w:lang w:val="ky-KG"/>
        </w:rPr>
        <w:t>6-статья. Кыргыз Республикасынын мыйзамдарын</w:t>
      </w:r>
      <w:r w:rsidR="002A477D" w:rsidRPr="000B0383">
        <w:rPr>
          <w:rFonts w:ascii="Times New Roman" w:hAnsi="Times New Roman" w:cs="Times New Roman"/>
          <w:b/>
          <w:bCs/>
          <w:lang w:val="ky-KG"/>
        </w:rPr>
        <w:t>а ылайык келуусу</w:t>
      </w:r>
    </w:p>
    <w:p w14:paraId="7DD4061B" w14:textId="317E4E37" w:rsidR="002A477D" w:rsidRPr="000B0383" w:rsidRDefault="002A477D" w:rsidP="00AF3404">
      <w:pPr>
        <w:spacing w:after="0"/>
        <w:rPr>
          <w:rFonts w:ascii="Times New Roman" w:hAnsi="Times New Roman" w:cs="Times New Roman"/>
          <w:lang w:val="ky-KG"/>
        </w:rPr>
      </w:pPr>
      <w:r w:rsidRPr="000B0383">
        <w:rPr>
          <w:rFonts w:ascii="Times New Roman" w:hAnsi="Times New Roman" w:cs="Times New Roman"/>
          <w:lang w:val="ky-KG"/>
        </w:rPr>
        <w:t>6.2. Тараптар бул Меморандумду, ошондой эле жеке макулдашууларды ишке ашыруу Кыргыз Республикасынын бардык колдонулуучу  мыйзамдарына ылайык келээрине макул болушту.</w:t>
      </w:r>
    </w:p>
    <w:p w14:paraId="558B5B3C" w14:textId="0EE5C6A6" w:rsidR="002A477D" w:rsidRPr="000B0383" w:rsidRDefault="002A477D" w:rsidP="00AF3404">
      <w:pPr>
        <w:spacing w:after="0"/>
        <w:rPr>
          <w:rFonts w:ascii="Times New Roman" w:hAnsi="Times New Roman" w:cs="Times New Roman"/>
          <w:lang w:val="ky-KG"/>
        </w:rPr>
      </w:pPr>
      <w:r w:rsidRPr="000B0383">
        <w:rPr>
          <w:rFonts w:ascii="Times New Roman" w:hAnsi="Times New Roman" w:cs="Times New Roman"/>
          <w:lang w:val="ky-KG"/>
        </w:rPr>
        <w:t>6.3. Тараптар бири-бирине Кыргыз Республикасынын мыйзамдарына ылайык белгиленген тартипте түзүлгөн юридикалык жак экендигин билдиришет жана алардын иши уюштуруу документтерине жана Кыргыз Республикасынын колдонуудагы мыйзамдарына ылайык жүзөгө ашырылат; Тараптардын атынан ушул Меморандумга жана ага тиешелүү бардык документтерге кол койгон адамдар тиешелүү тартипте кызматка дайындалышат жана ушул Меморандумга жана ага тиешелүү бардык документтерге кол коюуга ыйгарым укуктуу болушат; ушул Меморандумдун корутундусу Тараптардын уюштуруу документтеринин жоболорун же Кыргыз Республикасынын колдонуудагы мыйзамдарын бузбайт жана буз</w:t>
      </w:r>
      <w:r w:rsidR="00EC48A5" w:rsidRPr="000B0383">
        <w:rPr>
          <w:rFonts w:ascii="Times New Roman" w:hAnsi="Times New Roman" w:cs="Times New Roman"/>
          <w:lang w:val="ky-KG"/>
        </w:rPr>
        <w:t>улбайт</w:t>
      </w:r>
      <w:r w:rsidRPr="000B0383">
        <w:rPr>
          <w:rFonts w:ascii="Times New Roman" w:hAnsi="Times New Roman" w:cs="Times New Roman"/>
          <w:lang w:val="ky-KG"/>
        </w:rPr>
        <w:t>.</w:t>
      </w:r>
    </w:p>
    <w:p w14:paraId="38F99442" w14:textId="77777777" w:rsidR="00AD0269" w:rsidRDefault="00EC48A5" w:rsidP="00EC48A5">
      <w:pPr>
        <w:rPr>
          <w:rFonts w:ascii="Times New Roman" w:hAnsi="Times New Roman" w:cs="Times New Roman"/>
          <w:lang w:val="ky-KG"/>
        </w:rPr>
      </w:pPr>
      <w:r w:rsidRPr="000B0383">
        <w:rPr>
          <w:rFonts w:ascii="Times New Roman" w:hAnsi="Times New Roman" w:cs="Times New Roman"/>
          <w:lang w:val="ky-KG"/>
        </w:rPr>
        <w:t xml:space="preserve">                                          </w:t>
      </w:r>
      <w:r w:rsidR="00AD0269">
        <w:rPr>
          <w:rFonts w:ascii="Times New Roman" w:hAnsi="Times New Roman" w:cs="Times New Roman"/>
          <w:lang w:val="ky-KG"/>
        </w:rPr>
        <w:t xml:space="preserve">  </w:t>
      </w:r>
    </w:p>
    <w:p w14:paraId="063B82C4" w14:textId="77777777" w:rsidR="00AD0269" w:rsidRDefault="00AD0269" w:rsidP="00AD0269">
      <w:pPr>
        <w:rPr>
          <w:rFonts w:ascii="Times New Roman" w:hAnsi="Times New Roman" w:cs="Times New Roman"/>
          <w:lang w:val="ky-KG"/>
        </w:rPr>
      </w:pPr>
      <w:r>
        <w:rPr>
          <w:rFonts w:ascii="Times New Roman" w:hAnsi="Times New Roman" w:cs="Times New Roman"/>
          <w:lang w:val="ky-KG"/>
        </w:rPr>
        <w:t xml:space="preserve">                                         </w:t>
      </w:r>
      <w:r w:rsidR="00EC48A5" w:rsidRPr="000B0383">
        <w:rPr>
          <w:rFonts w:ascii="Times New Roman" w:hAnsi="Times New Roman" w:cs="Times New Roman"/>
          <w:b/>
          <w:bCs/>
          <w:lang w:val="ky-KG"/>
        </w:rPr>
        <w:t>7- берене.Купуялуулук</w:t>
      </w:r>
      <w:r w:rsidR="00EC48A5" w:rsidRPr="000B0383">
        <w:rPr>
          <w:rFonts w:ascii="Times New Roman" w:hAnsi="Times New Roman" w:cs="Times New Roman"/>
          <w:b/>
          <w:bCs/>
          <w:lang w:val="ky-KG"/>
        </w:rPr>
        <w:tab/>
      </w:r>
    </w:p>
    <w:p w14:paraId="6FD878E9" w14:textId="596EAEFA" w:rsidR="00EC48A5" w:rsidRPr="000B0383" w:rsidRDefault="00EC48A5" w:rsidP="00AD0269">
      <w:pPr>
        <w:rPr>
          <w:rFonts w:ascii="Times New Roman" w:hAnsi="Times New Roman" w:cs="Times New Roman"/>
          <w:lang w:val="ky-KG"/>
        </w:rPr>
      </w:pPr>
      <w:r w:rsidRPr="000B0383">
        <w:rPr>
          <w:rFonts w:ascii="Times New Roman" w:hAnsi="Times New Roman" w:cs="Times New Roman"/>
          <w:lang w:val="ky-KG"/>
        </w:rPr>
        <w:t>7.1. Тараптар ушул Меморандумдун шарттарынын жана купуя маалымат катары же өзүнүн табияты боюнча купуялуу деп эсептелүүгө тийиш болгон маалымат катары берилген бардык маалыматтардын купуялуулугун сактоого милдеттенишет.</w:t>
      </w:r>
    </w:p>
    <w:p w14:paraId="6596AC18" w14:textId="2973D8DB" w:rsidR="00EC48A5" w:rsidRPr="000B0383" w:rsidRDefault="00EC48A5" w:rsidP="00AF3404">
      <w:pPr>
        <w:spacing w:after="0"/>
        <w:rPr>
          <w:rFonts w:ascii="Times New Roman" w:hAnsi="Times New Roman" w:cs="Times New Roman"/>
          <w:lang w:val="ky-KG"/>
        </w:rPr>
      </w:pPr>
      <w:r w:rsidRPr="000B0383">
        <w:rPr>
          <w:rFonts w:ascii="Times New Roman" w:hAnsi="Times New Roman" w:cs="Times New Roman"/>
          <w:lang w:val="ky-KG"/>
        </w:rPr>
        <w:t>7.2. Ар бир Тарап экинчи Тарап менен ушул Меморандумдун алкагында кызматташууга байланыштуу алдын ала макулдашуусуз ачык билдирүү жасабайт.</w:t>
      </w:r>
    </w:p>
    <w:p w14:paraId="699CE4AB" w14:textId="77777777" w:rsidR="00AD0269" w:rsidRDefault="00EC48A5" w:rsidP="00EC48A5">
      <w:pPr>
        <w:tabs>
          <w:tab w:val="left" w:pos="1930"/>
        </w:tabs>
        <w:rPr>
          <w:rFonts w:ascii="Times New Roman" w:hAnsi="Times New Roman" w:cs="Times New Roman"/>
          <w:b/>
          <w:bCs/>
          <w:lang w:val="ky-KG"/>
        </w:rPr>
      </w:pPr>
      <w:r w:rsidRPr="000B0383">
        <w:rPr>
          <w:rFonts w:ascii="Times New Roman" w:hAnsi="Times New Roman" w:cs="Times New Roman"/>
          <w:b/>
          <w:bCs/>
          <w:lang w:val="ky-KG"/>
        </w:rPr>
        <w:t xml:space="preserve">      </w:t>
      </w:r>
    </w:p>
    <w:p w14:paraId="5C530D98" w14:textId="406F97CE" w:rsidR="00EC48A5" w:rsidRPr="000B0383" w:rsidRDefault="00AD0269" w:rsidP="00EC48A5">
      <w:pPr>
        <w:tabs>
          <w:tab w:val="left" w:pos="1930"/>
        </w:tabs>
        <w:rPr>
          <w:rFonts w:ascii="Times New Roman" w:hAnsi="Times New Roman" w:cs="Times New Roman"/>
          <w:b/>
          <w:bCs/>
          <w:lang w:val="ky-KG"/>
        </w:rPr>
      </w:pPr>
      <w:r>
        <w:rPr>
          <w:rFonts w:ascii="Times New Roman" w:hAnsi="Times New Roman" w:cs="Times New Roman"/>
          <w:b/>
          <w:bCs/>
          <w:lang w:val="ky-KG"/>
        </w:rPr>
        <w:t xml:space="preserve">       </w:t>
      </w:r>
      <w:r w:rsidR="00EC48A5" w:rsidRPr="000B0383">
        <w:rPr>
          <w:rFonts w:ascii="Times New Roman" w:hAnsi="Times New Roman" w:cs="Times New Roman"/>
          <w:b/>
          <w:bCs/>
          <w:lang w:val="ky-KG"/>
        </w:rPr>
        <w:t xml:space="preserve"> 8-берене. Меморандумдун колдонуу мөөнөтү жана аны токтотуунун тартиби</w:t>
      </w:r>
    </w:p>
    <w:p w14:paraId="24F5E2B6" w14:textId="77777777" w:rsidR="00EC48A5" w:rsidRPr="000B0383" w:rsidRDefault="00EC48A5" w:rsidP="000B0383">
      <w:pPr>
        <w:spacing w:after="0"/>
        <w:rPr>
          <w:rFonts w:ascii="Times New Roman" w:hAnsi="Times New Roman" w:cs="Times New Roman"/>
          <w:lang w:val="ky-KG"/>
        </w:rPr>
      </w:pPr>
      <w:r w:rsidRPr="000B0383">
        <w:rPr>
          <w:rFonts w:ascii="Times New Roman" w:hAnsi="Times New Roman" w:cs="Times New Roman"/>
          <w:lang w:val="ky-KG"/>
        </w:rPr>
        <w:lastRenderedPageBreak/>
        <w:t>8.1. Бул Меморандум бир жылдык мөөнөткө түзүлөт жана ага Тараптар кол койгон учурдан тартып күчүнө кирет. Эгерде Меморандумдун колдонуу мөөнөтү аяктаганга чейин 30 (отуз) календардык күн калганда Тараптардын бири дагы бул Меморандумду токтотууну каалагандыгын билдирбесе, Меморандум ар бир кийинки жылга узартылды деп эсептелет.</w:t>
      </w:r>
    </w:p>
    <w:p w14:paraId="1C40162E" w14:textId="76B29806" w:rsidR="00EC48A5" w:rsidRPr="000B0383" w:rsidRDefault="00EC48A5" w:rsidP="000B0383">
      <w:pPr>
        <w:spacing w:after="0"/>
        <w:rPr>
          <w:rFonts w:ascii="Times New Roman" w:hAnsi="Times New Roman" w:cs="Times New Roman"/>
          <w:lang w:val="ky-KG"/>
        </w:rPr>
      </w:pPr>
      <w:r w:rsidRPr="000B0383">
        <w:rPr>
          <w:rFonts w:ascii="Times New Roman" w:hAnsi="Times New Roman" w:cs="Times New Roman"/>
          <w:lang w:val="ky-KG"/>
        </w:rPr>
        <w:t>8.2. Тараптардын кайсынысы болбосун токтотуунун күтүлүп жаткан датасына чейин кеминде 30 (отуз) календардык күн калганда экинчи Тарапка жазуу жүзүндө билдирүү менен бул Меморандумду мөөнөтүнөн мурда бир тараптуу бузууга укуктуу.</w:t>
      </w:r>
    </w:p>
    <w:p w14:paraId="2174D346" w14:textId="77777777" w:rsidR="00AD0269" w:rsidRDefault="00EC48A5" w:rsidP="00AD0269">
      <w:pPr>
        <w:tabs>
          <w:tab w:val="left" w:pos="1590"/>
        </w:tabs>
        <w:rPr>
          <w:rFonts w:ascii="Times New Roman" w:hAnsi="Times New Roman" w:cs="Times New Roman"/>
          <w:lang w:val="ky-KG"/>
        </w:rPr>
      </w:pPr>
      <w:r w:rsidRPr="000B0383">
        <w:rPr>
          <w:rFonts w:ascii="Times New Roman" w:hAnsi="Times New Roman" w:cs="Times New Roman"/>
          <w:lang w:val="ky-KG"/>
        </w:rPr>
        <w:t xml:space="preserve">                                                  </w:t>
      </w:r>
    </w:p>
    <w:p w14:paraId="0A6BA72A" w14:textId="1E2E74AD" w:rsidR="00AD0269" w:rsidRDefault="00AD0269" w:rsidP="00AD0269">
      <w:pPr>
        <w:tabs>
          <w:tab w:val="left" w:pos="1590"/>
        </w:tabs>
        <w:rPr>
          <w:rFonts w:ascii="Times New Roman" w:hAnsi="Times New Roman" w:cs="Times New Roman"/>
          <w:lang w:val="ky-KG"/>
        </w:rPr>
      </w:pPr>
      <w:r>
        <w:rPr>
          <w:rFonts w:ascii="Times New Roman" w:hAnsi="Times New Roman" w:cs="Times New Roman"/>
          <w:lang w:val="ky-KG"/>
        </w:rPr>
        <w:t xml:space="preserve">                                       </w:t>
      </w:r>
      <w:r w:rsidR="00EC48A5" w:rsidRPr="000B0383">
        <w:rPr>
          <w:rFonts w:ascii="Times New Roman" w:hAnsi="Times New Roman" w:cs="Times New Roman"/>
          <w:b/>
          <w:bCs/>
          <w:lang w:val="ky-KG"/>
        </w:rPr>
        <w:t>9-берене. Корутунду жоболор</w:t>
      </w:r>
    </w:p>
    <w:p w14:paraId="3C158C5F" w14:textId="57AFB2D0" w:rsidR="00EC48A5" w:rsidRPr="000B0383" w:rsidRDefault="00EC48A5" w:rsidP="00AD0269">
      <w:pPr>
        <w:tabs>
          <w:tab w:val="left" w:pos="1590"/>
        </w:tabs>
        <w:rPr>
          <w:rFonts w:ascii="Times New Roman" w:hAnsi="Times New Roman" w:cs="Times New Roman"/>
          <w:lang w:val="ky-KG"/>
        </w:rPr>
      </w:pPr>
      <w:r w:rsidRPr="000B0383">
        <w:rPr>
          <w:rFonts w:ascii="Times New Roman" w:hAnsi="Times New Roman" w:cs="Times New Roman"/>
          <w:lang w:val="ky-KG"/>
        </w:rPr>
        <w:t>9.1. Тараптар эки тараптуу сүйлөшүүлөр аркылуу алардын ортосунда келип чыккан пикир келишпестиктерди чечүү үчүн бардык чараларды көрүшөт. 9.2. Ушул Меморандумга бардык өзгөртүүлөр, эгерде ал жазуу жүзүндө түзүлсө жана Тараптардын ар бири кол койгон болсо, жарактуу болуп саналат</w:t>
      </w:r>
    </w:p>
    <w:p w14:paraId="7F37F71C" w14:textId="50C25E40" w:rsidR="00EC48A5" w:rsidRPr="000B0383" w:rsidRDefault="00EC48A5" w:rsidP="000B0383">
      <w:pPr>
        <w:spacing w:after="0"/>
        <w:rPr>
          <w:rFonts w:ascii="Times New Roman" w:hAnsi="Times New Roman" w:cs="Times New Roman"/>
          <w:lang w:val="ky-KG"/>
        </w:rPr>
      </w:pPr>
      <w:r w:rsidRPr="000B0383">
        <w:rPr>
          <w:rFonts w:ascii="Times New Roman" w:hAnsi="Times New Roman" w:cs="Times New Roman"/>
          <w:lang w:val="ky-KG"/>
        </w:rPr>
        <w:t>9.2. Бул Меморандум мамлекеттик жана расмий тилдерде үч нускада түзүлдү, бирдей юридикалык күчкө ээ, Тараптардын ар бири үчүн бир нускадан.</w:t>
      </w:r>
    </w:p>
    <w:p w14:paraId="6E637352" w14:textId="77777777" w:rsidR="00AD0269" w:rsidRDefault="00AF3404" w:rsidP="00EC48A5">
      <w:pPr>
        <w:tabs>
          <w:tab w:val="left" w:pos="2430"/>
        </w:tabs>
        <w:rPr>
          <w:rFonts w:ascii="Times New Roman" w:hAnsi="Times New Roman" w:cs="Times New Roman"/>
          <w:lang w:val="ky-KG"/>
        </w:rPr>
      </w:pPr>
      <w:r w:rsidRPr="000B0383">
        <w:rPr>
          <w:rFonts w:ascii="Times New Roman" w:hAnsi="Times New Roman" w:cs="Times New Roman"/>
          <w:lang w:val="ky-KG"/>
        </w:rPr>
        <w:t xml:space="preserve">                              </w:t>
      </w:r>
      <w:r w:rsidR="00EC48A5" w:rsidRPr="000B0383">
        <w:rPr>
          <w:rFonts w:ascii="Times New Roman" w:hAnsi="Times New Roman" w:cs="Times New Roman"/>
          <w:lang w:val="ky-KG"/>
        </w:rPr>
        <w:t xml:space="preserve"> </w:t>
      </w:r>
    </w:p>
    <w:p w14:paraId="03D66EC0" w14:textId="1B6E0C39" w:rsidR="00EC48A5" w:rsidRPr="000B0383" w:rsidRDefault="00AD0269" w:rsidP="00EC48A5">
      <w:pPr>
        <w:tabs>
          <w:tab w:val="left" w:pos="2430"/>
        </w:tabs>
        <w:rPr>
          <w:rFonts w:ascii="Times New Roman" w:hAnsi="Times New Roman" w:cs="Times New Roman"/>
          <w:lang w:val="ky-KG"/>
        </w:rPr>
      </w:pPr>
      <w:r>
        <w:rPr>
          <w:rFonts w:ascii="Times New Roman" w:hAnsi="Times New Roman" w:cs="Times New Roman"/>
          <w:lang w:val="ky-KG"/>
        </w:rPr>
        <w:t xml:space="preserve">                                </w:t>
      </w:r>
      <w:r w:rsidR="00EC48A5" w:rsidRPr="000B0383">
        <w:rPr>
          <w:rFonts w:ascii="Times New Roman" w:hAnsi="Times New Roman" w:cs="Times New Roman"/>
          <w:b/>
          <w:bCs/>
          <w:lang w:val="ky-KG"/>
        </w:rPr>
        <w:t>Тараптардын даректери жана кол тамгалары:</w:t>
      </w:r>
    </w:p>
    <w:p w14:paraId="21D97C37" w14:textId="6CD4BCA8" w:rsidR="00040A64" w:rsidRPr="00040A64" w:rsidRDefault="00040A64" w:rsidP="00040A64">
      <w:pPr>
        <w:rPr>
          <w:b/>
          <w:bCs/>
          <w:lang w:val="ky-KG"/>
        </w:rPr>
      </w:pPr>
      <w:r w:rsidRPr="00040A64">
        <w:rPr>
          <w:b/>
          <w:bCs/>
          <w:lang w:val="ky-KG"/>
        </w:rPr>
        <w:t>1- тарап</w:t>
      </w:r>
    </w:p>
    <w:p w14:paraId="6FDAC4C1" w14:textId="77777777" w:rsidR="00AD0269" w:rsidRDefault="00040A64" w:rsidP="00040A64">
      <w:pPr>
        <w:rPr>
          <w:lang w:val="ky-KG"/>
        </w:rPr>
      </w:pPr>
      <w:r w:rsidRPr="00040A64">
        <w:rPr>
          <w:lang w:val="ky-KG"/>
        </w:rPr>
        <w:t xml:space="preserve">ТАЛАС </w:t>
      </w:r>
      <w:r>
        <w:rPr>
          <w:lang w:val="ky-KG"/>
        </w:rPr>
        <w:t xml:space="preserve">ОБЛУСУНУН КАРА_БУУРА РАЙОНУНУН </w:t>
      </w:r>
      <w:r w:rsidRPr="00040A64">
        <w:rPr>
          <w:lang w:val="ky-KG"/>
        </w:rPr>
        <w:t>КАРА-БУУР</w:t>
      </w:r>
      <w:r>
        <w:rPr>
          <w:lang w:val="ky-KG"/>
        </w:rPr>
        <w:t>А</w:t>
      </w:r>
      <w:r w:rsidRPr="00040A64">
        <w:rPr>
          <w:lang w:val="ky-KG"/>
        </w:rPr>
        <w:t xml:space="preserve"> АЙЫЛ АЙМАГЫНЫН КАРА-БУУР</w:t>
      </w:r>
      <w:r>
        <w:rPr>
          <w:lang w:val="ky-KG"/>
        </w:rPr>
        <w:t>А</w:t>
      </w:r>
      <w:r w:rsidRPr="00040A64">
        <w:rPr>
          <w:lang w:val="ky-KG"/>
        </w:rPr>
        <w:t xml:space="preserve"> АЙЫЛ </w:t>
      </w:r>
      <w:r>
        <w:rPr>
          <w:lang w:val="ky-KG"/>
        </w:rPr>
        <w:t>ӨКМӨТҮ</w:t>
      </w:r>
      <w:r w:rsidRPr="00040A64">
        <w:rPr>
          <w:lang w:val="ky-KG"/>
        </w:rPr>
        <w:t>.</w:t>
      </w:r>
    </w:p>
    <w:p w14:paraId="230A4F44" w14:textId="3DD357C4" w:rsidR="00040A64" w:rsidRPr="00040A64" w:rsidRDefault="00040A64" w:rsidP="00040A64">
      <w:pPr>
        <w:rPr>
          <w:lang w:val="ky-KG"/>
        </w:rPr>
      </w:pPr>
      <w:r w:rsidRPr="00040A64">
        <w:rPr>
          <w:lang w:val="ky-KG"/>
        </w:rPr>
        <w:t>Төрага</w:t>
      </w:r>
      <w:r>
        <w:rPr>
          <w:lang w:val="ky-KG"/>
        </w:rPr>
        <w:t>:</w:t>
      </w:r>
    </w:p>
    <w:p w14:paraId="6BB9888E" w14:textId="3B20365C" w:rsidR="00040A64" w:rsidRDefault="00040A64" w:rsidP="00040A64">
      <w:pPr>
        <w:rPr>
          <w:lang w:val="ky-KG"/>
        </w:rPr>
      </w:pPr>
      <w:r w:rsidRPr="00040A64">
        <w:rPr>
          <w:lang w:val="ky-KG"/>
        </w:rPr>
        <w:t>______________Адилет Мусарап уулу</w:t>
      </w:r>
    </w:p>
    <w:p w14:paraId="760E2014" w14:textId="287345BD" w:rsidR="00040A64" w:rsidRPr="00040A64" w:rsidRDefault="00040A64" w:rsidP="00040A64">
      <w:pPr>
        <w:rPr>
          <w:b/>
          <w:bCs/>
          <w:lang w:val="ky-KG"/>
        </w:rPr>
      </w:pPr>
      <w:r w:rsidRPr="00040A64">
        <w:rPr>
          <w:b/>
          <w:bCs/>
          <w:lang w:val="ky-KG"/>
        </w:rPr>
        <w:t>2- тарап</w:t>
      </w:r>
    </w:p>
    <w:p w14:paraId="4A9A1D24" w14:textId="77777777" w:rsidR="00040A64" w:rsidRPr="00040A64" w:rsidRDefault="00040A64" w:rsidP="00AD0269">
      <w:pPr>
        <w:spacing w:after="0"/>
        <w:rPr>
          <w:lang w:val="ky-KG"/>
        </w:rPr>
      </w:pPr>
      <w:r w:rsidRPr="00040A64">
        <w:rPr>
          <w:lang w:val="ky-KG"/>
        </w:rPr>
        <w:t>«ЭКОИС-БИШКЕК» КООМДУК БИРИКМЕСИ</w:t>
      </w:r>
    </w:p>
    <w:p w14:paraId="155CD209" w14:textId="77777777" w:rsidR="00040A64" w:rsidRPr="00040A64" w:rsidRDefault="00040A64" w:rsidP="00AD0269">
      <w:pPr>
        <w:spacing w:after="0"/>
        <w:rPr>
          <w:lang w:val="ky-KG"/>
        </w:rPr>
      </w:pPr>
      <w:r w:rsidRPr="00040A64">
        <w:rPr>
          <w:lang w:val="ky-KG"/>
        </w:rPr>
        <w:t>ИНН 02801201310221</w:t>
      </w:r>
    </w:p>
    <w:p w14:paraId="24F26296" w14:textId="77777777" w:rsidR="00040A64" w:rsidRPr="00040A64" w:rsidRDefault="00040A64" w:rsidP="00AD0269">
      <w:pPr>
        <w:spacing w:after="0"/>
        <w:rPr>
          <w:lang w:val="ky-KG"/>
        </w:rPr>
      </w:pPr>
      <w:r w:rsidRPr="00040A64">
        <w:rPr>
          <w:lang w:val="ky-KG"/>
        </w:rPr>
        <w:t>Бишкек шаары, Октябрь району, Карадаринская көч., 45-үй</w:t>
      </w:r>
    </w:p>
    <w:p w14:paraId="01BCDAA1" w14:textId="77777777" w:rsidR="00040A64" w:rsidRPr="00040A64" w:rsidRDefault="00040A64" w:rsidP="00040A64">
      <w:pPr>
        <w:rPr>
          <w:lang w:val="ky-KG"/>
        </w:rPr>
      </w:pPr>
    </w:p>
    <w:p w14:paraId="264E5AC2" w14:textId="77777777" w:rsidR="00AF3404" w:rsidRDefault="00040A64" w:rsidP="00040A64">
      <w:pPr>
        <w:rPr>
          <w:lang w:val="ky-KG"/>
        </w:rPr>
      </w:pPr>
      <w:r w:rsidRPr="00040A64">
        <w:rPr>
          <w:lang w:val="ky-KG"/>
        </w:rPr>
        <w:t>_____________ Айткулова Ра</w:t>
      </w:r>
      <w:r>
        <w:rPr>
          <w:lang w:val="ky-KG"/>
        </w:rPr>
        <w:t>й</w:t>
      </w:r>
      <w:r w:rsidRPr="00040A64">
        <w:rPr>
          <w:lang w:val="ky-KG"/>
        </w:rPr>
        <w:t>за Каримовна</w:t>
      </w:r>
    </w:p>
    <w:p w14:paraId="2503DE89" w14:textId="2737E4B9" w:rsidR="00040A64" w:rsidRPr="00AF3404" w:rsidRDefault="00040A64" w:rsidP="00040A64">
      <w:pPr>
        <w:rPr>
          <w:lang w:val="ky-KG"/>
        </w:rPr>
      </w:pPr>
      <w:r w:rsidRPr="00040A64">
        <w:rPr>
          <w:b/>
          <w:bCs/>
          <w:lang w:val="ky-KG"/>
        </w:rPr>
        <w:t>3- тарап</w:t>
      </w:r>
    </w:p>
    <w:p w14:paraId="207D03DD" w14:textId="77777777" w:rsidR="00040A64" w:rsidRPr="00040A64" w:rsidRDefault="00040A64" w:rsidP="00AD0269">
      <w:pPr>
        <w:spacing w:after="0"/>
        <w:rPr>
          <w:lang w:val="ky-KG"/>
        </w:rPr>
      </w:pPr>
    </w:p>
    <w:p w14:paraId="770A03CF" w14:textId="77777777" w:rsidR="00040A64" w:rsidRPr="00040A64" w:rsidRDefault="00040A64" w:rsidP="00AD0269">
      <w:pPr>
        <w:spacing w:after="0"/>
        <w:rPr>
          <w:lang w:val="ky-KG"/>
        </w:rPr>
      </w:pPr>
      <w:r w:rsidRPr="00040A64">
        <w:rPr>
          <w:lang w:val="ky-KG"/>
        </w:rPr>
        <w:t>"ЧОҢ-КАРА-БУУРА ИИГИЛИГИ" КООМДУК БИРИКМЕСИ</w:t>
      </w:r>
    </w:p>
    <w:p w14:paraId="564103D3" w14:textId="77777777" w:rsidR="00040A64" w:rsidRPr="00040A64" w:rsidRDefault="00040A64" w:rsidP="00AD0269">
      <w:pPr>
        <w:spacing w:after="0"/>
        <w:rPr>
          <w:lang w:val="ky-KG"/>
        </w:rPr>
      </w:pPr>
      <w:r w:rsidRPr="00040A64">
        <w:rPr>
          <w:lang w:val="ky-KG"/>
        </w:rPr>
        <w:t xml:space="preserve"> ИНН 02411202010023</w:t>
      </w:r>
    </w:p>
    <w:p w14:paraId="173C9796" w14:textId="5AA00E56" w:rsidR="00040A64" w:rsidRPr="00040A64" w:rsidRDefault="00040A64" w:rsidP="00AD0269">
      <w:pPr>
        <w:spacing w:after="0"/>
        <w:rPr>
          <w:lang w:val="ky-KG"/>
        </w:rPr>
      </w:pPr>
      <w:r w:rsidRPr="00040A64">
        <w:rPr>
          <w:lang w:val="ky-KG"/>
        </w:rPr>
        <w:t>Талас областы, Кара-Бууринский р.,</w:t>
      </w:r>
      <w:r>
        <w:rPr>
          <w:lang w:val="ky-KG"/>
        </w:rPr>
        <w:t xml:space="preserve"> </w:t>
      </w:r>
      <w:r w:rsidRPr="00040A64">
        <w:rPr>
          <w:lang w:val="ky-KG"/>
        </w:rPr>
        <w:t>Чоң-Кара-Буура</w:t>
      </w:r>
      <w:r>
        <w:rPr>
          <w:lang w:val="ky-KG"/>
        </w:rPr>
        <w:t xml:space="preserve"> а,</w:t>
      </w:r>
      <w:r w:rsidRPr="00040A64">
        <w:rPr>
          <w:lang w:val="ky-KG"/>
        </w:rPr>
        <w:t xml:space="preserve"> Жээк</w:t>
      </w:r>
      <w:r>
        <w:rPr>
          <w:lang w:val="ky-KG"/>
        </w:rPr>
        <w:t xml:space="preserve"> көч</w:t>
      </w:r>
      <w:r w:rsidRPr="00040A64">
        <w:rPr>
          <w:lang w:val="ky-KG"/>
        </w:rPr>
        <w:t xml:space="preserve">, </w:t>
      </w:r>
      <w:r>
        <w:rPr>
          <w:lang w:val="ky-KG"/>
        </w:rPr>
        <w:t xml:space="preserve"> ү. Б</w:t>
      </w:r>
      <w:r w:rsidRPr="00040A64">
        <w:rPr>
          <w:lang w:val="ky-KG"/>
        </w:rPr>
        <w:t>/</w:t>
      </w:r>
      <w:r>
        <w:rPr>
          <w:lang w:val="ky-KG"/>
        </w:rPr>
        <w:t>Н</w:t>
      </w:r>
      <w:r w:rsidRPr="00040A64">
        <w:rPr>
          <w:lang w:val="ky-KG"/>
        </w:rPr>
        <w:t>.</w:t>
      </w:r>
    </w:p>
    <w:p w14:paraId="0A90187B" w14:textId="77777777" w:rsidR="00040A64" w:rsidRPr="00040A64" w:rsidRDefault="00040A64" w:rsidP="00040A64">
      <w:pPr>
        <w:rPr>
          <w:lang w:val="ky-KG"/>
        </w:rPr>
      </w:pPr>
    </w:p>
    <w:p w14:paraId="2AAAFA75" w14:textId="442E7351" w:rsidR="00040A64" w:rsidRDefault="00040A64" w:rsidP="00040A64">
      <w:pPr>
        <w:rPr>
          <w:lang w:val="ky-KG"/>
        </w:rPr>
      </w:pPr>
      <w:r w:rsidRPr="00040A64">
        <w:rPr>
          <w:lang w:val="ky-KG"/>
        </w:rPr>
        <w:t>____________Эралиев Мирлан Токтомушович ·</w:t>
      </w:r>
    </w:p>
    <w:p w14:paraId="450AB428" w14:textId="46AE322E" w:rsidR="00040A64" w:rsidRPr="00040A64" w:rsidRDefault="00040A64" w:rsidP="00040A64">
      <w:pPr>
        <w:rPr>
          <w:lang w:val="ky-KG"/>
        </w:rPr>
      </w:pPr>
    </w:p>
    <w:p w14:paraId="4C8105E1" w14:textId="77777777" w:rsidR="00040A64" w:rsidRPr="00040A64" w:rsidRDefault="00040A64" w:rsidP="00040A64">
      <w:pPr>
        <w:rPr>
          <w:lang w:val="ky-KG"/>
        </w:rPr>
      </w:pPr>
      <w:bookmarkStart w:id="0" w:name="_GoBack"/>
      <w:bookmarkEnd w:id="0"/>
    </w:p>
    <w:sectPr w:rsidR="00040A64" w:rsidRPr="00040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148"/>
    <w:multiLevelType w:val="hybridMultilevel"/>
    <w:tmpl w:val="86866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71"/>
    <w:rsid w:val="00040A64"/>
    <w:rsid w:val="0008461A"/>
    <w:rsid w:val="000B0383"/>
    <w:rsid w:val="001724BF"/>
    <w:rsid w:val="001A109C"/>
    <w:rsid w:val="001F6652"/>
    <w:rsid w:val="002A477D"/>
    <w:rsid w:val="00550C9C"/>
    <w:rsid w:val="005D6D65"/>
    <w:rsid w:val="00797935"/>
    <w:rsid w:val="007C7F7B"/>
    <w:rsid w:val="00916DAB"/>
    <w:rsid w:val="009A0C68"/>
    <w:rsid w:val="00A1027A"/>
    <w:rsid w:val="00AD0269"/>
    <w:rsid w:val="00AE2B98"/>
    <w:rsid w:val="00AF3404"/>
    <w:rsid w:val="00B82276"/>
    <w:rsid w:val="00C53371"/>
    <w:rsid w:val="00D60865"/>
    <w:rsid w:val="00E62052"/>
    <w:rsid w:val="00E77521"/>
    <w:rsid w:val="00EC4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88E4"/>
  <w15:chartTrackingRefBased/>
  <w15:docId w15:val="{42DF85A7-F89E-402E-ABC5-5B2FEF7E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F66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F6652"/>
    <w:pPr>
      <w:framePr w:w="3788" w:h="2449" w:hSpace="180" w:wrap="around" w:vAnchor="text" w:hAnchor="page" w:x="7646" w:y="8"/>
      <w:spacing w:after="0" w:line="240" w:lineRule="auto"/>
      <w:jc w:val="center"/>
    </w:pPr>
    <w:rPr>
      <w:rFonts w:ascii="Times New Roman" w:eastAsia="Times New Roman" w:hAnsi="Times New Roman" w:cs="Times New Roman"/>
      <w:b/>
      <w:bCs/>
      <w:sz w:val="24"/>
      <w:szCs w:val="24"/>
      <w:lang w:val="en-US"/>
    </w:rPr>
  </w:style>
  <w:style w:type="paragraph" w:styleId="a4">
    <w:name w:val="No Spacing"/>
    <w:uiPriority w:val="1"/>
    <w:qFormat/>
    <w:rsid w:val="001F6652"/>
    <w:pPr>
      <w:spacing w:after="0" w:line="240" w:lineRule="auto"/>
    </w:pPr>
    <w:rPr>
      <w:rFonts w:ascii="Calibri" w:eastAsia="Calibri" w:hAnsi="Calibri" w:cs="Times New Roman"/>
    </w:rPr>
  </w:style>
  <w:style w:type="paragraph" w:styleId="a5">
    <w:name w:val="List Paragraph"/>
    <w:basedOn w:val="a"/>
    <w:uiPriority w:val="34"/>
    <w:qFormat/>
    <w:rsid w:val="001F6652"/>
    <w:pPr>
      <w:ind w:left="720"/>
      <w:contextualSpacing/>
    </w:pPr>
  </w:style>
  <w:style w:type="table" w:styleId="a6">
    <w:name w:val="Table Grid"/>
    <w:basedOn w:val="a1"/>
    <w:uiPriority w:val="39"/>
    <w:rsid w:val="0079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032">
      <w:bodyDiv w:val="1"/>
      <w:marLeft w:val="0"/>
      <w:marRight w:val="0"/>
      <w:marTop w:val="0"/>
      <w:marBottom w:val="0"/>
      <w:divBdr>
        <w:top w:val="none" w:sz="0" w:space="0" w:color="auto"/>
        <w:left w:val="none" w:sz="0" w:space="0" w:color="auto"/>
        <w:bottom w:val="none" w:sz="0" w:space="0" w:color="auto"/>
        <w:right w:val="none" w:sz="0" w:space="0" w:color="auto"/>
      </w:divBdr>
    </w:div>
    <w:div w:id="1676032536">
      <w:bodyDiv w:val="1"/>
      <w:marLeft w:val="0"/>
      <w:marRight w:val="0"/>
      <w:marTop w:val="0"/>
      <w:marBottom w:val="0"/>
      <w:divBdr>
        <w:top w:val="none" w:sz="0" w:space="0" w:color="auto"/>
        <w:left w:val="none" w:sz="0" w:space="0" w:color="auto"/>
        <w:bottom w:val="none" w:sz="0" w:space="0" w:color="auto"/>
        <w:right w:val="none" w:sz="0" w:space="0" w:color="auto"/>
      </w:divBdr>
    </w:div>
    <w:div w:id="191693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1089</Words>
  <Characters>6210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таиргуль чокмоева</dc:creator>
  <cp:keywords/>
  <dc:description/>
  <cp:lastModifiedBy>таиргуль чокмоева</cp:lastModifiedBy>
  <cp:revision>3</cp:revision>
  <cp:lastPrinted>2023-10-11T03:07:00Z</cp:lastPrinted>
  <dcterms:created xsi:type="dcterms:W3CDTF">2023-10-22T08:21:00Z</dcterms:created>
  <dcterms:modified xsi:type="dcterms:W3CDTF">2023-10-22T08:24:00Z</dcterms:modified>
</cp:coreProperties>
</file>