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r w:rsidRPr="00C27A19">
        <w:rPr>
          <w:color w:val="333333"/>
        </w:rPr>
        <w:t>Приложение 1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к Порядку придания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ледникам и снежникам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статуса ООПТ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Типовая форма паспорта ледника (снежника), объявленного ООПТ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Общие сведения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1.1. Наименование ледника (снежника)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1.2. Идентификационный код (при наличии)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1.3. Административное расположение (область, район)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1.4. Бассейн реки / водосбор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1.5. Географические координаты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1.6. Площадь, объём (при наличии данных)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1.7. Высотный диапазон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2. Научная характеристика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2.1. Тип и морфология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2.2. Современное состояние и динамика (изменение площади, объема)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2.3. Источники данных (полевые наблюдения, дистанционное зондирование Земли, каталоги, публикации)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3. Экологическая и водохозяйственная значимость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3.1. Роль в формировании и регулировании стока</w:t>
      </w:r>
      <w:r w:rsidRPr="00C27A19">
        <w:rPr>
          <w:color w:val="333333"/>
        </w:rPr>
        <w:br/>
        <w:t xml:space="preserve">3.2. </w:t>
      </w:r>
      <w:proofErr w:type="spellStart"/>
      <w:r w:rsidRPr="00C27A19">
        <w:rPr>
          <w:color w:val="333333"/>
        </w:rPr>
        <w:t>Экосистемные</w:t>
      </w:r>
      <w:proofErr w:type="spellEnd"/>
      <w:r w:rsidRPr="00C27A19">
        <w:rPr>
          <w:color w:val="333333"/>
        </w:rPr>
        <w:t xml:space="preserve"> функции</w:t>
      </w:r>
      <w:r w:rsidRPr="00C27A19">
        <w:rPr>
          <w:color w:val="333333"/>
        </w:rPr>
        <w:br/>
        <w:t>3.3. Климаторегулирующее значение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4. Угрозы и факторы воздействия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4.1. Природные факторы</w:t>
      </w:r>
      <w:r w:rsidRPr="00C27A19">
        <w:rPr>
          <w:color w:val="333333"/>
        </w:rPr>
        <w:br/>
        <w:t>4.2. Антропогенные факторы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5. Границы и режим охраны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5.1. Описание границ (установление координат)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5.2. Параметры состояния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5.3. Основные запреты и разрешённые виды деятельности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6. Мониторинг и управление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6.1. Показатели мониторинга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6.2. Периодичность наблюдений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6.3. Ответственные органы и организации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7A19">
        <w:rPr>
          <w:rStyle w:val="a4"/>
          <w:color w:val="333333"/>
        </w:rPr>
        <w:t>7. Картографические материалы</w:t>
      </w:r>
    </w:p>
    <w:p w:rsidR="00C27A19" w:rsidRPr="00C27A19" w:rsidRDefault="00C27A19" w:rsidP="00C27A1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7A19">
        <w:rPr>
          <w:color w:val="333333"/>
        </w:rPr>
        <w:t>7.1. Схема расположения</w:t>
      </w:r>
      <w:r w:rsidRPr="00C27A19">
        <w:rPr>
          <w:color w:val="333333"/>
        </w:rPr>
        <w:br/>
        <w:t>7.2. Карта границ ООПТ</w:t>
      </w:r>
    </w:p>
    <w:bookmarkEnd w:id="0"/>
    <w:p w:rsidR="000622B5" w:rsidRPr="00C27A19" w:rsidRDefault="000622B5" w:rsidP="00C27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2B5" w:rsidRPr="00C2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9"/>
    <w:rsid w:val="000622B5"/>
    <w:rsid w:val="00C2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7FCE-D84A-41CE-93BA-9B78A67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2026-06-15T17:11:00Z</dcterms:created>
  <dcterms:modified xsi:type="dcterms:W3CDTF">2026-06-15T17:12:00Z</dcterms:modified>
</cp:coreProperties>
</file>